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5A" w:rsidRPr="00142B8A" w:rsidRDefault="00CC345A" w:rsidP="00142B8A">
      <w:pPr>
        <w:jc w:val="center"/>
        <w:rPr>
          <w:rFonts w:ascii="Arial" w:hAnsi="Arial" w:cs="Arial"/>
          <w:sz w:val="24"/>
          <w:szCs w:val="24"/>
        </w:rPr>
      </w:pPr>
      <w:r w:rsidRPr="00142B8A">
        <w:rPr>
          <w:rFonts w:ascii="Arial" w:hAnsi="Arial" w:cs="Arial"/>
          <w:noProof/>
          <w:sz w:val="24"/>
          <w:szCs w:val="24"/>
        </w:rPr>
        <w:drawing>
          <wp:inline distT="0" distB="0" distL="0" distR="0">
            <wp:extent cx="4667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CC345A" w:rsidRPr="00142B8A" w:rsidRDefault="00CC345A" w:rsidP="00142B8A">
      <w:pPr>
        <w:jc w:val="center"/>
        <w:rPr>
          <w:rFonts w:ascii="Arial" w:hAnsi="Arial" w:cs="Arial"/>
          <w:b/>
          <w:bCs/>
          <w:sz w:val="24"/>
          <w:szCs w:val="24"/>
        </w:rPr>
      </w:pPr>
      <w:r w:rsidRPr="00142B8A">
        <w:rPr>
          <w:rFonts w:ascii="Arial" w:hAnsi="Arial" w:cs="Arial"/>
          <w:b/>
          <w:bCs/>
          <w:sz w:val="24"/>
          <w:szCs w:val="24"/>
        </w:rPr>
        <w:t>Российская Федерация</w:t>
      </w:r>
    </w:p>
    <w:p w:rsidR="00CC345A" w:rsidRPr="00142B8A" w:rsidRDefault="00CC345A" w:rsidP="00142B8A">
      <w:pPr>
        <w:jc w:val="center"/>
        <w:rPr>
          <w:rFonts w:ascii="Arial" w:hAnsi="Arial" w:cs="Arial"/>
          <w:b/>
          <w:bCs/>
          <w:sz w:val="24"/>
          <w:szCs w:val="24"/>
        </w:rPr>
      </w:pPr>
      <w:r w:rsidRPr="00142B8A">
        <w:rPr>
          <w:rFonts w:ascii="Arial" w:hAnsi="Arial" w:cs="Arial"/>
          <w:b/>
          <w:bCs/>
          <w:sz w:val="24"/>
          <w:szCs w:val="24"/>
        </w:rPr>
        <w:t>Волгоградская область</w:t>
      </w:r>
    </w:p>
    <w:p w:rsidR="00CC345A" w:rsidRPr="00142B8A" w:rsidRDefault="00CC345A" w:rsidP="00142B8A">
      <w:pPr>
        <w:jc w:val="center"/>
        <w:rPr>
          <w:rFonts w:ascii="Arial" w:hAnsi="Arial" w:cs="Arial"/>
          <w:b/>
          <w:bCs/>
          <w:sz w:val="24"/>
          <w:szCs w:val="24"/>
        </w:rPr>
      </w:pPr>
      <w:r w:rsidRPr="00142B8A">
        <w:rPr>
          <w:rFonts w:ascii="Arial" w:hAnsi="Arial" w:cs="Arial"/>
          <w:b/>
          <w:bCs/>
          <w:sz w:val="24"/>
          <w:szCs w:val="24"/>
        </w:rPr>
        <w:t>Котельниковский муниципальный район</w:t>
      </w:r>
    </w:p>
    <w:p w:rsidR="00CC345A" w:rsidRPr="00142B8A" w:rsidRDefault="00CC345A" w:rsidP="00142B8A">
      <w:pPr>
        <w:jc w:val="center"/>
        <w:rPr>
          <w:rFonts w:ascii="Arial" w:hAnsi="Arial" w:cs="Arial"/>
          <w:b/>
          <w:bCs/>
          <w:sz w:val="24"/>
          <w:szCs w:val="24"/>
        </w:rPr>
      </w:pPr>
      <w:r w:rsidRPr="00142B8A">
        <w:rPr>
          <w:rFonts w:ascii="Arial" w:hAnsi="Arial" w:cs="Arial"/>
          <w:b/>
          <w:bCs/>
          <w:sz w:val="24"/>
          <w:szCs w:val="24"/>
        </w:rPr>
        <w:t>Совет народных депутатов Верхнекурмоярского сельского поселения</w:t>
      </w:r>
    </w:p>
    <w:p w:rsidR="00CC345A" w:rsidRPr="00142B8A" w:rsidRDefault="00CC345A" w:rsidP="00142B8A">
      <w:pPr>
        <w:ind w:left="750"/>
        <w:jc w:val="center"/>
        <w:rPr>
          <w:rFonts w:ascii="Arial" w:hAnsi="Arial" w:cs="Arial"/>
          <w:b/>
          <w:sz w:val="24"/>
          <w:szCs w:val="24"/>
        </w:rPr>
      </w:pPr>
    </w:p>
    <w:p w:rsidR="00CC345A" w:rsidRPr="00142B8A" w:rsidRDefault="00CC345A" w:rsidP="00142B8A">
      <w:pPr>
        <w:jc w:val="center"/>
        <w:rPr>
          <w:rFonts w:ascii="Arial" w:hAnsi="Arial" w:cs="Arial"/>
          <w:sz w:val="24"/>
          <w:szCs w:val="24"/>
        </w:rPr>
      </w:pPr>
    </w:p>
    <w:p w:rsidR="00CC345A" w:rsidRPr="00142B8A" w:rsidRDefault="00CC345A" w:rsidP="00142B8A">
      <w:pPr>
        <w:jc w:val="center"/>
        <w:rPr>
          <w:rFonts w:ascii="Arial" w:hAnsi="Arial" w:cs="Arial"/>
          <w:b/>
          <w:bCs/>
          <w:sz w:val="24"/>
          <w:szCs w:val="24"/>
        </w:rPr>
      </w:pPr>
      <w:r w:rsidRPr="00142B8A">
        <w:rPr>
          <w:rFonts w:ascii="Arial" w:hAnsi="Arial" w:cs="Arial"/>
          <w:b/>
          <w:bCs/>
          <w:sz w:val="24"/>
          <w:szCs w:val="24"/>
        </w:rPr>
        <w:t>РЕШЕНИЕ № 46/87</w:t>
      </w:r>
    </w:p>
    <w:p w:rsidR="00CC345A" w:rsidRPr="00142B8A" w:rsidRDefault="00CC345A" w:rsidP="00142B8A">
      <w:pPr>
        <w:rPr>
          <w:rFonts w:ascii="Arial" w:hAnsi="Arial" w:cs="Arial"/>
          <w:sz w:val="24"/>
          <w:szCs w:val="24"/>
        </w:rPr>
      </w:pPr>
    </w:p>
    <w:p w:rsidR="00CC345A" w:rsidRPr="00142B8A" w:rsidRDefault="00CC345A" w:rsidP="00142B8A">
      <w:pPr>
        <w:rPr>
          <w:rFonts w:ascii="Arial" w:hAnsi="Arial" w:cs="Arial"/>
          <w:sz w:val="24"/>
          <w:szCs w:val="24"/>
        </w:rPr>
      </w:pPr>
    </w:p>
    <w:p w:rsidR="00CC345A" w:rsidRPr="00142B8A" w:rsidRDefault="00CC345A" w:rsidP="00142B8A">
      <w:pPr>
        <w:rPr>
          <w:rFonts w:ascii="Arial" w:hAnsi="Arial" w:cs="Arial"/>
          <w:b/>
          <w:sz w:val="24"/>
          <w:szCs w:val="24"/>
        </w:rPr>
      </w:pPr>
      <w:r w:rsidRPr="00142B8A">
        <w:rPr>
          <w:rFonts w:ascii="Arial" w:hAnsi="Arial" w:cs="Arial"/>
          <w:b/>
          <w:sz w:val="24"/>
          <w:szCs w:val="24"/>
        </w:rPr>
        <w:t>от  30 декабря     2016 г.                                                                           х. Веселый</w:t>
      </w:r>
    </w:p>
    <w:p w:rsidR="00CC345A" w:rsidRPr="00142B8A" w:rsidRDefault="00CC345A" w:rsidP="00142B8A">
      <w:pPr>
        <w:rPr>
          <w:rFonts w:ascii="Arial" w:hAnsi="Arial" w:cs="Arial"/>
          <w:b/>
          <w:sz w:val="24"/>
          <w:szCs w:val="24"/>
        </w:rPr>
      </w:pPr>
    </w:p>
    <w:p w:rsidR="00CC345A" w:rsidRPr="00142B8A" w:rsidRDefault="00CC345A" w:rsidP="00142B8A">
      <w:pPr>
        <w:jc w:val="center"/>
        <w:rPr>
          <w:rFonts w:ascii="Arial" w:hAnsi="Arial" w:cs="Arial"/>
          <w:b/>
          <w:sz w:val="24"/>
          <w:szCs w:val="24"/>
        </w:rPr>
      </w:pPr>
      <w:r w:rsidRPr="00142B8A">
        <w:rPr>
          <w:rFonts w:ascii="Arial" w:hAnsi="Arial" w:cs="Arial"/>
          <w:b/>
          <w:sz w:val="24"/>
          <w:szCs w:val="24"/>
        </w:rPr>
        <w:t>«Об утверждении проекта « Внесение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w:t>
      </w:r>
    </w:p>
    <w:p w:rsidR="00CC345A" w:rsidRPr="00142B8A" w:rsidRDefault="00CC345A" w:rsidP="00142B8A">
      <w:pPr>
        <w:jc w:val="both"/>
        <w:rPr>
          <w:rFonts w:ascii="Arial" w:hAnsi="Arial" w:cs="Arial"/>
          <w:sz w:val="24"/>
          <w:szCs w:val="24"/>
        </w:rPr>
      </w:pPr>
      <w:r w:rsidRPr="00142B8A">
        <w:rPr>
          <w:rFonts w:ascii="Arial" w:hAnsi="Arial" w:cs="Arial"/>
          <w:sz w:val="24"/>
          <w:szCs w:val="24"/>
        </w:rPr>
        <w:t xml:space="preserve"> </w:t>
      </w:r>
    </w:p>
    <w:p w:rsidR="00CC345A" w:rsidRPr="00142B8A" w:rsidRDefault="00CC345A" w:rsidP="00142B8A">
      <w:pPr>
        <w:jc w:val="both"/>
        <w:rPr>
          <w:rFonts w:ascii="Arial" w:hAnsi="Arial" w:cs="Arial"/>
          <w:sz w:val="24"/>
          <w:szCs w:val="24"/>
        </w:rPr>
      </w:pPr>
      <w:r w:rsidRPr="00142B8A">
        <w:rPr>
          <w:rFonts w:ascii="Arial" w:hAnsi="Arial" w:cs="Arial"/>
          <w:sz w:val="24"/>
          <w:szCs w:val="24"/>
        </w:rPr>
        <w:t xml:space="preserve">  В соответствии со статьями 31,32,33 Градостроительного кодекса Российской Федерации от 29.12.2004 года №190-ФЗ, Федеральным законом от 06.10.2003 г. №131- ФЗ «Об  общих принципах организации местного самоуправления в Российской Федерации», руководствуясь Уставом Верхнекурмоярского сельского поселения Котельниковского муниципального района Волгоградской области, на основании постановления главы Верхнекурмоярского сельского поселения Котельниковского муниципального района Волгоградской области</w:t>
      </w:r>
      <w:r w:rsidR="0027485D" w:rsidRPr="00142B8A">
        <w:rPr>
          <w:rFonts w:ascii="Arial" w:hAnsi="Arial" w:cs="Arial"/>
          <w:sz w:val="24"/>
          <w:szCs w:val="24"/>
        </w:rPr>
        <w:t xml:space="preserve"> от 26 ноября 2015 года №62</w:t>
      </w:r>
      <w:r w:rsidRPr="00142B8A">
        <w:rPr>
          <w:rFonts w:ascii="Arial" w:hAnsi="Arial" w:cs="Arial"/>
          <w:sz w:val="24"/>
          <w:szCs w:val="24"/>
        </w:rPr>
        <w:t xml:space="preserve"> «О</w:t>
      </w:r>
      <w:r w:rsidR="0027485D" w:rsidRPr="00142B8A">
        <w:rPr>
          <w:rFonts w:ascii="Arial" w:hAnsi="Arial" w:cs="Arial"/>
          <w:sz w:val="24"/>
          <w:szCs w:val="24"/>
        </w:rPr>
        <w:t xml:space="preserve"> создании комиссии по подготовке</w:t>
      </w:r>
      <w:r w:rsidRPr="00142B8A">
        <w:rPr>
          <w:rFonts w:ascii="Arial" w:hAnsi="Arial" w:cs="Arial"/>
          <w:sz w:val="24"/>
          <w:szCs w:val="24"/>
        </w:rPr>
        <w:t xml:space="preserve"> проекта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w:t>
      </w:r>
      <w:r w:rsidR="0027485D" w:rsidRPr="00142B8A">
        <w:rPr>
          <w:rFonts w:ascii="Arial" w:hAnsi="Arial" w:cs="Arial"/>
          <w:sz w:val="24"/>
          <w:szCs w:val="24"/>
        </w:rPr>
        <w:t xml:space="preserve"> и подготовке проекта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w:t>
      </w:r>
      <w:r w:rsidRPr="00142B8A">
        <w:rPr>
          <w:rFonts w:ascii="Arial" w:hAnsi="Arial" w:cs="Arial"/>
          <w:sz w:val="24"/>
          <w:szCs w:val="24"/>
        </w:rPr>
        <w:t xml:space="preserve"> заключения о результатах публичных слушаний от 29 декабря  2016 года, Совет народных депутатов Верхнекурмоярского сельского поселения</w:t>
      </w:r>
    </w:p>
    <w:p w:rsidR="00CC345A" w:rsidRPr="00142B8A" w:rsidRDefault="00CC345A" w:rsidP="00142B8A">
      <w:pPr>
        <w:jc w:val="both"/>
        <w:rPr>
          <w:rFonts w:ascii="Arial" w:hAnsi="Arial" w:cs="Arial"/>
          <w:b/>
          <w:sz w:val="24"/>
          <w:szCs w:val="24"/>
        </w:rPr>
      </w:pPr>
    </w:p>
    <w:p w:rsidR="002A743A" w:rsidRPr="00142B8A" w:rsidRDefault="002A743A" w:rsidP="00142B8A">
      <w:pPr>
        <w:jc w:val="both"/>
        <w:rPr>
          <w:rFonts w:ascii="Arial" w:hAnsi="Arial" w:cs="Arial"/>
          <w:b/>
          <w:sz w:val="24"/>
          <w:szCs w:val="24"/>
        </w:rPr>
      </w:pPr>
    </w:p>
    <w:p w:rsidR="00CC345A" w:rsidRPr="00142B8A" w:rsidRDefault="00CC345A" w:rsidP="00142B8A">
      <w:pPr>
        <w:jc w:val="both"/>
        <w:rPr>
          <w:rFonts w:ascii="Arial" w:hAnsi="Arial" w:cs="Arial"/>
          <w:b/>
          <w:sz w:val="24"/>
          <w:szCs w:val="24"/>
        </w:rPr>
      </w:pPr>
      <w:r w:rsidRPr="00142B8A">
        <w:rPr>
          <w:rFonts w:ascii="Arial" w:hAnsi="Arial" w:cs="Arial"/>
          <w:b/>
          <w:sz w:val="24"/>
          <w:szCs w:val="24"/>
        </w:rPr>
        <w:t>РЕШИЛ:</w:t>
      </w:r>
    </w:p>
    <w:p w:rsidR="0027485D" w:rsidRPr="00142B8A" w:rsidRDefault="0027485D" w:rsidP="00142B8A">
      <w:pPr>
        <w:jc w:val="both"/>
        <w:rPr>
          <w:rFonts w:ascii="Arial" w:hAnsi="Arial" w:cs="Arial"/>
          <w:b/>
          <w:sz w:val="24"/>
          <w:szCs w:val="24"/>
        </w:rPr>
      </w:pPr>
    </w:p>
    <w:p w:rsidR="0027485D" w:rsidRPr="00142B8A" w:rsidRDefault="0027485D" w:rsidP="00142B8A">
      <w:pPr>
        <w:pStyle w:val="ConsPlusNormal"/>
        <w:jc w:val="both"/>
        <w:rPr>
          <w:b/>
          <w:sz w:val="24"/>
          <w:szCs w:val="24"/>
        </w:rPr>
      </w:pPr>
    </w:p>
    <w:p w:rsidR="002A743A" w:rsidRPr="00142B8A" w:rsidRDefault="002A743A" w:rsidP="00142B8A">
      <w:pPr>
        <w:pStyle w:val="ConsPlusNormal"/>
        <w:jc w:val="both"/>
        <w:rPr>
          <w:b/>
          <w:sz w:val="24"/>
          <w:szCs w:val="24"/>
        </w:rPr>
      </w:pPr>
    </w:p>
    <w:p w:rsidR="002A743A" w:rsidRPr="00142B8A" w:rsidRDefault="002A743A" w:rsidP="00142B8A">
      <w:pPr>
        <w:pStyle w:val="ConsPlusNormal"/>
        <w:jc w:val="both"/>
        <w:rPr>
          <w:b/>
          <w:sz w:val="24"/>
          <w:szCs w:val="24"/>
        </w:rPr>
      </w:pPr>
    </w:p>
    <w:p w:rsidR="00CC345A" w:rsidRPr="00142B8A" w:rsidRDefault="00CC345A" w:rsidP="00142B8A">
      <w:pPr>
        <w:pStyle w:val="ConsPlusNormal"/>
        <w:jc w:val="both"/>
        <w:rPr>
          <w:sz w:val="24"/>
          <w:szCs w:val="24"/>
        </w:rPr>
      </w:pPr>
      <w:r w:rsidRPr="00142B8A">
        <w:rPr>
          <w:b/>
          <w:sz w:val="24"/>
          <w:szCs w:val="24"/>
        </w:rPr>
        <w:t xml:space="preserve"> 1.</w:t>
      </w:r>
      <w:r w:rsidRPr="00142B8A">
        <w:rPr>
          <w:sz w:val="24"/>
          <w:szCs w:val="24"/>
        </w:rPr>
        <w:t>Утвердить проект «Внесение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 (далее - проект)</w:t>
      </w:r>
    </w:p>
    <w:p w:rsidR="0027485D" w:rsidRPr="00142B8A" w:rsidRDefault="0027485D" w:rsidP="00142B8A">
      <w:pPr>
        <w:pStyle w:val="ConsPlusNormal"/>
        <w:jc w:val="both"/>
        <w:rPr>
          <w:sz w:val="24"/>
          <w:szCs w:val="24"/>
        </w:rPr>
      </w:pPr>
    </w:p>
    <w:p w:rsidR="002A743A" w:rsidRPr="00142B8A" w:rsidRDefault="002A743A" w:rsidP="00142B8A">
      <w:pPr>
        <w:pStyle w:val="ConsPlusNormal"/>
        <w:jc w:val="both"/>
        <w:rPr>
          <w:sz w:val="24"/>
          <w:szCs w:val="24"/>
        </w:rPr>
      </w:pPr>
    </w:p>
    <w:p w:rsidR="00CC345A" w:rsidRPr="00142B8A" w:rsidRDefault="00CC345A" w:rsidP="00142B8A">
      <w:pPr>
        <w:pStyle w:val="ConsPlusNormal"/>
        <w:jc w:val="both"/>
        <w:rPr>
          <w:sz w:val="24"/>
          <w:szCs w:val="24"/>
        </w:rPr>
      </w:pPr>
      <w:r w:rsidRPr="00142B8A">
        <w:rPr>
          <w:sz w:val="24"/>
          <w:szCs w:val="24"/>
        </w:rPr>
        <w:t xml:space="preserve">- Порядок применения проекта «Внесения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 (прилагается) </w:t>
      </w:r>
    </w:p>
    <w:p w:rsidR="0027485D" w:rsidRPr="00142B8A" w:rsidRDefault="0027485D" w:rsidP="00142B8A">
      <w:pPr>
        <w:pStyle w:val="ConsPlusNormal"/>
        <w:jc w:val="both"/>
        <w:rPr>
          <w:sz w:val="24"/>
          <w:szCs w:val="24"/>
        </w:rPr>
      </w:pPr>
    </w:p>
    <w:p w:rsidR="002A743A" w:rsidRPr="00142B8A" w:rsidRDefault="002A743A" w:rsidP="00142B8A">
      <w:pPr>
        <w:pStyle w:val="ConsPlusNormal"/>
        <w:jc w:val="both"/>
        <w:rPr>
          <w:sz w:val="24"/>
          <w:szCs w:val="24"/>
        </w:rPr>
      </w:pPr>
    </w:p>
    <w:p w:rsidR="0027485D" w:rsidRPr="00142B8A" w:rsidRDefault="00CC345A" w:rsidP="00142B8A">
      <w:pPr>
        <w:pStyle w:val="ConsPlusNormal"/>
        <w:jc w:val="both"/>
        <w:rPr>
          <w:sz w:val="24"/>
          <w:szCs w:val="24"/>
        </w:rPr>
      </w:pPr>
      <w:r w:rsidRPr="00142B8A">
        <w:rPr>
          <w:sz w:val="24"/>
          <w:szCs w:val="24"/>
        </w:rPr>
        <w:t>- Карта градостроительного зонирования х. Веселый и Верхнекурмоярского сельского поселения (прилагается)</w:t>
      </w:r>
    </w:p>
    <w:p w:rsidR="0027485D" w:rsidRPr="00142B8A" w:rsidRDefault="0027485D" w:rsidP="00142B8A">
      <w:pPr>
        <w:pStyle w:val="ConsPlusNormal"/>
        <w:jc w:val="both"/>
        <w:rPr>
          <w:sz w:val="24"/>
          <w:szCs w:val="24"/>
        </w:rPr>
      </w:pPr>
    </w:p>
    <w:p w:rsidR="002A743A" w:rsidRPr="00142B8A" w:rsidRDefault="002A743A" w:rsidP="00142B8A">
      <w:pPr>
        <w:pStyle w:val="ConsPlusNormal"/>
        <w:jc w:val="both"/>
        <w:rPr>
          <w:sz w:val="24"/>
          <w:szCs w:val="24"/>
        </w:rPr>
      </w:pPr>
    </w:p>
    <w:p w:rsidR="002A743A" w:rsidRPr="00142B8A" w:rsidRDefault="002A743A" w:rsidP="00142B8A">
      <w:pPr>
        <w:pStyle w:val="ConsPlusNormal"/>
        <w:jc w:val="both"/>
        <w:rPr>
          <w:sz w:val="24"/>
          <w:szCs w:val="24"/>
        </w:rPr>
      </w:pPr>
    </w:p>
    <w:p w:rsidR="002A743A" w:rsidRPr="00142B8A" w:rsidRDefault="002A743A" w:rsidP="00142B8A">
      <w:pPr>
        <w:pStyle w:val="ConsPlusNormal"/>
        <w:jc w:val="both"/>
        <w:rPr>
          <w:sz w:val="24"/>
          <w:szCs w:val="24"/>
        </w:rPr>
      </w:pPr>
    </w:p>
    <w:p w:rsidR="002A743A" w:rsidRPr="00142B8A" w:rsidRDefault="002A743A" w:rsidP="00142B8A">
      <w:pPr>
        <w:pStyle w:val="ConsPlusNormal"/>
        <w:jc w:val="both"/>
        <w:rPr>
          <w:sz w:val="24"/>
          <w:szCs w:val="24"/>
        </w:rPr>
      </w:pPr>
    </w:p>
    <w:p w:rsidR="002A743A" w:rsidRPr="00142B8A" w:rsidRDefault="002A743A" w:rsidP="00142B8A">
      <w:pPr>
        <w:pStyle w:val="ConsPlusNormal"/>
        <w:jc w:val="both"/>
        <w:rPr>
          <w:sz w:val="24"/>
          <w:szCs w:val="24"/>
        </w:rPr>
      </w:pPr>
    </w:p>
    <w:p w:rsidR="002A743A" w:rsidRPr="00142B8A" w:rsidRDefault="002A743A" w:rsidP="00142B8A">
      <w:pPr>
        <w:pStyle w:val="ConsPlusNormal"/>
        <w:jc w:val="both"/>
        <w:rPr>
          <w:sz w:val="24"/>
          <w:szCs w:val="24"/>
        </w:rPr>
      </w:pPr>
    </w:p>
    <w:p w:rsidR="002A743A" w:rsidRPr="00142B8A" w:rsidRDefault="002A743A" w:rsidP="00142B8A">
      <w:pPr>
        <w:pStyle w:val="ConsPlusNormal"/>
        <w:jc w:val="both"/>
        <w:rPr>
          <w:sz w:val="24"/>
          <w:szCs w:val="24"/>
        </w:rPr>
      </w:pPr>
    </w:p>
    <w:p w:rsidR="00CC345A" w:rsidRPr="00142B8A" w:rsidRDefault="00CC345A" w:rsidP="00142B8A">
      <w:pPr>
        <w:pStyle w:val="ConsPlusNormal"/>
        <w:jc w:val="both"/>
        <w:rPr>
          <w:sz w:val="24"/>
          <w:szCs w:val="24"/>
        </w:rPr>
      </w:pPr>
      <w:r w:rsidRPr="00142B8A">
        <w:rPr>
          <w:sz w:val="24"/>
          <w:szCs w:val="24"/>
        </w:rPr>
        <w:t>- Карта градостроительных ограничений х. Веселый и Верхнекурмоярского сельского поселения (прилагается).</w:t>
      </w:r>
    </w:p>
    <w:p w:rsidR="00104B40" w:rsidRPr="00142B8A" w:rsidRDefault="00104B40" w:rsidP="00142B8A">
      <w:pPr>
        <w:pStyle w:val="ConsPlusNormal"/>
        <w:jc w:val="both"/>
        <w:rPr>
          <w:sz w:val="24"/>
          <w:szCs w:val="24"/>
        </w:rPr>
      </w:pPr>
    </w:p>
    <w:p w:rsidR="00CC345A" w:rsidRPr="00142B8A" w:rsidRDefault="00CC345A" w:rsidP="00142B8A">
      <w:pPr>
        <w:pStyle w:val="ConsPlusNormal"/>
        <w:jc w:val="both"/>
        <w:rPr>
          <w:sz w:val="24"/>
          <w:szCs w:val="24"/>
        </w:rPr>
      </w:pPr>
      <w:r w:rsidRPr="00142B8A">
        <w:rPr>
          <w:sz w:val="24"/>
          <w:szCs w:val="24"/>
        </w:rPr>
        <w:t xml:space="preserve">Градостроительные регламенты  х. Веселый и Верхнекурмоярского сельского      </w:t>
      </w:r>
    </w:p>
    <w:p w:rsidR="00CC345A" w:rsidRPr="00142B8A" w:rsidRDefault="00CC345A" w:rsidP="00142B8A">
      <w:pPr>
        <w:pStyle w:val="ConsPlusNormal"/>
        <w:jc w:val="both"/>
        <w:rPr>
          <w:sz w:val="24"/>
          <w:szCs w:val="24"/>
        </w:rPr>
      </w:pPr>
      <w:r w:rsidRPr="00142B8A">
        <w:rPr>
          <w:sz w:val="24"/>
          <w:szCs w:val="24"/>
        </w:rPr>
        <w:t>Поселения Котельниковского муниципального района Волгоградской области (прилагаются)</w:t>
      </w:r>
    </w:p>
    <w:p w:rsidR="0027485D" w:rsidRPr="00142B8A" w:rsidRDefault="00CC345A" w:rsidP="00142B8A">
      <w:pPr>
        <w:jc w:val="both"/>
        <w:rPr>
          <w:rFonts w:ascii="Arial" w:hAnsi="Arial" w:cs="Arial"/>
          <w:b/>
          <w:sz w:val="24"/>
          <w:szCs w:val="24"/>
        </w:rPr>
      </w:pPr>
      <w:r w:rsidRPr="00142B8A">
        <w:rPr>
          <w:rFonts w:ascii="Arial" w:hAnsi="Arial" w:cs="Arial"/>
          <w:b/>
          <w:sz w:val="24"/>
          <w:szCs w:val="24"/>
        </w:rPr>
        <w:t xml:space="preserve"> </w:t>
      </w:r>
    </w:p>
    <w:p w:rsidR="002A743A" w:rsidRPr="00142B8A" w:rsidRDefault="00CC345A" w:rsidP="00142B8A">
      <w:pPr>
        <w:jc w:val="both"/>
        <w:rPr>
          <w:rFonts w:ascii="Arial" w:hAnsi="Arial" w:cs="Arial"/>
          <w:b/>
          <w:sz w:val="24"/>
          <w:szCs w:val="24"/>
        </w:rPr>
      </w:pPr>
      <w:r w:rsidRPr="00142B8A">
        <w:rPr>
          <w:rFonts w:ascii="Arial" w:hAnsi="Arial" w:cs="Arial"/>
          <w:b/>
          <w:sz w:val="24"/>
          <w:szCs w:val="24"/>
        </w:rPr>
        <w:t xml:space="preserve"> </w:t>
      </w:r>
    </w:p>
    <w:p w:rsidR="00CC345A" w:rsidRPr="00142B8A" w:rsidRDefault="00CC345A" w:rsidP="00142B8A">
      <w:pPr>
        <w:jc w:val="both"/>
        <w:rPr>
          <w:rFonts w:ascii="Arial" w:hAnsi="Arial" w:cs="Arial"/>
          <w:sz w:val="24"/>
          <w:szCs w:val="24"/>
        </w:rPr>
      </w:pPr>
      <w:r w:rsidRPr="00142B8A">
        <w:rPr>
          <w:rFonts w:ascii="Arial" w:hAnsi="Arial" w:cs="Arial"/>
          <w:b/>
          <w:sz w:val="24"/>
          <w:szCs w:val="24"/>
        </w:rPr>
        <w:t>2.</w:t>
      </w:r>
      <w:r w:rsidRPr="00142B8A">
        <w:rPr>
          <w:rFonts w:ascii="Arial" w:hAnsi="Arial" w:cs="Arial"/>
          <w:sz w:val="24"/>
          <w:szCs w:val="24"/>
        </w:rPr>
        <w:t>Настоящее Решение вступает в силу со дня его официального опубликования в районной газете «Искра»</w:t>
      </w:r>
    </w:p>
    <w:p w:rsidR="00CC345A" w:rsidRPr="00142B8A" w:rsidRDefault="00CC345A" w:rsidP="00142B8A">
      <w:pPr>
        <w:jc w:val="both"/>
        <w:rPr>
          <w:rFonts w:ascii="Arial" w:hAnsi="Arial" w:cs="Arial"/>
          <w:b/>
          <w:sz w:val="24"/>
          <w:szCs w:val="24"/>
        </w:rPr>
      </w:pPr>
    </w:p>
    <w:p w:rsidR="0027485D" w:rsidRPr="00142B8A" w:rsidRDefault="0027485D" w:rsidP="00142B8A">
      <w:pPr>
        <w:jc w:val="both"/>
        <w:rPr>
          <w:rFonts w:ascii="Arial" w:hAnsi="Arial" w:cs="Arial"/>
          <w:b/>
          <w:sz w:val="24"/>
          <w:szCs w:val="24"/>
        </w:rPr>
      </w:pPr>
    </w:p>
    <w:p w:rsidR="0027485D" w:rsidRPr="00142B8A" w:rsidRDefault="0027485D" w:rsidP="00142B8A">
      <w:pPr>
        <w:jc w:val="both"/>
        <w:rPr>
          <w:rFonts w:ascii="Arial" w:hAnsi="Arial" w:cs="Arial"/>
          <w:b/>
          <w:sz w:val="24"/>
          <w:szCs w:val="24"/>
        </w:rPr>
      </w:pPr>
    </w:p>
    <w:p w:rsidR="0027485D" w:rsidRPr="00142B8A" w:rsidRDefault="0027485D" w:rsidP="00142B8A">
      <w:pPr>
        <w:jc w:val="both"/>
        <w:rPr>
          <w:rFonts w:ascii="Arial" w:hAnsi="Arial" w:cs="Arial"/>
          <w:b/>
          <w:sz w:val="24"/>
          <w:szCs w:val="24"/>
        </w:rPr>
      </w:pPr>
    </w:p>
    <w:p w:rsidR="00CC345A" w:rsidRPr="00142B8A" w:rsidRDefault="00CC345A" w:rsidP="00142B8A">
      <w:pPr>
        <w:jc w:val="both"/>
        <w:rPr>
          <w:rFonts w:ascii="Arial" w:hAnsi="Arial" w:cs="Arial"/>
          <w:b/>
          <w:sz w:val="24"/>
          <w:szCs w:val="24"/>
        </w:rPr>
      </w:pPr>
      <w:r w:rsidRPr="00142B8A">
        <w:rPr>
          <w:rFonts w:ascii="Arial" w:hAnsi="Arial" w:cs="Arial"/>
          <w:b/>
          <w:sz w:val="24"/>
          <w:szCs w:val="24"/>
        </w:rPr>
        <w:t xml:space="preserve">Глава Верхнекурмоярского </w:t>
      </w:r>
    </w:p>
    <w:p w:rsidR="00CC345A" w:rsidRPr="00142B8A" w:rsidRDefault="00CC345A" w:rsidP="00142B8A">
      <w:pPr>
        <w:jc w:val="both"/>
        <w:rPr>
          <w:rFonts w:ascii="Arial" w:hAnsi="Arial" w:cs="Arial"/>
          <w:b/>
          <w:sz w:val="24"/>
          <w:szCs w:val="24"/>
        </w:rPr>
      </w:pPr>
      <w:r w:rsidRPr="00142B8A">
        <w:rPr>
          <w:rFonts w:ascii="Arial" w:hAnsi="Arial" w:cs="Arial"/>
          <w:b/>
          <w:sz w:val="24"/>
          <w:szCs w:val="24"/>
        </w:rPr>
        <w:t xml:space="preserve">сельского поселения                               </w:t>
      </w:r>
      <w:r w:rsidRPr="00142B8A">
        <w:rPr>
          <w:rFonts w:ascii="Arial" w:hAnsi="Arial" w:cs="Arial"/>
          <w:sz w:val="24"/>
          <w:szCs w:val="24"/>
        </w:rPr>
        <w:t xml:space="preserve">                                      </w:t>
      </w:r>
      <w:r w:rsidRPr="00142B8A">
        <w:rPr>
          <w:rFonts w:ascii="Arial" w:hAnsi="Arial" w:cs="Arial"/>
          <w:b/>
          <w:sz w:val="24"/>
          <w:szCs w:val="24"/>
        </w:rPr>
        <w:t>А.С.Мельников</w:t>
      </w:r>
    </w:p>
    <w:p w:rsidR="002A743A" w:rsidRPr="00142B8A" w:rsidRDefault="002A743A" w:rsidP="00142B8A">
      <w:pPr>
        <w:jc w:val="both"/>
        <w:rPr>
          <w:rFonts w:ascii="Arial" w:hAnsi="Arial" w:cs="Arial"/>
          <w:b/>
          <w:sz w:val="24"/>
          <w:szCs w:val="24"/>
        </w:rPr>
      </w:pPr>
    </w:p>
    <w:p w:rsidR="002A743A" w:rsidRPr="00142B8A" w:rsidRDefault="002A743A" w:rsidP="00142B8A">
      <w:pPr>
        <w:jc w:val="both"/>
        <w:rPr>
          <w:rFonts w:ascii="Arial" w:hAnsi="Arial" w:cs="Arial"/>
          <w:b/>
          <w:sz w:val="24"/>
          <w:szCs w:val="24"/>
        </w:rPr>
      </w:pPr>
    </w:p>
    <w:p w:rsidR="002A743A" w:rsidRPr="00142B8A" w:rsidRDefault="002A743A" w:rsidP="00142B8A">
      <w:pPr>
        <w:jc w:val="both"/>
        <w:rPr>
          <w:rFonts w:ascii="Arial" w:hAnsi="Arial" w:cs="Arial"/>
          <w:b/>
          <w:sz w:val="24"/>
          <w:szCs w:val="24"/>
        </w:rPr>
      </w:pPr>
    </w:p>
    <w:p w:rsidR="002A743A" w:rsidRPr="00142B8A" w:rsidRDefault="002A743A" w:rsidP="00142B8A">
      <w:pPr>
        <w:spacing w:after="200"/>
        <w:ind w:left="-708" w:hanging="851"/>
        <w:jc w:val="both"/>
        <w:rPr>
          <w:rFonts w:ascii="Arial" w:hAnsi="Arial" w:cs="Arial"/>
          <w:b/>
          <w:sz w:val="24"/>
          <w:szCs w:val="24"/>
        </w:rPr>
      </w:pPr>
      <w:r w:rsidRPr="00142B8A">
        <w:rPr>
          <w:rFonts w:ascii="Arial" w:hAnsi="Arial" w:cs="Arial"/>
          <w:b/>
          <w:sz w:val="24"/>
          <w:szCs w:val="24"/>
        </w:rPr>
        <w:br w:type="page"/>
      </w: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ind w:right="-341"/>
        <w:jc w:val="center"/>
        <w:rPr>
          <w:rFonts w:ascii="Arial" w:hAnsi="Arial" w:cs="Arial"/>
          <w:b/>
          <w:sz w:val="24"/>
          <w:szCs w:val="24"/>
        </w:rPr>
      </w:pPr>
      <w:r w:rsidRPr="00142B8A">
        <w:rPr>
          <w:rFonts w:ascii="Arial" w:hAnsi="Arial" w:cs="Arial"/>
          <w:b/>
          <w:sz w:val="24"/>
          <w:szCs w:val="24"/>
        </w:rPr>
        <w:t>ГОСУДАРСТВЕННОЕ БЮДЖЕТНОЕ УЧРЕЖДЕНИЕ ВОЛГОГРАДСКОЙ ОБЛАСТИ</w:t>
      </w:r>
    </w:p>
    <w:p w:rsidR="002A743A" w:rsidRPr="00142B8A" w:rsidRDefault="002A743A" w:rsidP="00142B8A">
      <w:pPr>
        <w:ind w:right="-341"/>
        <w:jc w:val="center"/>
        <w:rPr>
          <w:rFonts w:ascii="Arial" w:hAnsi="Arial" w:cs="Arial"/>
          <w:b/>
          <w:sz w:val="24"/>
          <w:szCs w:val="24"/>
        </w:rPr>
      </w:pPr>
      <w:r w:rsidRPr="00142B8A">
        <w:rPr>
          <w:rFonts w:ascii="Arial" w:hAnsi="Arial" w:cs="Arial"/>
          <w:b/>
          <w:sz w:val="24"/>
          <w:szCs w:val="24"/>
        </w:rPr>
        <w:t>«ВОЛГОГРАДСКОЕ ОБЛАСТНОЕ АРХИТЕКТУРНО-ПЛАНИРОВОЧНОЕ БЮРО»</w:t>
      </w:r>
    </w:p>
    <w:p w:rsidR="002A743A" w:rsidRPr="00142B8A" w:rsidRDefault="002A743A" w:rsidP="00142B8A">
      <w:pPr>
        <w:ind w:right="-341"/>
        <w:jc w:val="center"/>
        <w:rPr>
          <w:rFonts w:ascii="Arial" w:hAnsi="Arial" w:cs="Arial"/>
          <w:b/>
          <w:sz w:val="24"/>
          <w:szCs w:val="24"/>
        </w:rPr>
      </w:pPr>
      <w:r w:rsidRPr="00142B8A">
        <w:rPr>
          <w:rFonts w:ascii="Arial" w:hAnsi="Arial" w:cs="Arial"/>
          <w:b/>
          <w:sz w:val="24"/>
          <w:szCs w:val="24"/>
        </w:rPr>
        <w:t>КОТЕЛЬНИКОВСКИЙ ФИЛИАЛ</w:t>
      </w: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b/>
          <w:sz w:val="24"/>
          <w:szCs w:val="24"/>
          <w:lang w:val="ru-RU"/>
        </w:rPr>
      </w:pPr>
      <w:r w:rsidRPr="00142B8A">
        <w:rPr>
          <w:rFonts w:ascii="Arial" w:hAnsi="Arial" w:cs="Arial"/>
          <w:b/>
          <w:sz w:val="24"/>
          <w:szCs w:val="24"/>
          <w:lang w:val="ru-RU"/>
        </w:rPr>
        <w:t>Внесение изменений в Правила</w:t>
      </w:r>
    </w:p>
    <w:p w:rsidR="002A743A" w:rsidRPr="00142B8A" w:rsidRDefault="002A743A" w:rsidP="00142B8A">
      <w:pPr>
        <w:pStyle w:val="ad"/>
        <w:jc w:val="center"/>
        <w:rPr>
          <w:rFonts w:ascii="Arial" w:hAnsi="Arial" w:cs="Arial"/>
          <w:b/>
          <w:sz w:val="24"/>
          <w:szCs w:val="24"/>
          <w:lang w:val="ru-RU"/>
        </w:rPr>
      </w:pPr>
      <w:r w:rsidRPr="00142B8A">
        <w:rPr>
          <w:rFonts w:ascii="Arial" w:hAnsi="Arial" w:cs="Arial"/>
          <w:b/>
          <w:sz w:val="24"/>
          <w:szCs w:val="24"/>
          <w:lang w:val="ru-RU"/>
        </w:rPr>
        <w:t>землепользования и застройки</w:t>
      </w:r>
    </w:p>
    <w:p w:rsidR="002A743A" w:rsidRPr="00142B8A" w:rsidRDefault="002A743A" w:rsidP="00142B8A">
      <w:pPr>
        <w:pStyle w:val="ad"/>
        <w:jc w:val="center"/>
        <w:rPr>
          <w:rFonts w:ascii="Arial" w:hAnsi="Arial" w:cs="Arial"/>
          <w:b/>
          <w:color w:val="000000" w:themeColor="text1"/>
          <w:sz w:val="24"/>
          <w:szCs w:val="24"/>
          <w:lang w:val="ru-RU"/>
        </w:rPr>
      </w:pPr>
      <w:r w:rsidRPr="00142B8A">
        <w:rPr>
          <w:rFonts w:ascii="Arial" w:hAnsi="Arial" w:cs="Arial"/>
          <w:b/>
          <w:color w:val="000000" w:themeColor="text1"/>
          <w:sz w:val="24"/>
          <w:szCs w:val="24"/>
          <w:lang w:val="ru-RU"/>
        </w:rPr>
        <w:t>земель Верхнекурмоярского сельского поселения Котельниковского муниципального района Волгоградской области</w:t>
      </w:r>
    </w:p>
    <w:p w:rsidR="002A743A" w:rsidRPr="00142B8A" w:rsidRDefault="002A743A" w:rsidP="00142B8A">
      <w:pPr>
        <w:pStyle w:val="ad"/>
        <w:jc w:val="center"/>
        <w:rPr>
          <w:rFonts w:ascii="Arial" w:hAnsi="Arial" w:cs="Arial"/>
          <w:b/>
          <w:color w:val="000000" w:themeColor="text1"/>
          <w:sz w:val="24"/>
          <w:szCs w:val="24"/>
          <w:lang w:val="ru-RU"/>
        </w:rPr>
      </w:pPr>
    </w:p>
    <w:p w:rsidR="002A743A" w:rsidRPr="00142B8A" w:rsidRDefault="002A743A" w:rsidP="00142B8A">
      <w:pPr>
        <w:pStyle w:val="ad"/>
        <w:jc w:val="center"/>
        <w:rPr>
          <w:rFonts w:ascii="Arial" w:hAnsi="Arial" w:cs="Arial"/>
          <w:b/>
          <w:sz w:val="24"/>
          <w:szCs w:val="24"/>
          <w:lang w:val="ru-RU"/>
        </w:rPr>
      </w:pPr>
      <w:r w:rsidRPr="00142B8A">
        <w:rPr>
          <w:rFonts w:ascii="Arial" w:hAnsi="Arial" w:cs="Arial"/>
          <w:b/>
          <w:sz w:val="24"/>
          <w:szCs w:val="24"/>
          <w:lang w:val="ru-RU"/>
        </w:rPr>
        <w:t>190/10/15 – ПЗЗ</w:t>
      </w:r>
    </w:p>
    <w:p w:rsidR="002A743A" w:rsidRPr="00142B8A" w:rsidRDefault="002A743A" w:rsidP="00142B8A">
      <w:pPr>
        <w:pStyle w:val="ad"/>
        <w:jc w:val="center"/>
        <w:rPr>
          <w:rFonts w:ascii="Arial" w:hAnsi="Arial" w:cs="Arial"/>
          <w:b/>
          <w:sz w:val="24"/>
          <w:szCs w:val="24"/>
          <w:lang w:val="ru-RU"/>
        </w:rPr>
      </w:pPr>
    </w:p>
    <w:p w:rsidR="002A743A" w:rsidRPr="00142B8A" w:rsidRDefault="002A743A" w:rsidP="00142B8A">
      <w:pPr>
        <w:pStyle w:val="ad"/>
        <w:jc w:val="center"/>
        <w:rPr>
          <w:rFonts w:ascii="Arial" w:hAnsi="Arial" w:cs="Arial"/>
          <w:b/>
          <w:sz w:val="24"/>
          <w:szCs w:val="24"/>
          <w:lang w:val="ru-RU"/>
        </w:rPr>
      </w:pPr>
      <w:r w:rsidRPr="00142B8A">
        <w:rPr>
          <w:rFonts w:ascii="Arial" w:hAnsi="Arial" w:cs="Arial"/>
          <w:b/>
          <w:sz w:val="24"/>
          <w:szCs w:val="24"/>
          <w:lang w:val="ru-RU"/>
        </w:rPr>
        <w:t>ТОМ -1</w:t>
      </w: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t>Заказчик:</w:t>
      </w:r>
    </w:p>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t>Администрация Верхнекурмоярского сельского поселения</w:t>
      </w:r>
    </w:p>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t>Котельниковского муниципального района</w:t>
      </w:r>
    </w:p>
    <w:p w:rsidR="002A743A" w:rsidRPr="00142B8A" w:rsidRDefault="002A743A" w:rsidP="00142B8A">
      <w:pPr>
        <w:pStyle w:val="ad"/>
        <w:rPr>
          <w:rFonts w:ascii="Arial" w:hAnsi="Arial" w:cs="Arial"/>
          <w:sz w:val="24"/>
          <w:szCs w:val="24"/>
        </w:rPr>
      </w:pPr>
      <w:r w:rsidRPr="00142B8A">
        <w:rPr>
          <w:rFonts w:ascii="Arial" w:hAnsi="Arial" w:cs="Arial"/>
          <w:sz w:val="24"/>
          <w:szCs w:val="24"/>
        </w:rPr>
        <w:t>Волгоградской области</w:t>
      </w:r>
    </w:p>
    <w:p w:rsidR="002A743A" w:rsidRPr="00142B8A" w:rsidRDefault="002A743A" w:rsidP="00142B8A">
      <w:pPr>
        <w:pStyle w:val="ad"/>
        <w:rPr>
          <w:rFonts w:ascii="Arial" w:hAnsi="Arial" w:cs="Arial"/>
          <w:sz w:val="24"/>
          <w:szCs w:val="24"/>
        </w:rPr>
      </w:pPr>
    </w:p>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rPr>
      </w:pPr>
    </w:p>
    <w:tbl>
      <w:tblPr>
        <w:tblpPr w:leftFromText="180" w:rightFromText="180" w:vertAnchor="text" w:horzAnchor="margin" w:tblpY="-56"/>
        <w:tblOverlap w:val="never"/>
        <w:tblW w:w="0" w:type="auto"/>
        <w:tblLayout w:type="fixed"/>
        <w:tblLook w:val="0000"/>
      </w:tblPr>
      <w:tblGrid>
        <w:gridCol w:w="4927"/>
        <w:gridCol w:w="4679"/>
      </w:tblGrid>
      <w:tr w:rsidR="002A743A" w:rsidRPr="00142B8A" w:rsidTr="00294FDC">
        <w:tc>
          <w:tcPr>
            <w:tcW w:w="4927" w:type="dxa"/>
          </w:tcPr>
          <w:p w:rsidR="002A743A" w:rsidRPr="00142B8A" w:rsidRDefault="002A743A" w:rsidP="00142B8A">
            <w:pPr>
              <w:keepNext/>
              <w:outlineLvl w:val="2"/>
              <w:rPr>
                <w:rFonts w:ascii="Arial" w:hAnsi="Arial" w:cs="Arial"/>
                <w:color w:val="000000"/>
                <w:sz w:val="24"/>
                <w:szCs w:val="24"/>
                <w:shd w:val="clear" w:color="auto" w:fill="FFFFFF"/>
              </w:rPr>
            </w:pPr>
            <w:r w:rsidRPr="00142B8A">
              <w:rPr>
                <w:rFonts w:ascii="Arial" w:hAnsi="Arial" w:cs="Arial"/>
                <w:sz w:val="24"/>
                <w:szCs w:val="24"/>
              </w:rPr>
              <w:t xml:space="preserve">Директор Котельниковского филиала           </w:t>
            </w:r>
            <w:r w:rsidRPr="00142B8A">
              <w:rPr>
                <w:rFonts w:ascii="Arial" w:hAnsi="Arial" w:cs="Arial"/>
                <w:color w:val="000000"/>
                <w:sz w:val="24"/>
                <w:szCs w:val="24"/>
                <w:shd w:val="clear" w:color="auto" w:fill="FFFFFF"/>
              </w:rPr>
              <w:t xml:space="preserve"> ГБУ ВО "ВОАПБ"          </w:t>
            </w:r>
          </w:p>
          <w:p w:rsidR="002A743A" w:rsidRPr="00142B8A" w:rsidRDefault="002A743A" w:rsidP="00142B8A">
            <w:pPr>
              <w:keepNext/>
              <w:outlineLvl w:val="2"/>
              <w:rPr>
                <w:rFonts w:ascii="Arial" w:hAnsi="Arial" w:cs="Arial"/>
                <w:sz w:val="24"/>
                <w:szCs w:val="24"/>
              </w:rPr>
            </w:pPr>
          </w:p>
        </w:tc>
        <w:tc>
          <w:tcPr>
            <w:tcW w:w="4679" w:type="dxa"/>
          </w:tcPr>
          <w:p w:rsidR="002A743A" w:rsidRPr="00142B8A" w:rsidRDefault="002A743A" w:rsidP="00142B8A">
            <w:pPr>
              <w:keepNext/>
              <w:tabs>
                <w:tab w:val="left" w:pos="2303"/>
              </w:tabs>
              <w:ind w:right="-108"/>
              <w:outlineLvl w:val="2"/>
              <w:rPr>
                <w:rFonts w:ascii="Arial" w:hAnsi="Arial" w:cs="Arial"/>
                <w:sz w:val="24"/>
                <w:szCs w:val="24"/>
              </w:rPr>
            </w:pPr>
            <w:r w:rsidRPr="00142B8A">
              <w:rPr>
                <w:rFonts w:ascii="Arial" w:hAnsi="Arial" w:cs="Arial"/>
                <w:sz w:val="24"/>
                <w:szCs w:val="24"/>
              </w:rPr>
              <w:t xml:space="preserve">                                С.С. Голубитченко</w:t>
            </w:r>
          </w:p>
          <w:p w:rsidR="002A743A" w:rsidRPr="00142B8A" w:rsidRDefault="002A743A" w:rsidP="00142B8A">
            <w:pPr>
              <w:keepNext/>
              <w:jc w:val="center"/>
              <w:outlineLvl w:val="2"/>
              <w:rPr>
                <w:rFonts w:ascii="Arial" w:hAnsi="Arial" w:cs="Arial"/>
                <w:sz w:val="24"/>
                <w:szCs w:val="24"/>
              </w:rPr>
            </w:pPr>
          </w:p>
        </w:tc>
      </w:tr>
      <w:tr w:rsidR="002A743A" w:rsidRPr="00142B8A" w:rsidTr="00294FDC">
        <w:tc>
          <w:tcPr>
            <w:tcW w:w="4927" w:type="dxa"/>
          </w:tcPr>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highlight w:val="yellow"/>
              </w:rPr>
            </w:pPr>
            <w:r w:rsidRPr="00142B8A">
              <w:rPr>
                <w:rFonts w:ascii="Arial" w:hAnsi="Arial" w:cs="Arial"/>
                <w:sz w:val="24"/>
                <w:szCs w:val="24"/>
              </w:rPr>
              <w:t>Г</w:t>
            </w:r>
            <w:r w:rsidRPr="00142B8A">
              <w:rPr>
                <w:rFonts w:ascii="Arial" w:hAnsi="Arial" w:cs="Arial"/>
                <w:sz w:val="24"/>
                <w:szCs w:val="24"/>
                <w:lang w:val="ru-RU"/>
              </w:rPr>
              <w:t>А</w:t>
            </w:r>
            <w:r w:rsidRPr="00142B8A">
              <w:rPr>
                <w:rFonts w:ascii="Arial" w:hAnsi="Arial" w:cs="Arial"/>
                <w:sz w:val="24"/>
                <w:szCs w:val="24"/>
              </w:rPr>
              <w:t>П</w:t>
            </w:r>
          </w:p>
        </w:tc>
        <w:tc>
          <w:tcPr>
            <w:tcW w:w="4679" w:type="dxa"/>
          </w:tcPr>
          <w:p w:rsidR="002A743A" w:rsidRPr="00142B8A" w:rsidRDefault="002A743A" w:rsidP="00142B8A">
            <w:pPr>
              <w:pStyle w:val="ad"/>
              <w:jc w:val="right"/>
              <w:rPr>
                <w:rFonts w:ascii="Arial" w:hAnsi="Arial" w:cs="Arial"/>
                <w:sz w:val="24"/>
                <w:szCs w:val="24"/>
                <w:lang w:val="ru-RU"/>
              </w:rPr>
            </w:pPr>
          </w:p>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t xml:space="preserve">                                Н.В. Кулакова</w:t>
            </w:r>
          </w:p>
        </w:tc>
      </w:tr>
      <w:tr w:rsidR="002A743A" w:rsidRPr="00142B8A" w:rsidTr="00294FDC">
        <w:tc>
          <w:tcPr>
            <w:tcW w:w="4927" w:type="dxa"/>
          </w:tcPr>
          <w:p w:rsidR="002A743A" w:rsidRPr="00142B8A" w:rsidRDefault="002A743A" w:rsidP="00142B8A">
            <w:pPr>
              <w:pStyle w:val="ad"/>
              <w:rPr>
                <w:rFonts w:ascii="Arial" w:hAnsi="Arial" w:cs="Arial"/>
                <w:sz w:val="24"/>
                <w:szCs w:val="24"/>
              </w:rPr>
            </w:pPr>
          </w:p>
        </w:tc>
        <w:tc>
          <w:tcPr>
            <w:tcW w:w="4679" w:type="dxa"/>
          </w:tcPr>
          <w:p w:rsidR="002A743A" w:rsidRPr="00142B8A" w:rsidRDefault="002A743A" w:rsidP="00142B8A">
            <w:pPr>
              <w:pStyle w:val="ad"/>
              <w:rPr>
                <w:rFonts w:ascii="Arial" w:hAnsi="Arial" w:cs="Arial"/>
                <w:sz w:val="24"/>
                <w:szCs w:val="24"/>
              </w:rPr>
            </w:pPr>
          </w:p>
        </w:tc>
      </w:tr>
    </w:tbl>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rPr>
      </w:pPr>
    </w:p>
    <w:p w:rsidR="002A743A" w:rsidRPr="00142B8A" w:rsidRDefault="002A743A" w:rsidP="00142B8A">
      <w:pPr>
        <w:pStyle w:val="ad"/>
        <w:jc w:val="center"/>
        <w:rPr>
          <w:rFonts w:ascii="Arial" w:hAnsi="Arial" w:cs="Arial"/>
          <w:sz w:val="24"/>
          <w:szCs w:val="24"/>
          <w:lang w:val="ru-RU"/>
        </w:rPr>
      </w:pPr>
      <w:r w:rsidRPr="00142B8A">
        <w:rPr>
          <w:rFonts w:ascii="Arial" w:hAnsi="Arial" w:cs="Arial"/>
          <w:sz w:val="24"/>
          <w:szCs w:val="24"/>
        </w:rPr>
        <w:t xml:space="preserve">г. </w:t>
      </w:r>
      <w:r w:rsidRPr="00142B8A">
        <w:rPr>
          <w:rFonts w:ascii="Arial" w:hAnsi="Arial" w:cs="Arial"/>
          <w:sz w:val="24"/>
          <w:szCs w:val="24"/>
          <w:lang w:val="ru-RU"/>
        </w:rPr>
        <w:t>Котельниково</w:t>
      </w:r>
    </w:p>
    <w:p w:rsidR="002A743A" w:rsidRPr="00142B8A" w:rsidRDefault="002A743A" w:rsidP="00142B8A">
      <w:pPr>
        <w:pStyle w:val="ad"/>
        <w:jc w:val="center"/>
        <w:rPr>
          <w:rFonts w:ascii="Arial" w:hAnsi="Arial" w:cs="Arial"/>
          <w:sz w:val="24"/>
          <w:szCs w:val="24"/>
        </w:rPr>
        <w:sectPr w:rsidR="002A743A" w:rsidRPr="00142B8A" w:rsidSect="00294FDC">
          <w:footerReference w:type="default" r:id="rId8"/>
          <w:pgSz w:w="11907" w:h="16840" w:code="9"/>
          <w:pgMar w:top="993" w:right="352" w:bottom="357" w:left="1134" w:header="720" w:footer="0" w:gutter="0"/>
          <w:pgNumType w:start="1"/>
          <w:cols w:space="720"/>
          <w:titlePg/>
          <w:docGrid w:linePitch="272"/>
        </w:sectPr>
      </w:pPr>
      <w:r w:rsidRPr="00142B8A">
        <w:rPr>
          <w:rFonts w:ascii="Arial" w:hAnsi="Arial" w:cs="Arial"/>
          <w:sz w:val="24"/>
          <w:szCs w:val="24"/>
        </w:rPr>
        <w:t>20</w:t>
      </w:r>
      <w:r w:rsidRPr="00142B8A">
        <w:rPr>
          <w:rFonts w:ascii="Arial" w:hAnsi="Arial" w:cs="Arial"/>
          <w:sz w:val="24"/>
          <w:szCs w:val="24"/>
          <w:lang w:val="ru-RU"/>
        </w:rPr>
        <w:t>16</w:t>
      </w:r>
      <w:r w:rsidRPr="00142B8A">
        <w:rPr>
          <w:rFonts w:ascii="Arial" w:hAnsi="Arial" w:cs="Arial"/>
          <w:sz w:val="24"/>
          <w:szCs w:val="24"/>
        </w:rPr>
        <w:t xml:space="preserve"> г.</w:t>
      </w:r>
    </w:p>
    <w:tbl>
      <w:tblPr>
        <w:tblW w:w="1011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600"/>
        <w:gridCol w:w="650"/>
        <w:gridCol w:w="768"/>
        <w:gridCol w:w="850"/>
        <w:gridCol w:w="567"/>
        <w:gridCol w:w="3236"/>
        <w:gridCol w:w="993"/>
        <w:gridCol w:w="307"/>
        <w:gridCol w:w="543"/>
        <w:gridCol w:w="972"/>
      </w:tblGrid>
      <w:tr w:rsidR="002A743A" w:rsidRPr="00142B8A" w:rsidTr="00294FDC">
        <w:trPr>
          <w:trHeight w:val="248"/>
        </w:trPr>
        <w:tc>
          <w:tcPr>
            <w:tcW w:w="2643" w:type="dxa"/>
            <w:gridSpan w:val="4"/>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jc w:val="center"/>
              <w:rPr>
                <w:rFonts w:ascii="Arial" w:hAnsi="Arial" w:cs="Arial"/>
                <w:sz w:val="24"/>
                <w:szCs w:val="24"/>
              </w:rPr>
            </w:pPr>
            <w:r w:rsidRPr="00142B8A">
              <w:rPr>
                <w:rFonts w:ascii="Arial" w:hAnsi="Arial" w:cs="Arial"/>
                <w:sz w:val="24"/>
                <w:szCs w:val="24"/>
              </w:rPr>
              <w:lastRenderedPageBreak/>
              <w:t>Обозначение</w:t>
            </w:r>
          </w:p>
        </w:tc>
        <w:tc>
          <w:tcPr>
            <w:tcW w:w="5953" w:type="dxa"/>
            <w:gridSpan w:val="5"/>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jc w:val="center"/>
              <w:rPr>
                <w:rFonts w:ascii="Arial" w:hAnsi="Arial" w:cs="Arial"/>
                <w:sz w:val="24"/>
                <w:szCs w:val="24"/>
              </w:rPr>
            </w:pPr>
            <w:r w:rsidRPr="00142B8A">
              <w:rPr>
                <w:rFonts w:ascii="Arial" w:hAnsi="Arial" w:cs="Arial"/>
                <w:sz w:val="24"/>
                <w:szCs w:val="24"/>
              </w:rPr>
              <w:t xml:space="preserve">Содержание </w:t>
            </w:r>
          </w:p>
        </w:tc>
        <w:tc>
          <w:tcPr>
            <w:tcW w:w="1515" w:type="dxa"/>
            <w:gridSpan w:val="2"/>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rPr>
                <w:rFonts w:ascii="Arial" w:hAnsi="Arial" w:cs="Arial"/>
                <w:sz w:val="24"/>
                <w:szCs w:val="24"/>
              </w:rPr>
            </w:pPr>
            <w:r w:rsidRPr="00142B8A">
              <w:rPr>
                <w:rFonts w:ascii="Arial" w:hAnsi="Arial" w:cs="Arial"/>
                <w:sz w:val="24"/>
                <w:szCs w:val="24"/>
              </w:rPr>
              <w:t>Примечание</w:t>
            </w:r>
          </w:p>
        </w:tc>
      </w:tr>
      <w:tr w:rsidR="002A743A" w:rsidRPr="00142B8A" w:rsidTr="00294FDC">
        <w:trPr>
          <w:trHeight w:val="375"/>
        </w:trPr>
        <w:tc>
          <w:tcPr>
            <w:tcW w:w="2643" w:type="dxa"/>
            <w:gridSpan w:val="4"/>
            <w:tcBorders>
              <w:top w:val="single" w:sz="4" w:space="0" w:color="auto"/>
              <w:left w:val="single" w:sz="12" w:space="0" w:color="auto"/>
              <w:bottom w:val="single" w:sz="4" w:space="0" w:color="auto"/>
              <w:right w:val="single" w:sz="4" w:space="0" w:color="auto"/>
            </w:tcBorders>
            <w:hideMark/>
          </w:tcPr>
          <w:p w:rsidR="002A743A" w:rsidRPr="00142B8A" w:rsidRDefault="002A743A" w:rsidP="00142B8A">
            <w:pPr>
              <w:rPr>
                <w:rFonts w:ascii="Arial" w:hAnsi="Arial" w:cs="Arial"/>
                <w:sz w:val="24"/>
                <w:szCs w:val="24"/>
              </w:rPr>
            </w:pPr>
            <w:r w:rsidRPr="00142B8A">
              <w:rPr>
                <w:rFonts w:ascii="Arial" w:hAnsi="Arial" w:cs="Arial"/>
                <w:sz w:val="24"/>
                <w:szCs w:val="24"/>
              </w:rPr>
              <w:t>190/10/15 – ПЗЗ</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2A743A" w:rsidRPr="00142B8A" w:rsidRDefault="002A743A" w:rsidP="00142B8A">
            <w:pPr>
              <w:ind w:left="34"/>
              <w:rPr>
                <w:rFonts w:ascii="Arial" w:hAnsi="Arial" w:cs="Arial"/>
                <w:b/>
                <w:sz w:val="24"/>
                <w:szCs w:val="24"/>
              </w:rPr>
            </w:pPr>
            <w:r w:rsidRPr="00142B8A">
              <w:rPr>
                <w:rFonts w:ascii="Arial" w:hAnsi="Arial" w:cs="Arial"/>
                <w:b/>
                <w:sz w:val="24"/>
                <w:szCs w:val="24"/>
              </w:rPr>
              <w:t>ПОРЯДОК ПРИМЕНЕНИЯ ПРАВИЛ ЗЕМЛЕПОЛЬЗОВАНИЯ И ЗАСТРОЙКИ И ВНЕСЕНИЯ В НИХ ИЗМЕНЕНИЙ</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b/>
                <w:color w:val="C0C0C0"/>
                <w:sz w:val="24"/>
                <w:szCs w:val="24"/>
              </w:rPr>
            </w:pPr>
            <w:r w:rsidRPr="00142B8A">
              <w:rPr>
                <w:rFonts w:ascii="Arial" w:hAnsi="Arial" w:cs="Arial"/>
                <w:b/>
                <w:color w:val="C0C0C0"/>
                <w:sz w:val="24"/>
                <w:szCs w:val="24"/>
              </w:rPr>
              <w:t>ТОМ-1</w:t>
            </w:r>
          </w:p>
        </w:tc>
      </w:tr>
      <w:tr w:rsidR="002A743A" w:rsidRPr="00142B8A" w:rsidTr="00294FDC">
        <w:trPr>
          <w:trHeight w:val="375"/>
        </w:trPr>
        <w:tc>
          <w:tcPr>
            <w:tcW w:w="2643" w:type="dxa"/>
            <w:gridSpan w:val="4"/>
            <w:tcBorders>
              <w:top w:val="single" w:sz="4" w:space="0" w:color="auto"/>
              <w:left w:val="single" w:sz="12" w:space="0" w:color="auto"/>
              <w:bottom w:val="single" w:sz="4" w:space="0" w:color="auto"/>
              <w:right w:val="single" w:sz="4" w:space="0" w:color="auto"/>
            </w:tcBorders>
            <w:hideMark/>
          </w:tcPr>
          <w:p w:rsidR="002A743A" w:rsidRPr="00142B8A" w:rsidRDefault="002A743A" w:rsidP="00142B8A">
            <w:pPr>
              <w:rPr>
                <w:rFonts w:ascii="Arial" w:hAnsi="Arial" w:cs="Arial"/>
                <w:sz w:val="24"/>
                <w:szCs w:val="24"/>
              </w:rPr>
            </w:pPr>
            <w:r w:rsidRPr="00142B8A">
              <w:rPr>
                <w:rFonts w:ascii="Arial" w:hAnsi="Arial" w:cs="Arial"/>
                <w:sz w:val="24"/>
                <w:szCs w:val="24"/>
              </w:rPr>
              <w:t>190/10/15 – ПЗЗ</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2A743A" w:rsidRPr="00142B8A" w:rsidRDefault="002A743A" w:rsidP="00142B8A">
            <w:pPr>
              <w:ind w:left="33"/>
              <w:rPr>
                <w:rFonts w:ascii="Arial" w:hAnsi="Arial" w:cs="Arial"/>
                <w:sz w:val="24"/>
                <w:szCs w:val="24"/>
              </w:rPr>
            </w:pPr>
            <w:r w:rsidRPr="00142B8A">
              <w:rPr>
                <w:rFonts w:ascii="Arial" w:hAnsi="Arial" w:cs="Arial"/>
                <w:sz w:val="24"/>
                <w:szCs w:val="24"/>
              </w:rPr>
              <w:t>Глава 1. Общие положения</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color w:val="C0C0C0"/>
                <w:sz w:val="24"/>
                <w:szCs w:val="24"/>
              </w:rPr>
            </w:pPr>
          </w:p>
        </w:tc>
      </w:tr>
      <w:tr w:rsidR="002A743A" w:rsidRPr="00142B8A" w:rsidTr="00294FDC">
        <w:trPr>
          <w:trHeight w:val="340"/>
        </w:trPr>
        <w:tc>
          <w:tcPr>
            <w:tcW w:w="2643" w:type="dxa"/>
            <w:gridSpan w:val="4"/>
            <w:tcBorders>
              <w:top w:val="single" w:sz="4" w:space="0" w:color="auto"/>
              <w:left w:val="single" w:sz="12" w:space="0" w:color="auto"/>
              <w:bottom w:val="single" w:sz="4" w:space="0" w:color="auto"/>
              <w:right w:val="single" w:sz="4" w:space="0" w:color="auto"/>
            </w:tcBorders>
            <w:hideMark/>
          </w:tcPr>
          <w:p w:rsidR="002A743A" w:rsidRPr="00142B8A" w:rsidRDefault="002A743A" w:rsidP="00142B8A">
            <w:pPr>
              <w:rPr>
                <w:rFonts w:ascii="Arial" w:hAnsi="Arial" w:cs="Arial"/>
                <w:sz w:val="24"/>
                <w:szCs w:val="24"/>
              </w:rPr>
            </w:pPr>
            <w:r w:rsidRPr="00142B8A">
              <w:rPr>
                <w:rFonts w:ascii="Arial" w:hAnsi="Arial" w:cs="Arial"/>
                <w:sz w:val="24"/>
                <w:szCs w:val="24"/>
              </w:rPr>
              <w:t>190/10/15 – ПЗЗ</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2A743A" w:rsidRPr="00142B8A" w:rsidRDefault="002A743A" w:rsidP="00142B8A">
            <w:pPr>
              <w:ind w:firstLine="33"/>
              <w:rPr>
                <w:rFonts w:ascii="Arial" w:hAnsi="Arial" w:cs="Arial"/>
                <w:sz w:val="24"/>
                <w:szCs w:val="24"/>
              </w:rPr>
            </w:pPr>
            <w:r w:rsidRPr="00142B8A">
              <w:rPr>
                <w:rFonts w:ascii="Arial" w:hAnsi="Arial" w:cs="Arial"/>
                <w:sz w:val="24"/>
                <w:szCs w:val="24"/>
              </w:rPr>
              <w:t>Глава 2. Положение о регулировании землепользования и застройки органами местного самоуправления</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color w:val="C0C0C0"/>
                <w:sz w:val="24"/>
                <w:szCs w:val="24"/>
              </w:rPr>
            </w:pPr>
          </w:p>
        </w:tc>
      </w:tr>
      <w:tr w:rsidR="002A743A" w:rsidRPr="00142B8A" w:rsidTr="00294FDC">
        <w:trPr>
          <w:trHeight w:val="340"/>
        </w:trPr>
        <w:tc>
          <w:tcPr>
            <w:tcW w:w="2643" w:type="dxa"/>
            <w:gridSpan w:val="4"/>
            <w:tcBorders>
              <w:top w:val="single" w:sz="4" w:space="0" w:color="auto"/>
              <w:left w:val="single" w:sz="12" w:space="0" w:color="auto"/>
              <w:bottom w:val="single" w:sz="4" w:space="0" w:color="auto"/>
              <w:right w:val="single" w:sz="4" w:space="0" w:color="auto"/>
            </w:tcBorders>
            <w:hideMark/>
          </w:tcPr>
          <w:p w:rsidR="002A743A" w:rsidRPr="00142B8A" w:rsidRDefault="002A743A" w:rsidP="00142B8A">
            <w:pPr>
              <w:rPr>
                <w:rFonts w:ascii="Arial" w:hAnsi="Arial" w:cs="Arial"/>
                <w:sz w:val="24"/>
                <w:szCs w:val="24"/>
              </w:rPr>
            </w:pPr>
            <w:r w:rsidRPr="00142B8A">
              <w:rPr>
                <w:rFonts w:ascii="Arial" w:hAnsi="Arial" w:cs="Arial"/>
                <w:sz w:val="24"/>
                <w:szCs w:val="24"/>
              </w:rPr>
              <w:t>190/10/15 – ПЗЗ</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2A743A" w:rsidRPr="00142B8A" w:rsidRDefault="002A743A" w:rsidP="00142B8A">
            <w:pPr>
              <w:ind w:firstLine="34"/>
              <w:rPr>
                <w:rFonts w:ascii="Arial" w:hAnsi="Arial" w:cs="Arial"/>
                <w:sz w:val="24"/>
                <w:szCs w:val="24"/>
              </w:rPr>
            </w:pPr>
            <w:r w:rsidRPr="00142B8A">
              <w:rPr>
                <w:rFonts w:ascii="Arial" w:hAnsi="Arial" w:cs="Arial"/>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color w:val="C0C0C0"/>
                <w:sz w:val="24"/>
                <w:szCs w:val="24"/>
              </w:rPr>
            </w:pPr>
          </w:p>
        </w:tc>
      </w:tr>
      <w:tr w:rsidR="002A743A" w:rsidRPr="00142B8A" w:rsidTr="00294FDC">
        <w:trPr>
          <w:trHeight w:val="1153"/>
        </w:trPr>
        <w:tc>
          <w:tcPr>
            <w:tcW w:w="2643" w:type="dxa"/>
            <w:gridSpan w:val="4"/>
            <w:tcBorders>
              <w:top w:val="single" w:sz="4" w:space="0" w:color="auto"/>
              <w:left w:val="single" w:sz="12" w:space="0" w:color="auto"/>
              <w:bottom w:val="single" w:sz="4" w:space="0" w:color="auto"/>
              <w:right w:val="single" w:sz="4" w:space="0" w:color="auto"/>
            </w:tcBorders>
            <w:hideMark/>
          </w:tcPr>
          <w:p w:rsidR="002A743A" w:rsidRPr="00142B8A" w:rsidRDefault="002A743A" w:rsidP="00142B8A">
            <w:pPr>
              <w:rPr>
                <w:rFonts w:ascii="Arial" w:hAnsi="Arial" w:cs="Arial"/>
                <w:sz w:val="24"/>
                <w:szCs w:val="24"/>
              </w:rPr>
            </w:pPr>
            <w:r w:rsidRPr="00142B8A">
              <w:rPr>
                <w:rFonts w:ascii="Arial" w:hAnsi="Arial" w:cs="Arial"/>
                <w:sz w:val="24"/>
                <w:szCs w:val="24"/>
              </w:rPr>
              <w:t>190/10/15 – ПЗЗ</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2A743A" w:rsidRPr="00142B8A" w:rsidRDefault="002A743A" w:rsidP="00142B8A">
            <w:pPr>
              <w:shd w:val="clear" w:color="auto" w:fill="FFFFFF"/>
              <w:ind w:firstLine="34"/>
              <w:rPr>
                <w:rFonts w:ascii="Arial" w:hAnsi="Arial" w:cs="Arial"/>
                <w:sz w:val="24"/>
                <w:szCs w:val="24"/>
              </w:rPr>
            </w:pPr>
            <w:r w:rsidRPr="00142B8A">
              <w:rPr>
                <w:rFonts w:ascii="Arial" w:hAnsi="Arial" w:cs="Arial"/>
                <w:sz w:val="24"/>
                <w:szCs w:val="24"/>
              </w:rPr>
              <w:t>Глава 4. Положение о подготовке документации по планировке территории органами местного самоуправления.</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color w:val="C0C0C0"/>
                <w:sz w:val="24"/>
                <w:szCs w:val="24"/>
              </w:rPr>
            </w:pPr>
          </w:p>
        </w:tc>
      </w:tr>
      <w:tr w:rsidR="002A743A" w:rsidRPr="00142B8A" w:rsidTr="00294FDC">
        <w:trPr>
          <w:trHeight w:val="547"/>
        </w:trPr>
        <w:tc>
          <w:tcPr>
            <w:tcW w:w="2643" w:type="dxa"/>
            <w:gridSpan w:val="4"/>
            <w:tcBorders>
              <w:top w:val="single" w:sz="4" w:space="0" w:color="auto"/>
              <w:left w:val="single" w:sz="12" w:space="0" w:color="auto"/>
              <w:bottom w:val="single" w:sz="4" w:space="0" w:color="auto"/>
              <w:right w:val="single" w:sz="4" w:space="0" w:color="auto"/>
            </w:tcBorders>
            <w:hideMark/>
          </w:tcPr>
          <w:p w:rsidR="002A743A" w:rsidRPr="00142B8A" w:rsidRDefault="002A743A" w:rsidP="00142B8A">
            <w:pPr>
              <w:rPr>
                <w:rFonts w:ascii="Arial" w:hAnsi="Arial" w:cs="Arial"/>
                <w:sz w:val="24"/>
                <w:szCs w:val="24"/>
              </w:rPr>
            </w:pPr>
            <w:r w:rsidRPr="00142B8A">
              <w:rPr>
                <w:rFonts w:ascii="Arial" w:hAnsi="Arial" w:cs="Arial"/>
                <w:sz w:val="24"/>
                <w:szCs w:val="24"/>
              </w:rPr>
              <w:t>190/10/15 – ПЗЗ</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2A743A" w:rsidRPr="00142B8A" w:rsidRDefault="002A743A" w:rsidP="00142B8A">
            <w:pPr>
              <w:shd w:val="clear" w:color="auto" w:fill="FFFFFF"/>
              <w:ind w:firstLine="34"/>
              <w:rPr>
                <w:rFonts w:ascii="Arial" w:hAnsi="Arial" w:cs="Arial"/>
                <w:sz w:val="24"/>
                <w:szCs w:val="24"/>
              </w:rPr>
            </w:pPr>
            <w:r w:rsidRPr="00142B8A">
              <w:rPr>
                <w:rFonts w:ascii="Arial" w:hAnsi="Arial" w:cs="Arial"/>
                <w:sz w:val="24"/>
                <w:szCs w:val="24"/>
              </w:rPr>
              <w:t>Глава 5. Положение о проведении публичных слушаний по вопросам землепользования и застройки.</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color w:val="C0C0C0"/>
                <w:sz w:val="24"/>
                <w:szCs w:val="24"/>
              </w:rPr>
            </w:pPr>
          </w:p>
        </w:tc>
      </w:tr>
      <w:tr w:rsidR="002A743A" w:rsidRPr="00142B8A" w:rsidTr="00294FDC">
        <w:trPr>
          <w:trHeight w:val="547"/>
        </w:trPr>
        <w:tc>
          <w:tcPr>
            <w:tcW w:w="2643" w:type="dxa"/>
            <w:gridSpan w:val="4"/>
            <w:tcBorders>
              <w:top w:val="single" w:sz="4" w:space="0" w:color="auto"/>
              <w:left w:val="single" w:sz="12" w:space="0" w:color="auto"/>
              <w:bottom w:val="single" w:sz="4" w:space="0" w:color="auto"/>
              <w:right w:val="single" w:sz="4" w:space="0" w:color="auto"/>
            </w:tcBorders>
          </w:tcPr>
          <w:p w:rsidR="002A743A" w:rsidRPr="00142B8A" w:rsidRDefault="002A743A" w:rsidP="00142B8A">
            <w:pPr>
              <w:rPr>
                <w:rFonts w:ascii="Arial" w:hAnsi="Arial" w:cs="Arial"/>
                <w:sz w:val="24"/>
                <w:szCs w:val="24"/>
              </w:rPr>
            </w:pPr>
            <w:r w:rsidRPr="00142B8A">
              <w:rPr>
                <w:rFonts w:ascii="Arial" w:hAnsi="Arial" w:cs="Arial"/>
                <w:sz w:val="24"/>
                <w:szCs w:val="24"/>
              </w:rPr>
              <w:t>190/10/15 – ПЗЗ</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2A743A" w:rsidRPr="00142B8A" w:rsidRDefault="002A743A" w:rsidP="00142B8A">
            <w:pPr>
              <w:shd w:val="clear" w:color="auto" w:fill="FFFFFF"/>
              <w:ind w:firstLine="34"/>
              <w:rPr>
                <w:rFonts w:ascii="Arial" w:hAnsi="Arial" w:cs="Arial"/>
                <w:sz w:val="24"/>
                <w:szCs w:val="24"/>
              </w:rPr>
            </w:pPr>
            <w:r w:rsidRPr="00142B8A">
              <w:rPr>
                <w:rFonts w:ascii="Arial" w:hAnsi="Arial" w:cs="Arial"/>
                <w:sz w:val="24"/>
                <w:szCs w:val="24"/>
              </w:rPr>
              <w:t>Глава 6. Резервирование и изъятие земельных участков для государственных или муниципальных нужд, установление публичных сервитутов</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color w:val="C0C0C0"/>
                <w:sz w:val="24"/>
                <w:szCs w:val="24"/>
              </w:rPr>
            </w:pPr>
          </w:p>
        </w:tc>
      </w:tr>
      <w:tr w:rsidR="002A743A" w:rsidRPr="00142B8A" w:rsidTr="00294FDC">
        <w:trPr>
          <w:trHeight w:val="547"/>
        </w:trPr>
        <w:tc>
          <w:tcPr>
            <w:tcW w:w="2643" w:type="dxa"/>
            <w:gridSpan w:val="4"/>
            <w:tcBorders>
              <w:top w:val="single" w:sz="4" w:space="0" w:color="auto"/>
              <w:left w:val="single" w:sz="12" w:space="0" w:color="auto"/>
              <w:bottom w:val="single" w:sz="4" w:space="0" w:color="auto"/>
              <w:right w:val="single" w:sz="4" w:space="0" w:color="auto"/>
            </w:tcBorders>
          </w:tcPr>
          <w:p w:rsidR="002A743A" w:rsidRPr="00142B8A" w:rsidRDefault="002A743A" w:rsidP="00142B8A">
            <w:pPr>
              <w:rPr>
                <w:rFonts w:ascii="Arial" w:hAnsi="Arial" w:cs="Arial"/>
                <w:sz w:val="24"/>
                <w:szCs w:val="24"/>
              </w:rPr>
            </w:pPr>
            <w:r w:rsidRPr="00142B8A">
              <w:rPr>
                <w:rFonts w:ascii="Arial" w:hAnsi="Arial" w:cs="Arial"/>
                <w:sz w:val="24"/>
                <w:szCs w:val="24"/>
              </w:rPr>
              <w:t>190/10/15 – ПЗЗ</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2A743A" w:rsidRPr="00142B8A" w:rsidRDefault="002A743A" w:rsidP="00142B8A">
            <w:pPr>
              <w:shd w:val="clear" w:color="auto" w:fill="FFFFFF"/>
              <w:ind w:firstLine="34"/>
              <w:rPr>
                <w:rFonts w:ascii="Arial" w:hAnsi="Arial" w:cs="Arial"/>
                <w:sz w:val="24"/>
                <w:szCs w:val="24"/>
              </w:rPr>
            </w:pPr>
            <w:r w:rsidRPr="00142B8A">
              <w:rPr>
                <w:rFonts w:ascii="Arial" w:hAnsi="Arial" w:cs="Arial"/>
                <w:sz w:val="24"/>
                <w:szCs w:val="24"/>
              </w:rPr>
              <w:t>Глава 7. Положение о внесении изменений в правила землепользования и застройки</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color w:val="C0C0C0"/>
                <w:sz w:val="24"/>
                <w:szCs w:val="24"/>
              </w:rPr>
            </w:pPr>
          </w:p>
        </w:tc>
      </w:tr>
      <w:tr w:rsidR="002A743A" w:rsidRPr="00142B8A" w:rsidTr="00294FDC">
        <w:trPr>
          <w:trHeight w:val="547"/>
        </w:trPr>
        <w:tc>
          <w:tcPr>
            <w:tcW w:w="2643" w:type="dxa"/>
            <w:gridSpan w:val="4"/>
            <w:tcBorders>
              <w:top w:val="single" w:sz="4" w:space="0" w:color="auto"/>
              <w:left w:val="single" w:sz="12" w:space="0" w:color="auto"/>
              <w:bottom w:val="single" w:sz="4" w:space="0" w:color="auto"/>
              <w:right w:val="single" w:sz="4" w:space="0" w:color="auto"/>
            </w:tcBorders>
          </w:tcPr>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t>190/10/15 – ПЗЗ</w:t>
            </w:r>
          </w:p>
          <w:p w:rsidR="002A743A" w:rsidRPr="00142B8A" w:rsidRDefault="002A743A" w:rsidP="00142B8A">
            <w:pPr>
              <w:rPr>
                <w:rFonts w:ascii="Arial" w:hAnsi="Arial" w:cs="Arial"/>
                <w:sz w:val="24"/>
                <w:szCs w:val="24"/>
                <w:highlight w:val="yellow"/>
              </w:rPr>
            </w:pP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2A743A" w:rsidRPr="00142B8A" w:rsidRDefault="002A743A" w:rsidP="00142B8A">
            <w:pPr>
              <w:shd w:val="clear" w:color="auto" w:fill="FFFFFF"/>
              <w:ind w:firstLine="34"/>
              <w:rPr>
                <w:rFonts w:ascii="Arial" w:hAnsi="Arial" w:cs="Arial"/>
                <w:b/>
                <w:sz w:val="24"/>
                <w:szCs w:val="24"/>
              </w:rPr>
            </w:pPr>
            <w:r w:rsidRPr="00142B8A">
              <w:rPr>
                <w:rFonts w:ascii="Arial" w:hAnsi="Arial" w:cs="Arial"/>
                <w:b/>
                <w:sz w:val="24"/>
                <w:szCs w:val="24"/>
              </w:rPr>
              <w:t>Градостроительные регламенты</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b/>
                <w:color w:val="C0C0C0"/>
                <w:sz w:val="24"/>
                <w:szCs w:val="24"/>
              </w:rPr>
            </w:pPr>
            <w:r w:rsidRPr="00142B8A">
              <w:rPr>
                <w:rFonts w:ascii="Arial" w:hAnsi="Arial" w:cs="Arial"/>
                <w:b/>
                <w:color w:val="C0C0C0"/>
                <w:sz w:val="24"/>
                <w:szCs w:val="24"/>
              </w:rPr>
              <w:t>ТОМ-2</w:t>
            </w:r>
          </w:p>
        </w:tc>
      </w:tr>
      <w:tr w:rsidR="002A743A" w:rsidRPr="00142B8A" w:rsidTr="00294FDC">
        <w:trPr>
          <w:trHeight w:val="340"/>
        </w:trPr>
        <w:tc>
          <w:tcPr>
            <w:tcW w:w="2643" w:type="dxa"/>
            <w:gridSpan w:val="4"/>
            <w:tcBorders>
              <w:top w:val="single" w:sz="4" w:space="0" w:color="auto"/>
              <w:left w:val="single" w:sz="12" w:space="0" w:color="auto"/>
              <w:bottom w:val="single" w:sz="4" w:space="0" w:color="auto"/>
              <w:right w:val="single" w:sz="4" w:space="0" w:color="auto"/>
            </w:tcBorders>
            <w:vAlign w:val="center"/>
            <w:hideMark/>
          </w:tcPr>
          <w:p w:rsidR="002A743A" w:rsidRPr="00142B8A" w:rsidRDefault="002A743A" w:rsidP="00142B8A">
            <w:pPr>
              <w:rPr>
                <w:rFonts w:ascii="Arial" w:hAnsi="Arial" w:cs="Arial"/>
                <w:b/>
                <w:bCs/>
                <w:caps/>
                <w:sz w:val="24"/>
                <w:szCs w:val="24"/>
                <w:highlight w:val="yellow"/>
              </w:rPr>
            </w:pP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2A743A" w:rsidRPr="00142B8A" w:rsidRDefault="002A743A" w:rsidP="00142B8A">
            <w:pPr>
              <w:rPr>
                <w:rFonts w:ascii="Arial" w:hAnsi="Arial" w:cs="Arial"/>
                <w:sz w:val="24"/>
                <w:szCs w:val="24"/>
              </w:rPr>
            </w:pPr>
            <w:r w:rsidRPr="00142B8A">
              <w:rPr>
                <w:rFonts w:ascii="Arial" w:hAnsi="Arial" w:cs="Arial"/>
                <w:b/>
                <w:sz w:val="24"/>
                <w:szCs w:val="24"/>
              </w:rPr>
              <w:t xml:space="preserve">Карты </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color w:val="C0C0C0"/>
                <w:sz w:val="24"/>
                <w:szCs w:val="24"/>
              </w:rPr>
            </w:pPr>
          </w:p>
        </w:tc>
      </w:tr>
      <w:tr w:rsidR="002A743A" w:rsidRPr="00142B8A" w:rsidTr="00294FDC">
        <w:trPr>
          <w:trHeight w:val="630"/>
        </w:trPr>
        <w:tc>
          <w:tcPr>
            <w:tcW w:w="2643" w:type="dxa"/>
            <w:gridSpan w:val="4"/>
            <w:tcBorders>
              <w:top w:val="single" w:sz="4" w:space="0" w:color="auto"/>
              <w:left w:val="single" w:sz="12" w:space="0" w:color="auto"/>
              <w:bottom w:val="single" w:sz="4" w:space="0" w:color="auto"/>
              <w:right w:val="single" w:sz="4" w:space="0" w:color="auto"/>
            </w:tcBorders>
            <w:vAlign w:val="center"/>
          </w:tcPr>
          <w:p w:rsidR="002A743A" w:rsidRPr="00142B8A" w:rsidRDefault="002A743A" w:rsidP="00142B8A">
            <w:pPr>
              <w:rPr>
                <w:rFonts w:ascii="Arial" w:hAnsi="Arial" w:cs="Arial"/>
                <w:bCs/>
                <w:caps/>
                <w:sz w:val="24"/>
                <w:szCs w:val="24"/>
              </w:rPr>
            </w:pPr>
            <w:r w:rsidRPr="00142B8A">
              <w:rPr>
                <w:rFonts w:ascii="Arial" w:hAnsi="Arial" w:cs="Arial"/>
                <w:sz w:val="24"/>
                <w:szCs w:val="24"/>
              </w:rPr>
              <w:t>190/10/15 – ПЗЗ -  1</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2A743A" w:rsidRPr="00142B8A" w:rsidRDefault="002A743A" w:rsidP="00142B8A">
            <w:pPr>
              <w:rPr>
                <w:rFonts w:ascii="Arial" w:hAnsi="Arial" w:cs="Arial"/>
                <w:sz w:val="24"/>
                <w:szCs w:val="24"/>
              </w:rPr>
            </w:pPr>
            <w:r w:rsidRPr="00142B8A">
              <w:rPr>
                <w:rFonts w:ascii="Arial" w:hAnsi="Arial" w:cs="Arial"/>
                <w:sz w:val="24"/>
                <w:szCs w:val="24"/>
              </w:rPr>
              <w:t>Карта 1.  «Карта градостроительного зонирования  х</w:t>
            </w:r>
            <w:r w:rsidR="00294FDC" w:rsidRPr="00142B8A">
              <w:rPr>
                <w:rFonts w:ascii="Arial" w:hAnsi="Arial" w:cs="Arial"/>
                <w:sz w:val="24"/>
                <w:szCs w:val="24"/>
              </w:rPr>
              <w:t>. В</w:t>
            </w:r>
            <w:r w:rsidRPr="00142B8A">
              <w:rPr>
                <w:rFonts w:ascii="Arial" w:hAnsi="Arial" w:cs="Arial"/>
                <w:sz w:val="24"/>
                <w:szCs w:val="24"/>
              </w:rPr>
              <w:t xml:space="preserve">еселый  Верхнекурмоярского сельского поселения»  </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color w:val="C0C0C0"/>
                <w:sz w:val="24"/>
                <w:szCs w:val="24"/>
              </w:rPr>
            </w:pPr>
          </w:p>
        </w:tc>
      </w:tr>
      <w:tr w:rsidR="002A743A" w:rsidRPr="00142B8A" w:rsidTr="00294FDC">
        <w:trPr>
          <w:trHeight w:val="340"/>
        </w:trPr>
        <w:tc>
          <w:tcPr>
            <w:tcW w:w="2643" w:type="dxa"/>
            <w:gridSpan w:val="4"/>
            <w:tcBorders>
              <w:top w:val="single" w:sz="4" w:space="0" w:color="auto"/>
              <w:left w:val="single" w:sz="12" w:space="0" w:color="auto"/>
              <w:bottom w:val="single" w:sz="4" w:space="0" w:color="auto"/>
              <w:right w:val="single" w:sz="4" w:space="0" w:color="auto"/>
            </w:tcBorders>
            <w:vAlign w:val="center"/>
            <w:hideMark/>
          </w:tcPr>
          <w:p w:rsidR="002A743A" w:rsidRPr="00142B8A" w:rsidRDefault="002A743A" w:rsidP="00142B8A">
            <w:pPr>
              <w:rPr>
                <w:rFonts w:ascii="Arial" w:hAnsi="Arial" w:cs="Arial"/>
                <w:bCs/>
                <w:caps/>
                <w:sz w:val="24"/>
                <w:szCs w:val="24"/>
              </w:rPr>
            </w:pPr>
            <w:r w:rsidRPr="00142B8A">
              <w:rPr>
                <w:rFonts w:ascii="Arial" w:hAnsi="Arial" w:cs="Arial"/>
                <w:sz w:val="24"/>
                <w:szCs w:val="24"/>
              </w:rPr>
              <w:t xml:space="preserve">190/10/15 – ПЗЗ - 2                                         </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2A743A" w:rsidRPr="00142B8A" w:rsidRDefault="002A743A" w:rsidP="00142B8A">
            <w:pPr>
              <w:ind w:firstLine="34"/>
              <w:rPr>
                <w:rFonts w:ascii="Arial" w:hAnsi="Arial" w:cs="Arial"/>
                <w:sz w:val="24"/>
                <w:szCs w:val="24"/>
              </w:rPr>
            </w:pPr>
            <w:r w:rsidRPr="00142B8A">
              <w:rPr>
                <w:rFonts w:ascii="Arial" w:hAnsi="Arial" w:cs="Arial"/>
                <w:sz w:val="24"/>
                <w:szCs w:val="24"/>
              </w:rPr>
              <w:t>Карта 2.  «Карта градостроительных ограничений х</w:t>
            </w:r>
            <w:r w:rsidR="00294FDC" w:rsidRPr="00142B8A">
              <w:rPr>
                <w:rFonts w:ascii="Arial" w:hAnsi="Arial" w:cs="Arial"/>
                <w:sz w:val="24"/>
                <w:szCs w:val="24"/>
              </w:rPr>
              <w:t>. В</w:t>
            </w:r>
            <w:r w:rsidRPr="00142B8A">
              <w:rPr>
                <w:rFonts w:ascii="Arial" w:hAnsi="Arial" w:cs="Arial"/>
                <w:sz w:val="24"/>
                <w:szCs w:val="24"/>
              </w:rPr>
              <w:t xml:space="preserve">еселый  Верхнекурмоярского сельского поселения»  </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jc w:val="center"/>
              <w:rPr>
                <w:rFonts w:ascii="Arial" w:hAnsi="Arial" w:cs="Arial"/>
                <w:color w:val="C0C0C0"/>
                <w:sz w:val="24"/>
                <w:szCs w:val="24"/>
              </w:rPr>
            </w:pPr>
          </w:p>
        </w:tc>
      </w:tr>
      <w:tr w:rsidR="002A743A" w:rsidRPr="00142B8A" w:rsidTr="00294FDC">
        <w:trPr>
          <w:trHeight w:val="372"/>
        </w:trPr>
        <w:tc>
          <w:tcPr>
            <w:tcW w:w="2643" w:type="dxa"/>
            <w:gridSpan w:val="4"/>
            <w:tcBorders>
              <w:top w:val="single" w:sz="4" w:space="0" w:color="auto"/>
              <w:left w:val="single" w:sz="12" w:space="0" w:color="auto"/>
              <w:bottom w:val="single" w:sz="4" w:space="0" w:color="auto"/>
              <w:right w:val="single" w:sz="4" w:space="0" w:color="auto"/>
            </w:tcBorders>
            <w:vAlign w:val="center"/>
            <w:hideMark/>
          </w:tcPr>
          <w:p w:rsidR="002A743A" w:rsidRPr="00142B8A" w:rsidRDefault="002A743A" w:rsidP="00142B8A">
            <w:pPr>
              <w:rPr>
                <w:rFonts w:ascii="Arial" w:hAnsi="Arial" w:cs="Arial"/>
                <w:b/>
                <w:bCs/>
                <w:caps/>
                <w:sz w:val="24"/>
                <w:szCs w:val="24"/>
              </w:rPr>
            </w:pPr>
            <w:r w:rsidRPr="00142B8A">
              <w:rPr>
                <w:rFonts w:ascii="Arial" w:hAnsi="Arial" w:cs="Arial"/>
                <w:sz w:val="24"/>
                <w:szCs w:val="24"/>
              </w:rPr>
              <w:t xml:space="preserve">190/10/15 – ПЗЗ -  3                                         </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2A743A" w:rsidRPr="00142B8A" w:rsidRDefault="002A743A" w:rsidP="00142B8A">
            <w:pPr>
              <w:ind w:firstLine="34"/>
              <w:rPr>
                <w:rFonts w:ascii="Arial" w:hAnsi="Arial" w:cs="Arial"/>
                <w:sz w:val="24"/>
                <w:szCs w:val="24"/>
              </w:rPr>
            </w:pPr>
            <w:r w:rsidRPr="00142B8A">
              <w:rPr>
                <w:rFonts w:ascii="Arial" w:hAnsi="Arial" w:cs="Arial"/>
                <w:sz w:val="24"/>
                <w:szCs w:val="24"/>
              </w:rPr>
              <w:t>Карта 3. «Карта градостроительного зонирования и ограничений Верхнекурмоярского сельского поселения»</w:t>
            </w: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rPr>
                <w:rFonts w:ascii="Arial" w:hAnsi="Arial" w:cs="Arial"/>
                <w:sz w:val="24"/>
                <w:szCs w:val="24"/>
              </w:rPr>
            </w:pPr>
          </w:p>
        </w:tc>
      </w:tr>
      <w:tr w:rsidR="002A743A" w:rsidRPr="00142B8A" w:rsidTr="00294FDC">
        <w:trPr>
          <w:trHeight w:val="372"/>
        </w:trPr>
        <w:tc>
          <w:tcPr>
            <w:tcW w:w="2643" w:type="dxa"/>
            <w:gridSpan w:val="4"/>
            <w:tcBorders>
              <w:top w:val="single" w:sz="4" w:space="0" w:color="auto"/>
              <w:left w:val="single" w:sz="12" w:space="0" w:color="auto"/>
              <w:bottom w:val="single" w:sz="4" w:space="0" w:color="auto"/>
              <w:right w:val="single" w:sz="4" w:space="0" w:color="auto"/>
            </w:tcBorders>
            <w:vAlign w:val="center"/>
          </w:tcPr>
          <w:p w:rsidR="002A743A" w:rsidRPr="00142B8A" w:rsidRDefault="002A743A" w:rsidP="00142B8A">
            <w:pPr>
              <w:rPr>
                <w:rFonts w:ascii="Arial" w:hAnsi="Arial" w:cs="Arial"/>
                <w:b/>
                <w:bCs/>
                <w:caps/>
                <w:sz w:val="24"/>
                <w:szCs w:val="24"/>
                <w:highlight w:val="yellow"/>
              </w:rPr>
            </w:pP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2A743A" w:rsidRPr="00142B8A" w:rsidRDefault="002A743A" w:rsidP="00142B8A">
            <w:pPr>
              <w:ind w:firstLine="34"/>
              <w:rPr>
                <w:rFonts w:ascii="Arial" w:hAnsi="Arial" w:cs="Arial"/>
                <w:bCs/>
                <w:sz w:val="24"/>
                <w:szCs w:val="24"/>
              </w:rPr>
            </w:pPr>
          </w:p>
          <w:p w:rsidR="002A743A" w:rsidRPr="00142B8A" w:rsidRDefault="002A743A" w:rsidP="00142B8A">
            <w:pPr>
              <w:ind w:firstLine="34"/>
              <w:rPr>
                <w:rFonts w:ascii="Arial" w:hAnsi="Arial" w:cs="Arial"/>
                <w:bCs/>
                <w:sz w:val="24"/>
                <w:szCs w:val="24"/>
              </w:rPr>
            </w:pPr>
          </w:p>
          <w:p w:rsidR="002A743A" w:rsidRPr="00142B8A" w:rsidRDefault="002A743A" w:rsidP="00142B8A">
            <w:pPr>
              <w:ind w:firstLine="34"/>
              <w:rPr>
                <w:rFonts w:ascii="Arial" w:hAnsi="Arial" w:cs="Arial"/>
                <w:bCs/>
                <w:sz w:val="24"/>
                <w:szCs w:val="24"/>
              </w:rPr>
            </w:pPr>
          </w:p>
          <w:p w:rsidR="002A743A" w:rsidRPr="00142B8A" w:rsidRDefault="002A743A" w:rsidP="00142B8A">
            <w:pPr>
              <w:rPr>
                <w:rFonts w:ascii="Arial" w:hAnsi="Arial" w:cs="Arial"/>
                <w:bCs/>
                <w:sz w:val="24"/>
                <w:szCs w:val="24"/>
              </w:rPr>
            </w:pPr>
          </w:p>
          <w:p w:rsidR="002A743A" w:rsidRPr="00142B8A" w:rsidRDefault="002A743A" w:rsidP="00142B8A">
            <w:pPr>
              <w:ind w:firstLine="34"/>
              <w:rPr>
                <w:rFonts w:ascii="Arial" w:hAnsi="Arial" w:cs="Arial"/>
                <w:bCs/>
                <w:sz w:val="24"/>
                <w:szCs w:val="24"/>
              </w:rPr>
            </w:pPr>
          </w:p>
          <w:p w:rsidR="002A743A" w:rsidRPr="00142B8A" w:rsidRDefault="002A743A" w:rsidP="00142B8A">
            <w:pPr>
              <w:rPr>
                <w:rFonts w:ascii="Arial" w:hAnsi="Arial" w:cs="Arial"/>
                <w:bCs/>
                <w:sz w:val="24"/>
                <w:szCs w:val="24"/>
              </w:rPr>
            </w:pPr>
          </w:p>
          <w:p w:rsidR="002A743A" w:rsidRPr="00142B8A" w:rsidRDefault="002A743A" w:rsidP="00142B8A">
            <w:pPr>
              <w:ind w:firstLine="34"/>
              <w:rPr>
                <w:rFonts w:ascii="Arial" w:hAnsi="Arial" w:cs="Arial"/>
                <w:bCs/>
                <w:sz w:val="24"/>
                <w:szCs w:val="24"/>
              </w:rPr>
            </w:pPr>
          </w:p>
          <w:p w:rsidR="002A743A" w:rsidRPr="00142B8A" w:rsidRDefault="002A743A" w:rsidP="00142B8A">
            <w:pPr>
              <w:ind w:firstLine="34"/>
              <w:rPr>
                <w:rFonts w:ascii="Arial" w:hAnsi="Arial" w:cs="Arial"/>
                <w:bCs/>
                <w:sz w:val="24"/>
                <w:szCs w:val="24"/>
              </w:rPr>
            </w:pPr>
          </w:p>
        </w:tc>
        <w:tc>
          <w:tcPr>
            <w:tcW w:w="1515" w:type="dxa"/>
            <w:gridSpan w:val="2"/>
            <w:tcBorders>
              <w:top w:val="single" w:sz="4" w:space="0" w:color="auto"/>
              <w:left w:val="single" w:sz="4" w:space="0" w:color="auto"/>
              <w:bottom w:val="single" w:sz="4" w:space="0" w:color="auto"/>
              <w:right w:val="single" w:sz="12" w:space="0" w:color="auto"/>
            </w:tcBorders>
            <w:vAlign w:val="center"/>
          </w:tcPr>
          <w:p w:rsidR="002A743A" w:rsidRPr="00142B8A" w:rsidRDefault="002A743A" w:rsidP="00142B8A">
            <w:pPr>
              <w:rPr>
                <w:rFonts w:ascii="Arial" w:hAnsi="Arial" w:cs="Arial"/>
                <w:sz w:val="24"/>
                <w:szCs w:val="24"/>
              </w:rPr>
            </w:pPr>
          </w:p>
        </w:tc>
      </w:tr>
      <w:tr w:rsidR="002A743A" w:rsidRPr="00142B8A" w:rsidTr="00294FDC">
        <w:trPr>
          <w:cantSplit/>
          <w:trHeight w:val="270"/>
        </w:trPr>
        <w:tc>
          <w:tcPr>
            <w:tcW w:w="625" w:type="dxa"/>
            <w:tcBorders>
              <w:top w:val="single" w:sz="12" w:space="0" w:color="auto"/>
              <w:left w:val="single" w:sz="12" w:space="0" w:color="auto"/>
              <w:bottom w:val="single" w:sz="8" w:space="0" w:color="auto"/>
              <w:right w:val="single" w:sz="12" w:space="0" w:color="auto"/>
            </w:tcBorders>
          </w:tcPr>
          <w:p w:rsidR="002A743A" w:rsidRPr="00142B8A" w:rsidRDefault="002A743A" w:rsidP="00142B8A">
            <w:pPr>
              <w:rPr>
                <w:rFonts w:ascii="Arial" w:hAnsi="Arial" w:cs="Arial"/>
                <w:sz w:val="24"/>
                <w:szCs w:val="24"/>
              </w:rPr>
            </w:pPr>
          </w:p>
        </w:tc>
        <w:tc>
          <w:tcPr>
            <w:tcW w:w="600" w:type="dxa"/>
            <w:tcBorders>
              <w:top w:val="single" w:sz="12" w:space="0" w:color="auto"/>
              <w:left w:val="single" w:sz="12" w:space="0" w:color="auto"/>
              <w:bottom w:val="single" w:sz="8" w:space="0" w:color="auto"/>
              <w:right w:val="single" w:sz="12" w:space="0" w:color="auto"/>
            </w:tcBorders>
          </w:tcPr>
          <w:p w:rsidR="002A743A" w:rsidRPr="00142B8A" w:rsidRDefault="002A743A" w:rsidP="00142B8A">
            <w:pPr>
              <w:rPr>
                <w:rFonts w:ascii="Arial" w:hAnsi="Arial" w:cs="Arial"/>
                <w:sz w:val="24"/>
                <w:szCs w:val="24"/>
              </w:rPr>
            </w:pPr>
          </w:p>
        </w:tc>
        <w:tc>
          <w:tcPr>
            <w:tcW w:w="650" w:type="dxa"/>
            <w:tcBorders>
              <w:top w:val="single" w:sz="12" w:space="0" w:color="auto"/>
              <w:left w:val="single" w:sz="12" w:space="0" w:color="auto"/>
              <w:bottom w:val="single" w:sz="8" w:space="0" w:color="auto"/>
              <w:right w:val="single" w:sz="12" w:space="0" w:color="auto"/>
            </w:tcBorders>
          </w:tcPr>
          <w:p w:rsidR="002A743A" w:rsidRPr="00142B8A" w:rsidRDefault="002A743A" w:rsidP="00142B8A">
            <w:pPr>
              <w:rPr>
                <w:rFonts w:ascii="Arial" w:hAnsi="Arial" w:cs="Arial"/>
                <w:sz w:val="24"/>
                <w:szCs w:val="24"/>
              </w:rPr>
            </w:pPr>
          </w:p>
        </w:tc>
        <w:tc>
          <w:tcPr>
            <w:tcW w:w="768" w:type="dxa"/>
            <w:tcBorders>
              <w:top w:val="single" w:sz="12" w:space="0" w:color="auto"/>
              <w:left w:val="single" w:sz="12" w:space="0" w:color="auto"/>
              <w:bottom w:val="single" w:sz="8" w:space="0" w:color="auto"/>
              <w:right w:val="single" w:sz="12" w:space="0" w:color="auto"/>
            </w:tcBorders>
          </w:tcPr>
          <w:p w:rsidR="002A743A" w:rsidRPr="00142B8A" w:rsidRDefault="002A743A" w:rsidP="00142B8A">
            <w:pPr>
              <w:rPr>
                <w:rFonts w:ascii="Arial" w:hAnsi="Arial" w:cs="Arial"/>
                <w:sz w:val="24"/>
                <w:szCs w:val="24"/>
              </w:rPr>
            </w:pPr>
          </w:p>
        </w:tc>
        <w:tc>
          <w:tcPr>
            <w:tcW w:w="850" w:type="dxa"/>
            <w:tcBorders>
              <w:top w:val="single" w:sz="12" w:space="0" w:color="auto"/>
              <w:left w:val="single" w:sz="12" w:space="0" w:color="auto"/>
              <w:bottom w:val="single" w:sz="8" w:space="0" w:color="auto"/>
              <w:right w:val="single" w:sz="12" w:space="0" w:color="auto"/>
            </w:tcBorders>
          </w:tcPr>
          <w:p w:rsidR="002A743A" w:rsidRPr="00142B8A" w:rsidRDefault="002A743A" w:rsidP="00142B8A">
            <w:pPr>
              <w:rPr>
                <w:rFonts w:ascii="Arial" w:hAnsi="Arial" w:cs="Arial"/>
                <w:sz w:val="24"/>
                <w:szCs w:val="24"/>
              </w:rPr>
            </w:pPr>
          </w:p>
        </w:tc>
        <w:tc>
          <w:tcPr>
            <w:tcW w:w="567" w:type="dxa"/>
            <w:tcBorders>
              <w:top w:val="single" w:sz="12" w:space="0" w:color="auto"/>
              <w:left w:val="single" w:sz="12" w:space="0" w:color="auto"/>
              <w:bottom w:val="single" w:sz="8" w:space="0" w:color="auto"/>
              <w:right w:val="single" w:sz="12" w:space="0" w:color="auto"/>
            </w:tcBorders>
          </w:tcPr>
          <w:p w:rsidR="002A743A" w:rsidRPr="00142B8A" w:rsidRDefault="002A743A" w:rsidP="00142B8A">
            <w:pPr>
              <w:rPr>
                <w:rFonts w:ascii="Arial" w:hAnsi="Arial" w:cs="Arial"/>
                <w:sz w:val="24"/>
                <w:szCs w:val="24"/>
              </w:rPr>
            </w:pPr>
          </w:p>
        </w:tc>
        <w:tc>
          <w:tcPr>
            <w:tcW w:w="6051"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jc w:val="center"/>
              <w:rPr>
                <w:rFonts w:ascii="Arial" w:hAnsi="Arial" w:cs="Arial"/>
                <w:b/>
                <w:bCs/>
                <w:caps/>
                <w:sz w:val="24"/>
                <w:szCs w:val="24"/>
              </w:rPr>
            </w:pPr>
            <w:r w:rsidRPr="00142B8A">
              <w:rPr>
                <w:rFonts w:ascii="Arial" w:hAnsi="Arial" w:cs="Arial"/>
                <w:sz w:val="24"/>
                <w:szCs w:val="24"/>
              </w:rPr>
              <w:t>190/10/15 – ПЗЗ</w:t>
            </w:r>
          </w:p>
        </w:tc>
      </w:tr>
      <w:tr w:rsidR="002A743A" w:rsidRPr="00142B8A" w:rsidTr="00294FDC">
        <w:trPr>
          <w:cantSplit/>
          <w:trHeight w:val="270"/>
        </w:trPr>
        <w:tc>
          <w:tcPr>
            <w:tcW w:w="625" w:type="dxa"/>
            <w:tcBorders>
              <w:top w:val="single" w:sz="8" w:space="0" w:color="auto"/>
              <w:left w:val="single" w:sz="12" w:space="0" w:color="auto"/>
              <w:bottom w:val="single" w:sz="12" w:space="0" w:color="auto"/>
              <w:right w:val="single" w:sz="12" w:space="0" w:color="auto"/>
            </w:tcBorders>
          </w:tcPr>
          <w:p w:rsidR="002A743A" w:rsidRPr="00142B8A" w:rsidRDefault="002A743A" w:rsidP="00142B8A">
            <w:pPr>
              <w:rPr>
                <w:rFonts w:ascii="Arial" w:hAnsi="Arial" w:cs="Arial"/>
                <w:sz w:val="24"/>
                <w:szCs w:val="24"/>
              </w:rPr>
            </w:pPr>
          </w:p>
        </w:tc>
        <w:tc>
          <w:tcPr>
            <w:tcW w:w="600" w:type="dxa"/>
            <w:tcBorders>
              <w:top w:val="single" w:sz="8" w:space="0" w:color="auto"/>
              <w:left w:val="single" w:sz="12" w:space="0" w:color="auto"/>
              <w:bottom w:val="single" w:sz="12" w:space="0" w:color="auto"/>
              <w:right w:val="single" w:sz="12" w:space="0" w:color="auto"/>
            </w:tcBorders>
          </w:tcPr>
          <w:p w:rsidR="002A743A" w:rsidRPr="00142B8A" w:rsidRDefault="002A743A" w:rsidP="00142B8A">
            <w:pPr>
              <w:rPr>
                <w:rFonts w:ascii="Arial" w:hAnsi="Arial" w:cs="Arial"/>
                <w:sz w:val="24"/>
                <w:szCs w:val="24"/>
              </w:rPr>
            </w:pPr>
          </w:p>
        </w:tc>
        <w:tc>
          <w:tcPr>
            <w:tcW w:w="650" w:type="dxa"/>
            <w:tcBorders>
              <w:top w:val="single" w:sz="8" w:space="0" w:color="auto"/>
              <w:left w:val="single" w:sz="12" w:space="0" w:color="auto"/>
              <w:bottom w:val="single" w:sz="12" w:space="0" w:color="auto"/>
              <w:right w:val="single" w:sz="12" w:space="0" w:color="auto"/>
            </w:tcBorders>
          </w:tcPr>
          <w:p w:rsidR="002A743A" w:rsidRPr="00142B8A" w:rsidRDefault="002A743A" w:rsidP="00142B8A">
            <w:pPr>
              <w:rPr>
                <w:rFonts w:ascii="Arial" w:hAnsi="Arial" w:cs="Arial"/>
                <w:sz w:val="24"/>
                <w:szCs w:val="24"/>
              </w:rPr>
            </w:pPr>
          </w:p>
        </w:tc>
        <w:tc>
          <w:tcPr>
            <w:tcW w:w="768" w:type="dxa"/>
            <w:tcBorders>
              <w:top w:val="single" w:sz="8" w:space="0" w:color="auto"/>
              <w:left w:val="single" w:sz="12" w:space="0" w:color="auto"/>
              <w:bottom w:val="single" w:sz="12" w:space="0" w:color="auto"/>
              <w:right w:val="single" w:sz="12" w:space="0" w:color="auto"/>
            </w:tcBorders>
          </w:tcPr>
          <w:p w:rsidR="002A743A" w:rsidRPr="00142B8A" w:rsidRDefault="002A743A" w:rsidP="00142B8A">
            <w:pPr>
              <w:rPr>
                <w:rFonts w:ascii="Arial" w:hAnsi="Arial" w:cs="Arial"/>
                <w:sz w:val="24"/>
                <w:szCs w:val="24"/>
              </w:rPr>
            </w:pPr>
          </w:p>
        </w:tc>
        <w:tc>
          <w:tcPr>
            <w:tcW w:w="850" w:type="dxa"/>
            <w:tcBorders>
              <w:top w:val="single" w:sz="8" w:space="0" w:color="auto"/>
              <w:left w:val="single" w:sz="12" w:space="0" w:color="auto"/>
              <w:bottom w:val="single" w:sz="12" w:space="0" w:color="auto"/>
              <w:right w:val="single" w:sz="12" w:space="0" w:color="auto"/>
            </w:tcBorders>
          </w:tcPr>
          <w:p w:rsidR="002A743A" w:rsidRPr="00142B8A" w:rsidRDefault="002A743A" w:rsidP="00142B8A">
            <w:pPr>
              <w:rPr>
                <w:rFonts w:ascii="Arial" w:hAnsi="Arial" w:cs="Arial"/>
                <w:sz w:val="24"/>
                <w:szCs w:val="24"/>
              </w:rPr>
            </w:pPr>
          </w:p>
        </w:tc>
        <w:tc>
          <w:tcPr>
            <w:tcW w:w="567" w:type="dxa"/>
            <w:tcBorders>
              <w:top w:val="single" w:sz="8" w:space="0" w:color="auto"/>
              <w:left w:val="single" w:sz="12" w:space="0" w:color="auto"/>
              <w:bottom w:val="single" w:sz="12" w:space="0" w:color="auto"/>
              <w:right w:val="single" w:sz="12" w:space="0" w:color="auto"/>
            </w:tcBorders>
          </w:tcPr>
          <w:p w:rsidR="002A743A" w:rsidRPr="00142B8A" w:rsidRDefault="002A743A" w:rsidP="00142B8A">
            <w:pPr>
              <w:rPr>
                <w:rFonts w:ascii="Arial" w:hAnsi="Arial" w:cs="Arial"/>
                <w:sz w:val="24"/>
                <w:szCs w:val="24"/>
              </w:rPr>
            </w:pPr>
          </w:p>
        </w:tc>
        <w:tc>
          <w:tcPr>
            <w:tcW w:w="6051" w:type="dxa"/>
            <w:gridSpan w:val="5"/>
            <w:vMerge/>
            <w:tcBorders>
              <w:top w:val="single" w:sz="8" w:space="0" w:color="auto"/>
              <w:left w:val="single" w:sz="12" w:space="0" w:color="auto"/>
              <w:bottom w:val="single" w:sz="12" w:space="0" w:color="auto"/>
              <w:right w:val="single" w:sz="12" w:space="0" w:color="auto"/>
            </w:tcBorders>
            <w:vAlign w:val="center"/>
            <w:hideMark/>
          </w:tcPr>
          <w:p w:rsidR="002A743A" w:rsidRPr="00142B8A" w:rsidRDefault="002A743A" w:rsidP="00142B8A">
            <w:pPr>
              <w:rPr>
                <w:rFonts w:ascii="Arial" w:hAnsi="Arial" w:cs="Arial"/>
                <w:b/>
                <w:bCs/>
                <w:caps/>
                <w:sz w:val="24"/>
                <w:szCs w:val="24"/>
              </w:rPr>
            </w:pPr>
          </w:p>
        </w:tc>
      </w:tr>
      <w:tr w:rsidR="002A743A" w:rsidRPr="00142B8A" w:rsidTr="00294FDC">
        <w:trPr>
          <w:cantSplit/>
          <w:trHeight w:val="270"/>
        </w:trPr>
        <w:tc>
          <w:tcPr>
            <w:tcW w:w="625" w:type="dxa"/>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jc w:val="center"/>
              <w:rPr>
                <w:rFonts w:ascii="Arial" w:hAnsi="Arial" w:cs="Arial"/>
                <w:sz w:val="24"/>
                <w:szCs w:val="24"/>
              </w:rPr>
            </w:pPr>
            <w:r w:rsidRPr="00142B8A">
              <w:rPr>
                <w:rFonts w:ascii="Arial" w:hAnsi="Arial" w:cs="Arial"/>
                <w:sz w:val="24"/>
                <w:szCs w:val="24"/>
              </w:rPr>
              <w:lastRenderedPageBreak/>
              <w:t>Изм</w:t>
            </w:r>
          </w:p>
        </w:tc>
        <w:tc>
          <w:tcPr>
            <w:tcW w:w="600" w:type="dxa"/>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ind w:left="-75" w:right="-83"/>
              <w:jc w:val="center"/>
              <w:rPr>
                <w:rFonts w:ascii="Arial" w:hAnsi="Arial" w:cs="Arial"/>
                <w:sz w:val="24"/>
                <w:szCs w:val="24"/>
              </w:rPr>
            </w:pPr>
            <w:r w:rsidRPr="00142B8A">
              <w:rPr>
                <w:rFonts w:ascii="Arial" w:hAnsi="Arial" w:cs="Arial"/>
                <w:sz w:val="24"/>
                <w:szCs w:val="24"/>
              </w:rPr>
              <w:t>К. уч</w:t>
            </w:r>
          </w:p>
        </w:tc>
        <w:tc>
          <w:tcPr>
            <w:tcW w:w="650" w:type="dxa"/>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ind w:left="-133" w:right="-167"/>
              <w:jc w:val="center"/>
              <w:rPr>
                <w:rFonts w:ascii="Arial" w:hAnsi="Arial" w:cs="Arial"/>
                <w:sz w:val="24"/>
                <w:szCs w:val="24"/>
              </w:rPr>
            </w:pPr>
            <w:r w:rsidRPr="00142B8A">
              <w:rPr>
                <w:rFonts w:ascii="Arial" w:hAnsi="Arial" w:cs="Arial"/>
                <w:sz w:val="24"/>
                <w:szCs w:val="24"/>
              </w:rPr>
              <w:t>Лист</w:t>
            </w:r>
          </w:p>
        </w:tc>
        <w:tc>
          <w:tcPr>
            <w:tcW w:w="768" w:type="dxa"/>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ind w:left="-191"/>
              <w:jc w:val="center"/>
              <w:rPr>
                <w:rFonts w:ascii="Arial" w:hAnsi="Arial" w:cs="Arial"/>
                <w:sz w:val="24"/>
                <w:szCs w:val="24"/>
              </w:rPr>
            </w:pPr>
            <w:r w:rsidRPr="00142B8A">
              <w:rPr>
                <w:rFonts w:ascii="Arial" w:hAnsi="Arial" w:cs="Arial"/>
                <w:sz w:val="24"/>
                <w:szCs w:val="24"/>
              </w:rPr>
              <w:t xml:space="preserve"> №док</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ind w:left="-108" w:right="-108"/>
              <w:jc w:val="center"/>
              <w:rPr>
                <w:rFonts w:ascii="Arial" w:hAnsi="Arial" w:cs="Arial"/>
                <w:sz w:val="24"/>
                <w:szCs w:val="24"/>
              </w:rPr>
            </w:pPr>
            <w:r w:rsidRPr="00142B8A">
              <w:rPr>
                <w:rFonts w:ascii="Arial" w:hAnsi="Arial" w:cs="Arial"/>
                <w:sz w:val="24"/>
                <w:szCs w:val="24"/>
              </w:rPr>
              <w:t>Подпись</w:t>
            </w:r>
          </w:p>
        </w:tc>
        <w:tc>
          <w:tcPr>
            <w:tcW w:w="567" w:type="dxa"/>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ind w:left="-108" w:right="-60"/>
              <w:jc w:val="center"/>
              <w:rPr>
                <w:rFonts w:ascii="Arial" w:hAnsi="Arial" w:cs="Arial"/>
                <w:sz w:val="24"/>
                <w:szCs w:val="24"/>
              </w:rPr>
            </w:pPr>
            <w:r w:rsidRPr="00142B8A">
              <w:rPr>
                <w:rFonts w:ascii="Arial" w:hAnsi="Arial" w:cs="Arial"/>
                <w:sz w:val="24"/>
                <w:szCs w:val="24"/>
              </w:rPr>
              <w:t>Дата</w:t>
            </w:r>
          </w:p>
        </w:tc>
        <w:tc>
          <w:tcPr>
            <w:tcW w:w="6051" w:type="dxa"/>
            <w:gridSpan w:val="5"/>
            <w:vMerge/>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rPr>
                <w:rFonts w:ascii="Arial" w:hAnsi="Arial" w:cs="Arial"/>
                <w:b/>
                <w:bCs/>
                <w:caps/>
                <w:sz w:val="24"/>
                <w:szCs w:val="24"/>
              </w:rPr>
            </w:pPr>
          </w:p>
        </w:tc>
      </w:tr>
      <w:tr w:rsidR="002A743A" w:rsidRPr="00142B8A" w:rsidTr="00294FDC">
        <w:trPr>
          <w:cantSplit/>
          <w:trHeight w:val="270"/>
        </w:trPr>
        <w:tc>
          <w:tcPr>
            <w:tcW w:w="1225" w:type="dxa"/>
            <w:gridSpan w:val="2"/>
            <w:tcBorders>
              <w:top w:val="single" w:sz="12" w:space="0" w:color="auto"/>
              <w:left w:val="single" w:sz="12" w:space="0" w:color="auto"/>
              <w:bottom w:val="single" w:sz="8" w:space="0" w:color="auto"/>
              <w:right w:val="single" w:sz="12" w:space="0" w:color="auto"/>
            </w:tcBorders>
            <w:vAlign w:val="center"/>
          </w:tcPr>
          <w:p w:rsidR="002A743A" w:rsidRPr="00142B8A" w:rsidRDefault="002A743A" w:rsidP="00142B8A">
            <w:pPr>
              <w:rPr>
                <w:rFonts w:ascii="Arial" w:hAnsi="Arial" w:cs="Arial"/>
                <w:sz w:val="24"/>
                <w:szCs w:val="24"/>
              </w:rPr>
            </w:pPr>
          </w:p>
        </w:tc>
        <w:tc>
          <w:tcPr>
            <w:tcW w:w="1418" w:type="dxa"/>
            <w:gridSpan w:val="2"/>
            <w:tcBorders>
              <w:top w:val="single" w:sz="12" w:space="0" w:color="auto"/>
              <w:left w:val="single" w:sz="12" w:space="0" w:color="auto"/>
              <w:bottom w:val="single" w:sz="8" w:space="0" w:color="auto"/>
              <w:right w:val="single" w:sz="12" w:space="0" w:color="auto"/>
            </w:tcBorders>
            <w:vAlign w:val="center"/>
          </w:tcPr>
          <w:p w:rsidR="002A743A" w:rsidRPr="00142B8A" w:rsidRDefault="002A743A" w:rsidP="00142B8A">
            <w:pPr>
              <w:rPr>
                <w:rFonts w:ascii="Arial" w:hAnsi="Arial" w:cs="Arial"/>
                <w:sz w:val="24"/>
                <w:szCs w:val="24"/>
              </w:rPr>
            </w:pPr>
          </w:p>
        </w:tc>
        <w:tc>
          <w:tcPr>
            <w:tcW w:w="850" w:type="dxa"/>
            <w:tcBorders>
              <w:top w:val="single" w:sz="12" w:space="0" w:color="auto"/>
              <w:left w:val="single" w:sz="12" w:space="0" w:color="auto"/>
              <w:bottom w:val="single" w:sz="8"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567" w:type="dxa"/>
            <w:tcBorders>
              <w:top w:val="single" w:sz="12" w:space="0" w:color="auto"/>
              <w:left w:val="single" w:sz="12" w:space="0" w:color="auto"/>
              <w:bottom w:val="single" w:sz="8"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3236" w:type="dxa"/>
            <w:vMerge w:val="restart"/>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jc w:val="center"/>
              <w:rPr>
                <w:rFonts w:ascii="Arial" w:hAnsi="Arial" w:cs="Arial"/>
                <w:sz w:val="24"/>
                <w:szCs w:val="24"/>
              </w:rPr>
            </w:pPr>
            <w:r w:rsidRPr="00142B8A">
              <w:rPr>
                <w:rFonts w:ascii="Arial" w:hAnsi="Arial" w:cs="Arial"/>
                <w:b/>
                <w:bCs/>
                <w:sz w:val="24"/>
                <w:szCs w:val="24"/>
              </w:rPr>
              <w:t>Содержание</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jc w:val="center"/>
              <w:rPr>
                <w:rFonts w:ascii="Arial" w:hAnsi="Arial" w:cs="Arial"/>
                <w:sz w:val="24"/>
                <w:szCs w:val="24"/>
              </w:rPr>
            </w:pPr>
            <w:r w:rsidRPr="00142B8A">
              <w:rPr>
                <w:rFonts w:ascii="Arial" w:hAnsi="Arial" w:cs="Arial"/>
                <w:sz w:val="24"/>
                <w:szCs w:val="24"/>
              </w:rPr>
              <w:t>Стадия</w:t>
            </w:r>
          </w:p>
        </w:tc>
        <w:tc>
          <w:tcPr>
            <w:tcW w:w="850" w:type="dxa"/>
            <w:gridSpan w:val="2"/>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jc w:val="center"/>
              <w:rPr>
                <w:rFonts w:ascii="Arial" w:hAnsi="Arial" w:cs="Arial"/>
                <w:sz w:val="24"/>
                <w:szCs w:val="24"/>
              </w:rPr>
            </w:pPr>
            <w:r w:rsidRPr="00142B8A">
              <w:rPr>
                <w:rFonts w:ascii="Arial" w:hAnsi="Arial" w:cs="Arial"/>
                <w:sz w:val="24"/>
                <w:szCs w:val="24"/>
              </w:rPr>
              <w:t>Лист</w:t>
            </w:r>
          </w:p>
        </w:tc>
        <w:tc>
          <w:tcPr>
            <w:tcW w:w="972" w:type="dxa"/>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jc w:val="center"/>
              <w:rPr>
                <w:rFonts w:ascii="Arial" w:hAnsi="Arial" w:cs="Arial"/>
                <w:sz w:val="24"/>
                <w:szCs w:val="24"/>
              </w:rPr>
            </w:pPr>
            <w:r w:rsidRPr="00142B8A">
              <w:rPr>
                <w:rFonts w:ascii="Arial" w:hAnsi="Arial" w:cs="Arial"/>
                <w:sz w:val="24"/>
                <w:szCs w:val="24"/>
              </w:rPr>
              <w:t>Листов</w:t>
            </w:r>
          </w:p>
        </w:tc>
      </w:tr>
      <w:tr w:rsidR="002A743A" w:rsidRPr="00142B8A" w:rsidTr="00294FDC">
        <w:trPr>
          <w:cantSplit/>
          <w:trHeight w:val="270"/>
        </w:trPr>
        <w:tc>
          <w:tcPr>
            <w:tcW w:w="1225" w:type="dxa"/>
            <w:gridSpan w:val="2"/>
            <w:tcBorders>
              <w:top w:val="single" w:sz="8" w:space="0" w:color="auto"/>
              <w:left w:val="single" w:sz="12" w:space="0" w:color="auto"/>
              <w:bottom w:val="single" w:sz="8" w:space="0" w:color="auto"/>
              <w:right w:val="single" w:sz="12" w:space="0" w:color="auto"/>
            </w:tcBorders>
            <w:vAlign w:val="center"/>
            <w:hideMark/>
          </w:tcPr>
          <w:p w:rsidR="002A743A" w:rsidRPr="00142B8A" w:rsidRDefault="002A743A" w:rsidP="00142B8A">
            <w:pPr>
              <w:rPr>
                <w:rFonts w:ascii="Arial" w:hAnsi="Arial" w:cs="Arial"/>
                <w:sz w:val="24"/>
                <w:szCs w:val="24"/>
              </w:rPr>
            </w:pPr>
            <w:r w:rsidRPr="00142B8A">
              <w:rPr>
                <w:rFonts w:ascii="Arial" w:hAnsi="Arial" w:cs="Arial"/>
                <w:sz w:val="24"/>
                <w:szCs w:val="24"/>
              </w:rPr>
              <w:t>ГАП</w:t>
            </w:r>
          </w:p>
        </w:tc>
        <w:tc>
          <w:tcPr>
            <w:tcW w:w="1418" w:type="dxa"/>
            <w:gridSpan w:val="2"/>
            <w:tcBorders>
              <w:top w:val="single" w:sz="8" w:space="0" w:color="auto"/>
              <w:left w:val="single" w:sz="12" w:space="0" w:color="auto"/>
              <w:bottom w:val="single" w:sz="8" w:space="0" w:color="auto"/>
              <w:right w:val="single" w:sz="12" w:space="0" w:color="auto"/>
            </w:tcBorders>
            <w:vAlign w:val="center"/>
            <w:hideMark/>
          </w:tcPr>
          <w:p w:rsidR="002A743A" w:rsidRPr="00142B8A" w:rsidRDefault="002A743A" w:rsidP="00142B8A">
            <w:pPr>
              <w:ind w:right="-108"/>
              <w:rPr>
                <w:rFonts w:ascii="Arial" w:hAnsi="Arial" w:cs="Arial"/>
                <w:sz w:val="24"/>
                <w:szCs w:val="24"/>
              </w:rPr>
            </w:pPr>
            <w:r w:rsidRPr="00142B8A">
              <w:rPr>
                <w:rFonts w:ascii="Arial" w:hAnsi="Arial" w:cs="Arial"/>
                <w:sz w:val="24"/>
                <w:szCs w:val="24"/>
              </w:rPr>
              <w:t>Голубитченко С.С.</w:t>
            </w:r>
          </w:p>
        </w:tc>
        <w:tc>
          <w:tcPr>
            <w:tcW w:w="850" w:type="dxa"/>
            <w:tcBorders>
              <w:top w:val="single" w:sz="8" w:space="0" w:color="auto"/>
              <w:left w:val="single" w:sz="12" w:space="0" w:color="auto"/>
              <w:bottom w:val="single" w:sz="8"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567" w:type="dxa"/>
            <w:tcBorders>
              <w:top w:val="single" w:sz="8" w:space="0" w:color="auto"/>
              <w:left w:val="single" w:sz="12" w:space="0" w:color="auto"/>
              <w:bottom w:val="single" w:sz="8"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3236" w:type="dxa"/>
            <w:vMerge/>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rPr>
                <w:rFonts w:ascii="Arial" w:hAnsi="Arial" w:cs="Arial"/>
                <w:sz w:val="24"/>
                <w:szCs w:val="24"/>
              </w:rPr>
            </w:pPr>
          </w:p>
        </w:tc>
        <w:tc>
          <w:tcPr>
            <w:tcW w:w="993" w:type="dxa"/>
            <w:tcBorders>
              <w:top w:val="single" w:sz="12" w:space="0" w:color="auto"/>
              <w:left w:val="single" w:sz="12" w:space="0" w:color="auto"/>
              <w:bottom w:val="single" w:sz="12"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850" w:type="dxa"/>
            <w:gridSpan w:val="2"/>
            <w:tcBorders>
              <w:top w:val="single" w:sz="12" w:space="0" w:color="auto"/>
              <w:left w:val="single" w:sz="12" w:space="0" w:color="auto"/>
              <w:bottom w:val="single" w:sz="12"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972" w:type="dxa"/>
            <w:tcBorders>
              <w:top w:val="single" w:sz="12" w:space="0" w:color="auto"/>
              <w:left w:val="single" w:sz="12" w:space="0" w:color="auto"/>
              <w:bottom w:val="single" w:sz="12"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r>
      <w:tr w:rsidR="002A743A" w:rsidRPr="00142B8A" w:rsidTr="00294FDC">
        <w:trPr>
          <w:cantSplit/>
          <w:trHeight w:val="232"/>
        </w:trPr>
        <w:tc>
          <w:tcPr>
            <w:tcW w:w="1225" w:type="dxa"/>
            <w:gridSpan w:val="2"/>
            <w:tcBorders>
              <w:top w:val="single" w:sz="8" w:space="0" w:color="auto"/>
              <w:left w:val="single" w:sz="12" w:space="0" w:color="auto"/>
              <w:bottom w:val="single" w:sz="8" w:space="0" w:color="auto"/>
              <w:right w:val="single" w:sz="12" w:space="0" w:color="auto"/>
            </w:tcBorders>
            <w:vAlign w:val="center"/>
          </w:tcPr>
          <w:p w:rsidR="002A743A" w:rsidRPr="00142B8A" w:rsidRDefault="002A743A" w:rsidP="00142B8A">
            <w:pPr>
              <w:rPr>
                <w:rFonts w:ascii="Arial" w:hAnsi="Arial" w:cs="Arial"/>
                <w:sz w:val="24"/>
                <w:szCs w:val="24"/>
              </w:rPr>
            </w:pPr>
          </w:p>
        </w:tc>
        <w:tc>
          <w:tcPr>
            <w:tcW w:w="1418" w:type="dxa"/>
            <w:gridSpan w:val="2"/>
            <w:tcBorders>
              <w:top w:val="single" w:sz="8" w:space="0" w:color="auto"/>
              <w:left w:val="single" w:sz="12" w:space="0" w:color="auto"/>
              <w:bottom w:val="single" w:sz="8" w:space="0" w:color="auto"/>
              <w:right w:val="single" w:sz="12" w:space="0" w:color="auto"/>
            </w:tcBorders>
            <w:vAlign w:val="center"/>
          </w:tcPr>
          <w:p w:rsidR="002A743A" w:rsidRPr="00142B8A" w:rsidRDefault="002A743A" w:rsidP="00142B8A">
            <w:pPr>
              <w:ind w:right="-108"/>
              <w:rPr>
                <w:rFonts w:ascii="Arial" w:hAnsi="Arial" w:cs="Arial"/>
                <w:sz w:val="24"/>
                <w:szCs w:val="24"/>
              </w:rPr>
            </w:pPr>
          </w:p>
        </w:tc>
        <w:tc>
          <w:tcPr>
            <w:tcW w:w="850" w:type="dxa"/>
            <w:tcBorders>
              <w:top w:val="single" w:sz="8" w:space="0" w:color="auto"/>
              <w:left w:val="single" w:sz="12" w:space="0" w:color="auto"/>
              <w:bottom w:val="single" w:sz="8"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567" w:type="dxa"/>
            <w:tcBorders>
              <w:top w:val="single" w:sz="8" w:space="0" w:color="auto"/>
              <w:left w:val="single" w:sz="12" w:space="0" w:color="auto"/>
              <w:bottom w:val="single" w:sz="8"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3236" w:type="dxa"/>
            <w:vMerge/>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rPr>
                <w:rFonts w:ascii="Arial" w:hAnsi="Arial" w:cs="Arial"/>
                <w:sz w:val="24"/>
                <w:szCs w:val="24"/>
              </w:rPr>
            </w:pPr>
          </w:p>
        </w:tc>
        <w:tc>
          <w:tcPr>
            <w:tcW w:w="2815" w:type="dxa"/>
            <w:gridSpan w:val="4"/>
            <w:vMerge w:val="restart"/>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jc w:val="center"/>
              <w:rPr>
                <w:rFonts w:ascii="Arial" w:hAnsi="Arial" w:cs="Arial"/>
                <w:b/>
                <w:bCs/>
                <w:color w:val="000000"/>
                <w:sz w:val="24"/>
                <w:szCs w:val="24"/>
              </w:rPr>
            </w:pPr>
            <w:r w:rsidRPr="00142B8A">
              <w:rPr>
                <w:rFonts w:ascii="Arial" w:hAnsi="Arial" w:cs="Arial"/>
                <w:b/>
                <w:bCs/>
                <w:color w:val="000000"/>
                <w:sz w:val="24"/>
                <w:szCs w:val="24"/>
              </w:rPr>
              <w:t>ГБУ ВО «ВОАПБ» Кф</w:t>
            </w:r>
          </w:p>
          <w:p w:rsidR="002A743A" w:rsidRPr="00142B8A" w:rsidRDefault="002A743A" w:rsidP="00142B8A">
            <w:pPr>
              <w:jc w:val="center"/>
              <w:rPr>
                <w:rFonts w:ascii="Arial" w:hAnsi="Arial" w:cs="Arial"/>
                <w:sz w:val="24"/>
                <w:szCs w:val="24"/>
              </w:rPr>
            </w:pPr>
            <w:r w:rsidRPr="00142B8A">
              <w:rPr>
                <w:rFonts w:ascii="Arial" w:hAnsi="Arial" w:cs="Arial"/>
                <w:color w:val="000000"/>
                <w:sz w:val="24"/>
                <w:szCs w:val="24"/>
              </w:rPr>
              <w:t>Лицензия:  ГС 3-34-02-26-0-3444115344-007984-1</w:t>
            </w:r>
          </w:p>
        </w:tc>
      </w:tr>
      <w:tr w:rsidR="002A743A" w:rsidRPr="00142B8A" w:rsidTr="00294FDC">
        <w:trPr>
          <w:cantSplit/>
          <w:trHeight w:val="270"/>
        </w:trPr>
        <w:tc>
          <w:tcPr>
            <w:tcW w:w="1225" w:type="dxa"/>
            <w:gridSpan w:val="2"/>
            <w:tcBorders>
              <w:top w:val="single" w:sz="8" w:space="0" w:color="auto"/>
              <w:left w:val="single" w:sz="12" w:space="0" w:color="auto"/>
              <w:bottom w:val="single" w:sz="8" w:space="0" w:color="auto"/>
              <w:right w:val="single" w:sz="12" w:space="0" w:color="auto"/>
            </w:tcBorders>
            <w:vAlign w:val="center"/>
            <w:hideMark/>
          </w:tcPr>
          <w:p w:rsidR="002A743A" w:rsidRPr="00142B8A" w:rsidRDefault="002A743A" w:rsidP="00142B8A">
            <w:pPr>
              <w:rPr>
                <w:rFonts w:ascii="Arial" w:hAnsi="Arial" w:cs="Arial"/>
                <w:sz w:val="24"/>
                <w:szCs w:val="24"/>
              </w:rPr>
            </w:pPr>
            <w:r w:rsidRPr="00142B8A">
              <w:rPr>
                <w:rFonts w:ascii="Arial" w:hAnsi="Arial" w:cs="Arial"/>
                <w:sz w:val="24"/>
                <w:szCs w:val="24"/>
              </w:rPr>
              <w:t>Разработал</w:t>
            </w:r>
          </w:p>
        </w:tc>
        <w:tc>
          <w:tcPr>
            <w:tcW w:w="1418" w:type="dxa"/>
            <w:gridSpan w:val="2"/>
            <w:tcBorders>
              <w:top w:val="single" w:sz="8" w:space="0" w:color="auto"/>
              <w:left w:val="single" w:sz="12" w:space="0" w:color="auto"/>
              <w:bottom w:val="single" w:sz="8" w:space="0" w:color="auto"/>
              <w:right w:val="single" w:sz="12" w:space="0" w:color="auto"/>
            </w:tcBorders>
            <w:vAlign w:val="center"/>
            <w:hideMark/>
          </w:tcPr>
          <w:p w:rsidR="002A743A" w:rsidRPr="00142B8A" w:rsidRDefault="002A743A" w:rsidP="00142B8A">
            <w:pPr>
              <w:ind w:right="-108"/>
              <w:rPr>
                <w:rFonts w:ascii="Arial" w:hAnsi="Arial" w:cs="Arial"/>
                <w:sz w:val="24"/>
                <w:szCs w:val="24"/>
              </w:rPr>
            </w:pPr>
            <w:r w:rsidRPr="00142B8A">
              <w:rPr>
                <w:rFonts w:ascii="Arial" w:hAnsi="Arial" w:cs="Arial"/>
                <w:sz w:val="24"/>
                <w:szCs w:val="24"/>
              </w:rPr>
              <w:t>Кулакова Н.В.</w:t>
            </w:r>
          </w:p>
        </w:tc>
        <w:tc>
          <w:tcPr>
            <w:tcW w:w="850" w:type="dxa"/>
            <w:tcBorders>
              <w:top w:val="single" w:sz="8" w:space="0" w:color="auto"/>
              <w:left w:val="single" w:sz="12" w:space="0" w:color="auto"/>
              <w:bottom w:val="single" w:sz="8"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567" w:type="dxa"/>
            <w:tcBorders>
              <w:top w:val="single" w:sz="8" w:space="0" w:color="auto"/>
              <w:left w:val="single" w:sz="12" w:space="0" w:color="auto"/>
              <w:bottom w:val="single" w:sz="8"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3236" w:type="dxa"/>
            <w:vMerge/>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rPr>
                <w:rFonts w:ascii="Arial" w:hAnsi="Arial" w:cs="Arial"/>
                <w:sz w:val="24"/>
                <w:szCs w:val="24"/>
              </w:rPr>
            </w:pPr>
          </w:p>
        </w:tc>
        <w:tc>
          <w:tcPr>
            <w:tcW w:w="2815" w:type="dxa"/>
            <w:gridSpan w:val="4"/>
            <w:vMerge/>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rPr>
                <w:rFonts w:ascii="Arial" w:hAnsi="Arial" w:cs="Arial"/>
                <w:sz w:val="24"/>
                <w:szCs w:val="24"/>
              </w:rPr>
            </w:pPr>
          </w:p>
        </w:tc>
      </w:tr>
      <w:tr w:rsidR="002A743A" w:rsidRPr="00142B8A" w:rsidTr="00294FDC">
        <w:trPr>
          <w:cantSplit/>
          <w:trHeight w:val="119"/>
        </w:trPr>
        <w:tc>
          <w:tcPr>
            <w:tcW w:w="1225" w:type="dxa"/>
            <w:gridSpan w:val="2"/>
            <w:tcBorders>
              <w:top w:val="single" w:sz="8" w:space="0" w:color="auto"/>
              <w:left w:val="single" w:sz="12" w:space="0" w:color="auto"/>
              <w:bottom w:val="single" w:sz="12" w:space="0" w:color="auto"/>
              <w:right w:val="single" w:sz="12" w:space="0" w:color="auto"/>
            </w:tcBorders>
            <w:vAlign w:val="center"/>
          </w:tcPr>
          <w:p w:rsidR="002A743A" w:rsidRPr="00142B8A" w:rsidRDefault="002A743A" w:rsidP="00142B8A">
            <w:pPr>
              <w:rPr>
                <w:rFonts w:ascii="Arial" w:hAnsi="Arial" w:cs="Arial"/>
                <w:sz w:val="24"/>
                <w:szCs w:val="24"/>
              </w:rPr>
            </w:pPr>
          </w:p>
        </w:tc>
        <w:tc>
          <w:tcPr>
            <w:tcW w:w="1418" w:type="dxa"/>
            <w:gridSpan w:val="2"/>
            <w:tcBorders>
              <w:top w:val="single" w:sz="8" w:space="0" w:color="auto"/>
              <w:left w:val="single" w:sz="12" w:space="0" w:color="auto"/>
              <w:bottom w:val="single" w:sz="12" w:space="0" w:color="auto"/>
              <w:right w:val="single" w:sz="12" w:space="0" w:color="auto"/>
            </w:tcBorders>
            <w:vAlign w:val="center"/>
          </w:tcPr>
          <w:p w:rsidR="002A743A" w:rsidRPr="00142B8A" w:rsidRDefault="002A743A" w:rsidP="00142B8A">
            <w:pPr>
              <w:ind w:right="-108"/>
              <w:rPr>
                <w:rFonts w:ascii="Arial" w:hAnsi="Arial" w:cs="Arial"/>
                <w:sz w:val="24"/>
                <w:szCs w:val="24"/>
              </w:rPr>
            </w:pPr>
          </w:p>
        </w:tc>
        <w:tc>
          <w:tcPr>
            <w:tcW w:w="850" w:type="dxa"/>
            <w:tcBorders>
              <w:top w:val="single" w:sz="8" w:space="0" w:color="auto"/>
              <w:left w:val="single" w:sz="12" w:space="0" w:color="auto"/>
              <w:bottom w:val="single" w:sz="12"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567" w:type="dxa"/>
            <w:tcBorders>
              <w:top w:val="single" w:sz="8" w:space="0" w:color="auto"/>
              <w:left w:val="single" w:sz="12" w:space="0" w:color="auto"/>
              <w:bottom w:val="single" w:sz="12" w:space="0" w:color="auto"/>
              <w:right w:val="single" w:sz="12" w:space="0" w:color="auto"/>
            </w:tcBorders>
            <w:vAlign w:val="center"/>
          </w:tcPr>
          <w:p w:rsidR="002A743A" w:rsidRPr="00142B8A" w:rsidRDefault="002A743A" w:rsidP="00142B8A">
            <w:pPr>
              <w:jc w:val="center"/>
              <w:rPr>
                <w:rFonts w:ascii="Arial" w:hAnsi="Arial" w:cs="Arial"/>
                <w:sz w:val="24"/>
                <w:szCs w:val="24"/>
              </w:rPr>
            </w:pPr>
          </w:p>
        </w:tc>
        <w:tc>
          <w:tcPr>
            <w:tcW w:w="3236" w:type="dxa"/>
            <w:vMerge/>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rPr>
                <w:rFonts w:ascii="Arial" w:hAnsi="Arial" w:cs="Arial"/>
                <w:sz w:val="24"/>
                <w:szCs w:val="24"/>
              </w:rPr>
            </w:pPr>
          </w:p>
        </w:tc>
        <w:tc>
          <w:tcPr>
            <w:tcW w:w="2815" w:type="dxa"/>
            <w:gridSpan w:val="4"/>
            <w:vMerge/>
            <w:tcBorders>
              <w:top w:val="single" w:sz="12" w:space="0" w:color="auto"/>
              <w:left w:val="single" w:sz="12" w:space="0" w:color="auto"/>
              <w:bottom w:val="single" w:sz="12" w:space="0" w:color="auto"/>
              <w:right w:val="single" w:sz="12" w:space="0" w:color="auto"/>
            </w:tcBorders>
            <w:vAlign w:val="center"/>
            <w:hideMark/>
          </w:tcPr>
          <w:p w:rsidR="002A743A" w:rsidRPr="00142B8A" w:rsidRDefault="002A743A" w:rsidP="00142B8A">
            <w:pPr>
              <w:rPr>
                <w:rFonts w:ascii="Arial" w:hAnsi="Arial" w:cs="Arial"/>
                <w:sz w:val="24"/>
                <w:szCs w:val="24"/>
              </w:rPr>
            </w:pPr>
          </w:p>
        </w:tc>
      </w:tr>
    </w:tbl>
    <w:p w:rsidR="002A743A" w:rsidRPr="00142B8A" w:rsidRDefault="002A743A" w:rsidP="00142B8A">
      <w:pPr>
        <w:ind w:right="71"/>
        <w:rPr>
          <w:rFonts w:ascii="Arial" w:hAnsi="Arial" w:cs="Arial"/>
          <w:sz w:val="24"/>
          <w:szCs w:val="24"/>
        </w:rPr>
      </w:pPr>
    </w:p>
    <w:p w:rsidR="002A743A" w:rsidRPr="00142B8A" w:rsidRDefault="002A743A" w:rsidP="00142B8A">
      <w:pPr>
        <w:jc w:val="center"/>
        <w:rPr>
          <w:rFonts w:ascii="Arial" w:hAnsi="Arial" w:cs="Arial"/>
          <w:b/>
          <w:sz w:val="24"/>
          <w:szCs w:val="24"/>
        </w:rPr>
      </w:pPr>
    </w:p>
    <w:p w:rsidR="002A743A" w:rsidRPr="00142B8A" w:rsidRDefault="002A743A" w:rsidP="00142B8A">
      <w:pPr>
        <w:jc w:val="center"/>
        <w:rPr>
          <w:rFonts w:ascii="Arial" w:hAnsi="Arial" w:cs="Arial"/>
          <w:b/>
          <w:sz w:val="24"/>
          <w:szCs w:val="24"/>
        </w:rPr>
      </w:pPr>
      <w:r w:rsidRPr="00142B8A">
        <w:rPr>
          <w:rFonts w:ascii="Arial" w:hAnsi="Arial" w:cs="Arial"/>
          <w:b/>
          <w:sz w:val="24"/>
          <w:szCs w:val="24"/>
        </w:rPr>
        <w:t>Состав проекта</w:t>
      </w:r>
    </w:p>
    <w:p w:rsidR="002A743A" w:rsidRPr="00142B8A" w:rsidRDefault="002A743A" w:rsidP="00142B8A">
      <w:pPr>
        <w:rPr>
          <w:rFonts w:ascii="Arial" w:hAnsi="Arial" w:cs="Arial"/>
          <w:b/>
          <w:sz w:val="24"/>
          <w:szCs w:val="24"/>
          <w:u w:val="single"/>
        </w:rPr>
      </w:pPr>
      <w:r w:rsidRPr="00142B8A">
        <w:rPr>
          <w:rFonts w:ascii="Arial" w:hAnsi="Arial" w:cs="Arial"/>
          <w:b/>
          <w:sz w:val="24"/>
          <w:szCs w:val="24"/>
          <w:u w:val="single"/>
        </w:rPr>
        <w:t>Текстовая часть</w:t>
      </w:r>
    </w:p>
    <w:p w:rsidR="002A743A" w:rsidRPr="00142B8A" w:rsidRDefault="002A743A" w:rsidP="00142B8A">
      <w:pPr>
        <w:rPr>
          <w:rFonts w:ascii="Arial" w:hAnsi="Arial" w:cs="Arial"/>
          <w:sz w:val="24"/>
          <w:szCs w:val="24"/>
        </w:rPr>
      </w:pPr>
      <w:r w:rsidRPr="00142B8A">
        <w:rPr>
          <w:rFonts w:ascii="Arial" w:hAnsi="Arial" w:cs="Arial"/>
          <w:sz w:val="24"/>
          <w:szCs w:val="24"/>
        </w:rPr>
        <w:t xml:space="preserve">Порядок  применения Правил землепользования </w:t>
      </w:r>
    </w:p>
    <w:p w:rsidR="002A743A" w:rsidRPr="00142B8A" w:rsidRDefault="002A743A" w:rsidP="00142B8A">
      <w:pPr>
        <w:rPr>
          <w:rFonts w:ascii="Arial" w:hAnsi="Arial" w:cs="Arial"/>
          <w:sz w:val="24"/>
          <w:szCs w:val="24"/>
        </w:rPr>
      </w:pPr>
      <w:r w:rsidRPr="00142B8A">
        <w:rPr>
          <w:rFonts w:ascii="Arial" w:hAnsi="Arial" w:cs="Arial"/>
          <w:sz w:val="24"/>
          <w:szCs w:val="24"/>
        </w:rPr>
        <w:t>и застройки и внесения в них изменений                                                                    - 1 том</w:t>
      </w: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r w:rsidRPr="00142B8A">
        <w:rPr>
          <w:rFonts w:ascii="Arial" w:hAnsi="Arial" w:cs="Arial"/>
          <w:sz w:val="24"/>
          <w:szCs w:val="24"/>
        </w:rPr>
        <w:t>Градостроительные регламенты                                                                                   -2 том</w:t>
      </w: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b/>
          <w:sz w:val="24"/>
          <w:szCs w:val="24"/>
          <w:u w:val="single"/>
        </w:rPr>
      </w:pPr>
      <w:r w:rsidRPr="00142B8A">
        <w:rPr>
          <w:rFonts w:ascii="Arial" w:hAnsi="Arial" w:cs="Arial"/>
          <w:b/>
          <w:sz w:val="24"/>
          <w:szCs w:val="24"/>
          <w:u w:val="single"/>
        </w:rPr>
        <w:t>Графическая часть</w:t>
      </w:r>
    </w:p>
    <w:p w:rsidR="002A743A" w:rsidRPr="00142B8A" w:rsidRDefault="002A743A" w:rsidP="00142B8A">
      <w:pPr>
        <w:rPr>
          <w:rFonts w:ascii="Arial" w:hAnsi="Arial" w:cs="Arial"/>
          <w:sz w:val="24"/>
          <w:szCs w:val="24"/>
        </w:rPr>
      </w:pPr>
      <w:r w:rsidRPr="00142B8A">
        <w:rPr>
          <w:rFonts w:ascii="Arial" w:hAnsi="Arial" w:cs="Arial"/>
          <w:sz w:val="24"/>
          <w:szCs w:val="24"/>
        </w:rPr>
        <w:t>Карта градостроительного зонирования х</w:t>
      </w:r>
      <w:r w:rsidR="00294FDC" w:rsidRPr="00142B8A">
        <w:rPr>
          <w:rFonts w:ascii="Arial" w:hAnsi="Arial" w:cs="Arial"/>
          <w:sz w:val="24"/>
          <w:szCs w:val="24"/>
        </w:rPr>
        <w:t>. В</w:t>
      </w:r>
      <w:r w:rsidRPr="00142B8A">
        <w:rPr>
          <w:rFonts w:ascii="Arial" w:hAnsi="Arial" w:cs="Arial"/>
          <w:sz w:val="24"/>
          <w:szCs w:val="24"/>
        </w:rPr>
        <w:t>еселый Верхнекурмоярского сельского поселения  190/10/15 – ПЗЗ - 1</w:t>
      </w:r>
    </w:p>
    <w:p w:rsidR="002A743A" w:rsidRPr="00142B8A" w:rsidRDefault="002A743A" w:rsidP="00142B8A">
      <w:pPr>
        <w:rPr>
          <w:rFonts w:ascii="Arial" w:hAnsi="Arial" w:cs="Arial"/>
          <w:sz w:val="24"/>
          <w:szCs w:val="24"/>
        </w:rPr>
      </w:pPr>
      <w:r w:rsidRPr="00142B8A">
        <w:rPr>
          <w:rFonts w:ascii="Arial" w:hAnsi="Arial" w:cs="Arial"/>
          <w:sz w:val="24"/>
          <w:szCs w:val="24"/>
        </w:rPr>
        <w:t>Карта градостроительных ограничений  х</w:t>
      </w:r>
      <w:r w:rsidR="00294FDC" w:rsidRPr="00142B8A">
        <w:rPr>
          <w:rFonts w:ascii="Arial" w:hAnsi="Arial" w:cs="Arial"/>
          <w:sz w:val="24"/>
          <w:szCs w:val="24"/>
        </w:rPr>
        <w:t>. В</w:t>
      </w:r>
      <w:r w:rsidRPr="00142B8A">
        <w:rPr>
          <w:rFonts w:ascii="Arial" w:hAnsi="Arial" w:cs="Arial"/>
          <w:sz w:val="24"/>
          <w:szCs w:val="24"/>
        </w:rPr>
        <w:t xml:space="preserve">еселый Верхнекурмоярского сельского поселения  190/10/15 – ПЗЗ - 2                                         </w:t>
      </w:r>
    </w:p>
    <w:p w:rsidR="002A743A" w:rsidRPr="00142B8A" w:rsidRDefault="002A743A" w:rsidP="00142B8A">
      <w:pPr>
        <w:rPr>
          <w:rFonts w:ascii="Arial" w:hAnsi="Arial" w:cs="Arial"/>
          <w:sz w:val="24"/>
          <w:szCs w:val="24"/>
        </w:rPr>
      </w:pPr>
      <w:r w:rsidRPr="00142B8A">
        <w:rPr>
          <w:rFonts w:ascii="Arial" w:hAnsi="Arial" w:cs="Arial"/>
          <w:sz w:val="24"/>
          <w:szCs w:val="24"/>
        </w:rPr>
        <w:t xml:space="preserve">Карта градостроительного зонирования и ограничений Верхнекурмоярского сельского поселения  -190/10/15 – ПЗЗ -  3                                         </w:t>
      </w:r>
    </w:p>
    <w:p w:rsidR="002A743A" w:rsidRPr="00142B8A" w:rsidRDefault="002A743A" w:rsidP="00142B8A">
      <w:pPr>
        <w:ind w:firstLine="851"/>
        <w:jc w:val="both"/>
        <w:rPr>
          <w:rFonts w:ascii="Arial" w:hAnsi="Arial" w:cs="Arial"/>
          <w:sz w:val="24"/>
          <w:szCs w:val="24"/>
        </w:rPr>
      </w:pPr>
    </w:p>
    <w:p w:rsidR="002A743A" w:rsidRPr="00142B8A" w:rsidRDefault="002A743A" w:rsidP="00142B8A">
      <w:pPr>
        <w:pStyle w:val="ad"/>
        <w:jc w:val="both"/>
        <w:rPr>
          <w:rFonts w:ascii="Arial" w:hAnsi="Arial" w:cs="Arial"/>
          <w:color w:val="0000FF"/>
          <w:sz w:val="24"/>
          <w:szCs w:val="24"/>
          <w:lang w:val="ru-RU"/>
        </w:rPr>
      </w:pPr>
      <w:r w:rsidRPr="00142B8A">
        <w:rPr>
          <w:rFonts w:ascii="Arial" w:hAnsi="Arial" w:cs="Arial"/>
          <w:sz w:val="24"/>
          <w:szCs w:val="24"/>
          <w:lang w:val="ru-RU"/>
        </w:rPr>
        <w:t xml:space="preserve">      Проект внесение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 подготовлен по заказу Администрации Верхнекурмоярского сельского поселения Котельниковского муниципального района Волгоградской области.</w:t>
      </w:r>
    </w:p>
    <w:p w:rsidR="002A743A" w:rsidRPr="00142B8A" w:rsidRDefault="002A743A" w:rsidP="00142B8A">
      <w:pPr>
        <w:ind w:firstLine="851"/>
        <w:jc w:val="both"/>
        <w:rPr>
          <w:rFonts w:ascii="Arial" w:hAnsi="Arial" w:cs="Arial"/>
          <w:sz w:val="24"/>
          <w:szCs w:val="24"/>
        </w:rPr>
      </w:pPr>
    </w:p>
    <w:p w:rsidR="002A743A" w:rsidRPr="00142B8A" w:rsidRDefault="002A743A" w:rsidP="00142B8A">
      <w:pPr>
        <w:ind w:firstLine="851"/>
        <w:jc w:val="both"/>
        <w:rPr>
          <w:rFonts w:ascii="Arial" w:hAnsi="Arial" w:cs="Arial"/>
          <w:sz w:val="24"/>
          <w:szCs w:val="24"/>
        </w:rPr>
      </w:pPr>
    </w:p>
    <w:p w:rsidR="002A743A" w:rsidRPr="00142B8A" w:rsidRDefault="002A743A" w:rsidP="00142B8A">
      <w:pPr>
        <w:ind w:firstLine="851"/>
        <w:jc w:val="both"/>
        <w:rPr>
          <w:rFonts w:ascii="Arial" w:hAnsi="Arial" w:cs="Arial"/>
          <w:sz w:val="24"/>
          <w:szCs w:val="24"/>
        </w:rPr>
      </w:pPr>
    </w:p>
    <w:tbl>
      <w:tblPr>
        <w:tblW w:w="0" w:type="auto"/>
        <w:tblLook w:val="04A0"/>
      </w:tblPr>
      <w:tblGrid>
        <w:gridCol w:w="4589"/>
        <w:gridCol w:w="5151"/>
      </w:tblGrid>
      <w:tr w:rsidR="002A743A" w:rsidRPr="00142B8A" w:rsidTr="00294FDC">
        <w:tc>
          <w:tcPr>
            <w:tcW w:w="9855" w:type="dxa"/>
            <w:gridSpan w:val="2"/>
          </w:tcPr>
          <w:p w:rsidR="002A743A" w:rsidRPr="00142B8A" w:rsidRDefault="002A743A" w:rsidP="00142B8A">
            <w:pPr>
              <w:keepNext/>
              <w:outlineLvl w:val="2"/>
              <w:rPr>
                <w:rFonts w:ascii="Arial" w:hAnsi="Arial" w:cs="Arial"/>
                <w:color w:val="000000"/>
                <w:sz w:val="24"/>
                <w:szCs w:val="24"/>
                <w:shd w:val="clear" w:color="auto" w:fill="FFFFFF"/>
              </w:rPr>
            </w:pPr>
            <w:r w:rsidRPr="00142B8A">
              <w:rPr>
                <w:rFonts w:ascii="Arial" w:hAnsi="Arial" w:cs="Arial"/>
                <w:sz w:val="24"/>
                <w:szCs w:val="24"/>
              </w:rPr>
              <w:t xml:space="preserve">Проект подготовлен </w:t>
            </w:r>
            <w:r w:rsidRPr="00142B8A">
              <w:rPr>
                <w:rFonts w:ascii="Arial" w:hAnsi="Arial" w:cs="Arial"/>
                <w:color w:val="000000"/>
                <w:sz w:val="24"/>
                <w:szCs w:val="24"/>
                <w:shd w:val="clear" w:color="auto" w:fill="FFFFFF"/>
              </w:rPr>
              <w:t xml:space="preserve">ГБУ ВО "ВОАПБ" КФ </w:t>
            </w:r>
          </w:p>
          <w:p w:rsidR="002A743A" w:rsidRPr="00142B8A" w:rsidRDefault="002A743A" w:rsidP="00142B8A">
            <w:pPr>
              <w:keepNext/>
              <w:outlineLvl w:val="2"/>
              <w:rPr>
                <w:rFonts w:ascii="Arial" w:hAnsi="Arial" w:cs="Arial"/>
                <w:sz w:val="24"/>
                <w:szCs w:val="24"/>
              </w:rPr>
            </w:pPr>
          </w:p>
        </w:tc>
      </w:tr>
      <w:tr w:rsidR="002A743A" w:rsidRPr="00142B8A" w:rsidTr="00294FDC">
        <w:tc>
          <w:tcPr>
            <w:tcW w:w="4679" w:type="dxa"/>
          </w:tcPr>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t>Директор Котельниковского филиала ГБУ ВО « ВОАПБ»</w:t>
            </w:r>
            <w:r w:rsidRPr="00142B8A">
              <w:rPr>
                <w:rFonts w:ascii="Arial" w:hAnsi="Arial" w:cs="Arial"/>
                <w:sz w:val="24"/>
                <w:szCs w:val="24"/>
                <w:lang w:val="ru-RU"/>
              </w:rPr>
              <w:br w:type="textWrapping" w:clear="all"/>
            </w:r>
          </w:p>
          <w:p w:rsidR="002A743A" w:rsidRPr="00142B8A" w:rsidRDefault="002A743A" w:rsidP="00142B8A">
            <w:pPr>
              <w:rPr>
                <w:rFonts w:ascii="Arial" w:hAnsi="Arial" w:cs="Arial"/>
                <w:sz w:val="24"/>
                <w:szCs w:val="24"/>
              </w:rPr>
            </w:pPr>
            <w:r w:rsidRPr="00142B8A">
              <w:rPr>
                <w:rFonts w:ascii="Arial" w:hAnsi="Arial" w:cs="Arial"/>
                <w:sz w:val="24"/>
                <w:szCs w:val="24"/>
              </w:rPr>
              <w:t>Разработчик проекта</w:t>
            </w:r>
          </w:p>
        </w:tc>
        <w:tc>
          <w:tcPr>
            <w:tcW w:w="5176" w:type="dxa"/>
          </w:tcPr>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br w:type="textWrapping" w:clear="all"/>
              <w:t>_________________С.С.Голубитченко</w:t>
            </w:r>
          </w:p>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br w:type="textWrapping" w:clear="all"/>
              <w:t>_________________С.С.Голубитченко</w:t>
            </w:r>
          </w:p>
          <w:p w:rsidR="002A743A" w:rsidRPr="00142B8A" w:rsidRDefault="002A743A" w:rsidP="00142B8A">
            <w:pPr>
              <w:pStyle w:val="ad"/>
              <w:rPr>
                <w:rFonts w:ascii="Arial" w:hAnsi="Arial" w:cs="Arial"/>
                <w:sz w:val="24"/>
                <w:szCs w:val="24"/>
                <w:lang w:val="ru-RU"/>
              </w:rPr>
            </w:pPr>
          </w:p>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t>_________________   Н.В.Кулакова</w:t>
            </w:r>
          </w:p>
          <w:p w:rsidR="002A743A" w:rsidRPr="00142B8A" w:rsidRDefault="002A743A" w:rsidP="00142B8A">
            <w:pPr>
              <w:pStyle w:val="ad"/>
              <w:rPr>
                <w:rFonts w:ascii="Arial" w:hAnsi="Arial" w:cs="Arial"/>
                <w:sz w:val="24"/>
                <w:szCs w:val="24"/>
                <w:lang w:val="ru-RU"/>
              </w:rPr>
            </w:pPr>
          </w:p>
        </w:tc>
      </w:tr>
      <w:tr w:rsidR="002A743A" w:rsidRPr="00142B8A" w:rsidTr="00294FDC">
        <w:tc>
          <w:tcPr>
            <w:tcW w:w="4679" w:type="dxa"/>
          </w:tcPr>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br w:type="textWrapping" w:clear="all"/>
            </w:r>
          </w:p>
        </w:tc>
        <w:tc>
          <w:tcPr>
            <w:tcW w:w="5176" w:type="dxa"/>
          </w:tcPr>
          <w:p w:rsidR="002A743A" w:rsidRPr="00142B8A" w:rsidRDefault="002A743A" w:rsidP="00142B8A">
            <w:pPr>
              <w:pStyle w:val="ad"/>
              <w:rPr>
                <w:rFonts w:ascii="Arial" w:hAnsi="Arial" w:cs="Arial"/>
                <w:sz w:val="24"/>
                <w:szCs w:val="24"/>
                <w:lang w:val="ru-RU"/>
              </w:rPr>
            </w:pPr>
            <w:r w:rsidRPr="00142B8A">
              <w:rPr>
                <w:rFonts w:ascii="Arial" w:hAnsi="Arial" w:cs="Arial"/>
                <w:sz w:val="24"/>
                <w:szCs w:val="24"/>
                <w:lang w:val="ru-RU"/>
              </w:rPr>
              <w:br w:type="textWrapping" w:clear="all"/>
            </w:r>
          </w:p>
        </w:tc>
      </w:tr>
    </w:tbl>
    <w:p w:rsidR="002A743A" w:rsidRPr="00142B8A" w:rsidRDefault="002A743A" w:rsidP="00142B8A">
      <w:pPr>
        <w:ind w:left="851"/>
        <w:jc w:val="center"/>
        <w:rPr>
          <w:rFonts w:ascii="Arial" w:hAnsi="Arial" w:cs="Arial"/>
          <w:b/>
          <w:sz w:val="24"/>
          <w:szCs w:val="24"/>
        </w:rPr>
      </w:pPr>
      <w:r w:rsidRPr="00142B8A">
        <w:rPr>
          <w:rFonts w:ascii="Arial" w:hAnsi="Arial" w:cs="Arial"/>
          <w:b/>
          <w:sz w:val="24"/>
          <w:szCs w:val="24"/>
        </w:rPr>
        <w:br w:type="page"/>
      </w:r>
      <w:r w:rsidRPr="00142B8A">
        <w:rPr>
          <w:rFonts w:ascii="Arial" w:hAnsi="Arial" w:cs="Arial"/>
          <w:b/>
          <w:sz w:val="24"/>
          <w:szCs w:val="24"/>
        </w:rPr>
        <w:lastRenderedPageBreak/>
        <w:t>С О Д Е Р Ж А Н И Е</w:t>
      </w:r>
    </w:p>
    <w:p w:rsidR="002A743A" w:rsidRPr="00142B8A" w:rsidRDefault="00BF7DF3" w:rsidP="00142B8A">
      <w:pPr>
        <w:pStyle w:val="14"/>
        <w:spacing w:line="240" w:lineRule="auto"/>
        <w:rPr>
          <w:rFonts w:ascii="Arial" w:hAnsi="Arial" w:cs="Arial"/>
          <w:b w:val="0"/>
          <w:bCs w:val="0"/>
          <w:caps w:val="0"/>
          <w:lang w:eastAsia="ru-RU" w:bidi="ar-SA"/>
        </w:rPr>
      </w:pPr>
      <w:r w:rsidRPr="00142B8A">
        <w:rPr>
          <w:rFonts w:ascii="Arial" w:hAnsi="Arial" w:cs="Arial"/>
          <w:b w:val="0"/>
        </w:rPr>
        <w:fldChar w:fldCharType="begin"/>
      </w:r>
      <w:r w:rsidR="002A743A" w:rsidRPr="00142B8A">
        <w:rPr>
          <w:rFonts w:ascii="Arial" w:hAnsi="Arial" w:cs="Arial"/>
          <w:b w:val="0"/>
        </w:rPr>
        <w:instrText xml:space="preserve"> TOC \o "1-3" \h \z \u </w:instrText>
      </w:r>
      <w:r w:rsidRPr="00142B8A">
        <w:rPr>
          <w:rFonts w:ascii="Arial" w:hAnsi="Arial" w:cs="Arial"/>
          <w:b w:val="0"/>
        </w:rPr>
        <w:fldChar w:fldCharType="separate"/>
      </w:r>
      <w:hyperlink w:anchor="_Toc243802172" w:history="1">
        <w:r w:rsidR="002A743A" w:rsidRPr="00142B8A">
          <w:rPr>
            <w:rStyle w:val="aff4"/>
            <w:rFonts w:ascii="Arial" w:hAnsi="Arial" w:cs="Arial"/>
          </w:rPr>
          <w:t>ЧАСТЬ 1. ПОРЯДОК ПРИМЕНЕНИЯ ПРАВИЛ ЗЕМЛЕПОЛЬЗОВАНИЯ И ЗАСТРОЙКИ И ВНЕСЕНИЯ В НИХ ИЗМЕНЕНИЙ.</w:t>
        </w:r>
        <w:r w:rsidR="002A743A" w:rsidRPr="00142B8A">
          <w:rPr>
            <w:rFonts w:ascii="Arial" w:hAnsi="Arial" w:cs="Arial"/>
            <w:webHidden/>
          </w:rPr>
          <w:tab/>
          <w:t>8</w:t>
        </w:r>
      </w:hyperlink>
    </w:p>
    <w:p w:rsidR="002A743A" w:rsidRPr="00142B8A" w:rsidRDefault="002A743A" w:rsidP="00142B8A">
      <w:pPr>
        <w:pStyle w:val="28"/>
        <w:tabs>
          <w:tab w:val="right" w:leader="dot" w:pos="9629"/>
        </w:tabs>
        <w:spacing w:line="240" w:lineRule="auto"/>
        <w:rPr>
          <w:rFonts w:ascii="Arial" w:hAnsi="Arial" w:cs="Arial"/>
          <w:b w:val="0"/>
          <w:bCs w:val="0"/>
          <w:noProof/>
          <w:sz w:val="24"/>
          <w:szCs w:val="24"/>
          <w:lang w:val="ru-RU" w:eastAsia="ru-RU" w:bidi="ar-SA"/>
        </w:rPr>
      </w:pPr>
    </w:p>
    <w:p w:rsidR="002A743A" w:rsidRPr="00142B8A" w:rsidRDefault="00BF7DF3" w:rsidP="00142B8A">
      <w:pPr>
        <w:pStyle w:val="35"/>
        <w:spacing w:line="240" w:lineRule="auto"/>
        <w:rPr>
          <w:rFonts w:ascii="Arial" w:hAnsi="Arial" w:cs="Arial"/>
          <w:sz w:val="24"/>
          <w:szCs w:val="24"/>
          <w:lang w:eastAsia="ru-RU" w:bidi="ar-SA"/>
        </w:rPr>
      </w:pPr>
      <w:hyperlink w:anchor="_Toc243802174" w:history="1">
        <w:r w:rsidR="002A743A" w:rsidRPr="00142B8A">
          <w:rPr>
            <w:rStyle w:val="aff4"/>
            <w:rFonts w:ascii="Arial" w:hAnsi="Arial" w:cs="Arial"/>
            <w:sz w:val="24"/>
            <w:szCs w:val="24"/>
          </w:rPr>
          <w:t>Статья 1. Основные понятия, используемые в Правилах.</w:t>
        </w:r>
        <w:r w:rsidR="002A743A" w:rsidRPr="00142B8A">
          <w:rPr>
            <w:rFonts w:ascii="Arial" w:hAnsi="Arial" w:cs="Arial"/>
            <w:webHidden/>
            <w:sz w:val="24"/>
            <w:szCs w:val="24"/>
          </w:rPr>
          <w:tab/>
          <w:t>8</w:t>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75" w:history="1">
        <w:r w:rsidR="002A743A" w:rsidRPr="00142B8A">
          <w:rPr>
            <w:rStyle w:val="aff4"/>
            <w:rFonts w:ascii="Arial" w:hAnsi="Arial" w:cs="Arial"/>
            <w:sz w:val="24"/>
            <w:szCs w:val="24"/>
          </w:rPr>
          <w:t>Статья 2. Основания введения, назначение и состав Правил.</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_Toc243802175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13</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76" w:history="1">
        <w:r w:rsidR="002A743A" w:rsidRPr="00142B8A">
          <w:rPr>
            <w:rStyle w:val="aff4"/>
            <w:rFonts w:ascii="Arial" w:hAnsi="Arial" w:cs="Arial"/>
            <w:sz w:val="24"/>
            <w:szCs w:val="24"/>
          </w:rPr>
          <w:t>Статья 3. Градостроительные регламенты и их применение.</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_Toc243802176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16</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77" w:history="1">
        <w:r w:rsidR="002A743A" w:rsidRPr="00142B8A">
          <w:rPr>
            <w:rStyle w:val="aff4"/>
            <w:rFonts w:ascii="Arial" w:hAnsi="Arial" w:cs="Arial"/>
            <w:sz w:val="24"/>
            <w:szCs w:val="24"/>
          </w:rPr>
          <w:t>Статья 4. Открытость и доступность информации о землепользовании и застройке.</w:t>
        </w:r>
        <w:r w:rsidR="002A743A" w:rsidRPr="00142B8A">
          <w:rPr>
            <w:rFonts w:ascii="Arial" w:hAnsi="Arial" w:cs="Arial"/>
            <w:webHidden/>
            <w:sz w:val="24"/>
            <w:szCs w:val="24"/>
          </w:rPr>
          <w:tab/>
          <w:t>20</w:t>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78" w:history="1">
        <w:r w:rsidR="002A743A" w:rsidRPr="00142B8A">
          <w:rPr>
            <w:rStyle w:val="aff4"/>
            <w:rFonts w:ascii="Arial" w:hAnsi="Arial" w:cs="Arial"/>
            <w:sz w:val="24"/>
            <w:szCs w:val="24"/>
          </w:rPr>
          <w:t>Статья 5. Действие Правил по отношению к генеральному плану</w:t>
        </w:r>
      </w:hyperlink>
      <w:r w:rsidR="002A743A" w:rsidRPr="00142B8A">
        <w:rPr>
          <w:rFonts w:ascii="Arial" w:hAnsi="Arial" w:cs="Arial"/>
          <w:sz w:val="24"/>
          <w:szCs w:val="24"/>
        </w:rPr>
        <w:t xml:space="preserve"> </w:t>
      </w:r>
      <w:hyperlink w:anchor="_Toc243802179" w:history="1">
        <w:r w:rsidR="002A743A" w:rsidRPr="00142B8A">
          <w:rPr>
            <w:rStyle w:val="aff4"/>
            <w:rFonts w:ascii="Arial" w:hAnsi="Arial" w:cs="Arial"/>
            <w:sz w:val="24"/>
            <w:szCs w:val="24"/>
          </w:rPr>
          <w:t xml:space="preserve">Верхнекурмоярского сельского поселения </w:t>
        </w:r>
      </w:hyperlink>
      <w:hyperlink w:anchor="_Toc243802180" w:history="1">
        <w:r w:rsidR="002A743A" w:rsidRPr="00142B8A">
          <w:rPr>
            <w:rStyle w:val="aff4"/>
            <w:rFonts w:ascii="Arial" w:hAnsi="Arial" w:cs="Arial"/>
            <w:sz w:val="24"/>
            <w:szCs w:val="24"/>
          </w:rPr>
          <w:t xml:space="preserve">Котельниковского муниципального района </w:t>
        </w:r>
      </w:hyperlink>
      <w:hyperlink w:anchor="_Toc243802181" w:history="1">
        <w:r w:rsidR="002A743A" w:rsidRPr="00142B8A">
          <w:rPr>
            <w:rStyle w:val="aff4"/>
            <w:rFonts w:ascii="Arial" w:hAnsi="Arial" w:cs="Arial"/>
            <w:sz w:val="24"/>
            <w:szCs w:val="24"/>
          </w:rPr>
          <w:t>Волгоградской области.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_Toc243802181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21</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82" w:history="1">
        <w:r w:rsidR="002A743A" w:rsidRPr="00142B8A">
          <w:rPr>
            <w:rStyle w:val="aff4"/>
            <w:rFonts w:ascii="Arial" w:hAnsi="Arial" w:cs="Arial"/>
            <w:sz w:val="24"/>
            <w:szCs w:val="24"/>
          </w:rPr>
          <w:t>Статья 6. Ответственность за нарушения Правил.</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_Toc243802182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22</w:t>
        </w:r>
        <w:r w:rsidRPr="00142B8A">
          <w:rPr>
            <w:rFonts w:ascii="Arial" w:hAnsi="Arial" w:cs="Arial"/>
            <w:webHidden/>
            <w:sz w:val="24"/>
            <w:szCs w:val="24"/>
          </w:rPr>
          <w:fldChar w:fldCharType="end"/>
        </w:r>
      </w:hyperlink>
    </w:p>
    <w:p w:rsidR="002A743A" w:rsidRPr="00142B8A" w:rsidRDefault="00BF7DF3" w:rsidP="00142B8A">
      <w:pPr>
        <w:pStyle w:val="28"/>
        <w:tabs>
          <w:tab w:val="right" w:leader="dot" w:pos="9629"/>
        </w:tabs>
        <w:spacing w:line="240" w:lineRule="auto"/>
        <w:rPr>
          <w:rFonts w:ascii="Arial" w:hAnsi="Arial" w:cs="Arial"/>
          <w:b w:val="0"/>
          <w:bCs w:val="0"/>
          <w:noProof/>
          <w:sz w:val="24"/>
          <w:szCs w:val="24"/>
          <w:lang w:val="ru-RU" w:eastAsia="ru-RU" w:bidi="ar-SA"/>
        </w:rPr>
      </w:pPr>
      <w:hyperlink w:anchor="_Toc243802183" w:history="1">
        <w:r w:rsidR="002A743A" w:rsidRPr="00142B8A">
          <w:rPr>
            <w:rStyle w:val="aff4"/>
            <w:rFonts w:ascii="Arial" w:hAnsi="Arial" w:cs="Arial"/>
            <w:noProof/>
            <w:sz w:val="24"/>
            <w:szCs w:val="24"/>
            <w:lang w:val="ru-RU"/>
          </w:rPr>
          <w:t>Глава 2. Положение о регулировании землепользования и застройки органами местного самоуправления.</w:t>
        </w:r>
        <w:r w:rsidR="002A743A" w:rsidRPr="00142B8A">
          <w:rPr>
            <w:rFonts w:ascii="Arial" w:hAnsi="Arial" w:cs="Arial"/>
            <w:noProof/>
            <w:webHidden/>
            <w:sz w:val="24"/>
            <w:szCs w:val="24"/>
          </w:rPr>
          <w:tab/>
        </w:r>
        <w:r w:rsidRPr="00142B8A">
          <w:rPr>
            <w:rFonts w:ascii="Arial" w:hAnsi="Arial" w:cs="Arial"/>
            <w:noProof/>
            <w:webHidden/>
            <w:sz w:val="24"/>
            <w:szCs w:val="24"/>
          </w:rPr>
          <w:fldChar w:fldCharType="begin"/>
        </w:r>
        <w:r w:rsidR="002A743A" w:rsidRPr="00142B8A">
          <w:rPr>
            <w:rFonts w:ascii="Arial" w:hAnsi="Arial" w:cs="Arial"/>
            <w:noProof/>
            <w:webHidden/>
            <w:sz w:val="24"/>
            <w:szCs w:val="24"/>
          </w:rPr>
          <w:instrText xml:space="preserve"> PAGEREF _Toc243802183 \h </w:instrText>
        </w:r>
        <w:r w:rsidRPr="00142B8A">
          <w:rPr>
            <w:rFonts w:ascii="Arial" w:hAnsi="Arial" w:cs="Arial"/>
            <w:noProof/>
            <w:webHidden/>
            <w:sz w:val="24"/>
            <w:szCs w:val="24"/>
          </w:rPr>
        </w:r>
        <w:r w:rsidRPr="00142B8A">
          <w:rPr>
            <w:rFonts w:ascii="Arial" w:hAnsi="Arial" w:cs="Arial"/>
            <w:noProof/>
            <w:webHidden/>
            <w:sz w:val="24"/>
            <w:szCs w:val="24"/>
          </w:rPr>
          <w:fldChar w:fldCharType="separate"/>
        </w:r>
        <w:r w:rsidR="002A743A" w:rsidRPr="00142B8A">
          <w:rPr>
            <w:rFonts w:ascii="Arial" w:hAnsi="Arial" w:cs="Arial"/>
            <w:noProof/>
            <w:webHidden/>
            <w:sz w:val="24"/>
            <w:szCs w:val="24"/>
          </w:rPr>
          <w:t>2</w:t>
        </w:r>
        <w:r w:rsidR="002A743A" w:rsidRPr="00142B8A">
          <w:rPr>
            <w:rFonts w:ascii="Arial" w:hAnsi="Arial" w:cs="Arial"/>
            <w:noProof/>
            <w:webHidden/>
            <w:sz w:val="24"/>
            <w:szCs w:val="24"/>
            <w:lang w:val="ru-RU"/>
          </w:rPr>
          <w:t>2</w:t>
        </w:r>
        <w:r w:rsidRPr="00142B8A">
          <w:rPr>
            <w:rFonts w:ascii="Arial" w:hAnsi="Arial" w:cs="Arial"/>
            <w:noProof/>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84" w:history="1">
        <w:r w:rsidR="002A743A" w:rsidRPr="00142B8A">
          <w:rPr>
            <w:rStyle w:val="aff4"/>
            <w:rFonts w:ascii="Arial" w:hAnsi="Arial" w:cs="Arial"/>
            <w:sz w:val="24"/>
            <w:szCs w:val="24"/>
          </w:rPr>
          <w:t>Статья 7. Общие положения, относящиеся к ранее возникшим правам использования объектов недвижимости.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_Toc243802184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22</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85" w:history="1">
        <w:r w:rsidR="002A743A" w:rsidRPr="00142B8A">
          <w:rPr>
            <w:rStyle w:val="aff4"/>
            <w:rFonts w:ascii="Arial" w:hAnsi="Arial" w:cs="Arial"/>
            <w:sz w:val="24"/>
            <w:szCs w:val="24"/>
          </w:rPr>
          <w:t>Статья 8. Использование и строительные изменения объектов недвижимости, не соответствующих Правилам.</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_Toc243802185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23</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86" w:history="1">
        <w:r w:rsidR="002A743A" w:rsidRPr="00142B8A">
          <w:rPr>
            <w:rStyle w:val="aff4"/>
            <w:rFonts w:ascii="Arial" w:hAnsi="Arial" w:cs="Arial"/>
            <w:sz w:val="24"/>
            <w:szCs w:val="24"/>
          </w:rPr>
          <w:t>Статья 9. Объекты градостроительной деятельности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_Toc243802186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24</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87" w:history="1">
        <w:r w:rsidR="002A743A" w:rsidRPr="00142B8A">
          <w:rPr>
            <w:rStyle w:val="aff4"/>
            <w:rFonts w:ascii="Arial" w:hAnsi="Arial" w:cs="Arial"/>
            <w:sz w:val="24"/>
            <w:szCs w:val="24"/>
          </w:rPr>
          <w:t>Статья 10. Субъекты градостроительной деятельности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_Toc243802187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25</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88" w:history="1">
        <w:r w:rsidR="002A743A" w:rsidRPr="00142B8A">
          <w:rPr>
            <w:rStyle w:val="aff4"/>
            <w:rFonts w:ascii="Arial" w:hAnsi="Arial" w:cs="Arial"/>
            <w:sz w:val="24"/>
            <w:szCs w:val="24"/>
          </w:rPr>
          <w:t>Статья 11. Вопросы местного значения поселения и полномочия органов местного самоуправления поселения в сфере регулирования землепользования и градостроительной деятельности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_Toc243802188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26</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89" w:history="1">
        <w:r w:rsidR="002A743A" w:rsidRPr="00142B8A">
          <w:rPr>
            <w:rStyle w:val="aff4"/>
            <w:rFonts w:ascii="Arial" w:hAnsi="Arial" w:cs="Arial"/>
            <w:sz w:val="24"/>
            <w:szCs w:val="24"/>
          </w:rPr>
          <w:t>Статья 12. Полномочия Совета народных депутатов Верхнекурмоярского сельского поселения в области градостроительной деятельности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_Toc243802189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27</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90" w:history="1">
        <w:r w:rsidR="002A743A" w:rsidRPr="00142B8A">
          <w:rPr>
            <w:rStyle w:val="aff4"/>
            <w:rFonts w:ascii="Arial" w:hAnsi="Arial" w:cs="Arial"/>
            <w:sz w:val="24"/>
            <w:szCs w:val="24"/>
          </w:rPr>
          <w:t>Статья 13. Полномочия администрации Верхнекурмоярского  сельского поселения в области  градостроительной деятельности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_Toc243802190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28</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91" w:history="1">
        <w:r w:rsidR="002A743A" w:rsidRPr="00142B8A">
          <w:rPr>
            <w:rStyle w:val="aff4"/>
            <w:rFonts w:ascii="Arial" w:hAnsi="Arial" w:cs="Arial"/>
            <w:sz w:val="24"/>
            <w:szCs w:val="24"/>
          </w:rPr>
          <w:t>Статья 14. Лица, осуществляющие землепользование и застройку.</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_Toc243802191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29</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92" w:history="1">
        <w:r w:rsidR="002A743A" w:rsidRPr="00142B8A">
          <w:rPr>
            <w:rStyle w:val="aff4"/>
            <w:rFonts w:ascii="Arial" w:hAnsi="Arial" w:cs="Arial"/>
            <w:sz w:val="24"/>
            <w:szCs w:val="24"/>
          </w:rPr>
          <w:t>Статья 15. Комиссия по землепользованию и застройке.</w:t>
        </w:r>
        <w:r w:rsidR="002A743A" w:rsidRPr="00142B8A">
          <w:rPr>
            <w:rFonts w:ascii="Arial" w:hAnsi="Arial" w:cs="Arial"/>
            <w:webHidden/>
            <w:sz w:val="24"/>
            <w:szCs w:val="24"/>
          </w:rPr>
          <w:tab/>
          <w:t>30</w:t>
        </w:r>
      </w:hyperlink>
    </w:p>
    <w:p w:rsidR="002A743A" w:rsidRPr="00142B8A" w:rsidRDefault="00BF7DF3" w:rsidP="00142B8A">
      <w:pPr>
        <w:pStyle w:val="28"/>
        <w:tabs>
          <w:tab w:val="right" w:leader="dot" w:pos="9629"/>
        </w:tabs>
        <w:spacing w:line="240" w:lineRule="auto"/>
        <w:rPr>
          <w:rFonts w:ascii="Arial" w:hAnsi="Arial" w:cs="Arial"/>
          <w:b w:val="0"/>
          <w:bCs w:val="0"/>
          <w:noProof/>
          <w:sz w:val="24"/>
          <w:szCs w:val="24"/>
          <w:lang w:val="ru-RU" w:eastAsia="ru-RU" w:bidi="ar-SA"/>
        </w:rPr>
      </w:pPr>
      <w:hyperlink w:anchor="_Toc243802193" w:history="1">
        <w:r w:rsidR="002A743A" w:rsidRPr="00142B8A">
          <w:rPr>
            <w:rStyle w:val="aff4"/>
            <w:rFonts w:ascii="Arial" w:hAnsi="Arial" w:cs="Arial"/>
            <w:noProof/>
            <w:sz w:val="24"/>
            <w:szCs w:val="24"/>
            <w:lang w:val="ru-RU"/>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A743A" w:rsidRPr="00142B8A">
          <w:rPr>
            <w:rFonts w:ascii="Arial" w:hAnsi="Arial" w:cs="Arial"/>
            <w:noProof/>
            <w:webHidden/>
            <w:sz w:val="24"/>
            <w:szCs w:val="24"/>
          </w:rPr>
          <w:tab/>
        </w:r>
        <w:r w:rsidRPr="00142B8A">
          <w:rPr>
            <w:rFonts w:ascii="Arial" w:hAnsi="Arial" w:cs="Arial"/>
            <w:noProof/>
            <w:webHidden/>
            <w:sz w:val="24"/>
            <w:szCs w:val="24"/>
          </w:rPr>
          <w:fldChar w:fldCharType="begin"/>
        </w:r>
        <w:r w:rsidR="002A743A" w:rsidRPr="00142B8A">
          <w:rPr>
            <w:rFonts w:ascii="Arial" w:hAnsi="Arial" w:cs="Arial"/>
            <w:noProof/>
            <w:webHidden/>
            <w:sz w:val="24"/>
            <w:szCs w:val="24"/>
          </w:rPr>
          <w:instrText xml:space="preserve"> PAGEREF _Toc243802193 \h </w:instrText>
        </w:r>
        <w:r w:rsidRPr="00142B8A">
          <w:rPr>
            <w:rFonts w:ascii="Arial" w:hAnsi="Arial" w:cs="Arial"/>
            <w:noProof/>
            <w:webHidden/>
            <w:sz w:val="24"/>
            <w:szCs w:val="24"/>
          </w:rPr>
        </w:r>
        <w:r w:rsidRPr="00142B8A">
          <w:rPr>
            <w:rFonts w:ascii="Arial" w:hAnsi="Arial" w:cs="Arial"/>
            <w:noProof/>
            <w:webHidden/>
            <w:sz w:val="24"/>
            <w:szCs w:val="24"/>
          </w:rPr>
          <w:fldChar w:fldCharType="separate"/>
        </w:r>
        <w:r w:rsidR="002A743A" w:rsidRPr="00142B8A">
          <w:rPr>
            <w:rFonts w:ascii="Arial" w:hAnsi="Arial" w:cs="Arial"/>
            <w:noProof/>
            <w:webHidden/>
            <w:sz w:val="24"/>
            <w:szCs w:val="24"/>
          </w:rPr>
          <w:t>31</w:t>
        </w:r>
        <w:r w:rsidRPr="00142B8A">
          <w:rPr>
            <w:rFonts w:ascii="Arial" w:hAnsi="Arial" w:cs="Arial"/>
            <w:noProof/>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94" w:history="1">
        <w:r w:rsidR="002A743A" w:rsidRPr="00142B8A">
          <w:rPr>
            <w:rStyle w:val="aff4"/>
            <w:rFonts w:ascii="Arial" w:hAnsi="Arial" w:cs="Arial"/>
            <w:sz w:val="24"/>
            <w:szCs w:val="24"/>
          </w:rPr>
          <w:t>Статья 16. Изменение одного вида на другой вид разрешенного использования земельных участков и иных объектов недвижимости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_Toc243802194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32</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95" w:history="1">
        <w:r w:rsidR="002A743A" w:rsidRPr="00142B8A">
          <w:rPr>
            <w:rStyle w:val="aff4"/>
            <w:rFonts w:ascii="Arial" w:hAnsi="Arial" w:cs="Arial"/>
            <w:sz w:val="24"/>
            <w:szCs w:val="24"/>
          </w:rPr>
          <w:t>Статья 17. Контроль за использованием объектов недвижимости.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_Toc243802195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33</w:t>
        </w:r>
        <w:r w:rsidRPr="00142B8A">
          <w:rPr>
            <w:rFonts w:ascii="Arial" w:hAnsi="Arial" w:cs="Arial"/>
            <w:webHidden/>
            <w:sz w:val="24"/>
            <w:szCs w:val="24"/>
          </w:rPr>
          <w:fldChar w:fldCharType="end"/>
        </w:r>
      </w:hyperlink>
    </w:p>
    <w:p w:rsidR="002A743A" w:rsidRPr="00142B8A" w:rsidRDefault="00BF7DF3" w:rsidP="00142B8A">
      <w:pPr>
        <w:pStyle w:val="28"/>
        <w:tabs>
          <w:tab w:val="right" w:leader="dot" w:pos="9629"/>
        </w:tabs>
        <w:spacing w:line="240" w:lineRule="auto"/>
        <w:rPr>
          <w:rFonts w:ascii="Arial" w:hAnsi="Arial" w:cs="Arial"/>
          <w:b w:val="0"/>
          <w:bCs w:val="0"/>
          <w:noProof/>
          <w:sz w:val="24"/>
          <w:szCs w:val="24"/>
          <w:lang w:val="ru-RU" w:eastAsia="ru-RU" w:bidi="ar-SA"/>
        </w:rPr>
      </w:pPr>
      <w:hyperlink w:anchor="_Toc243802196" w:history="1">
        <w:r w:rsidR="002A743A" w:rsidRPr="00142B8A">
          <w:rPr>
            <w:rStyle w:val="aff4"/>
            <w:rFonts w:ascii="Arial" w:hAnsi="Arial" w:cs="Arial"/>
            <w:noProof/>
            <w:sz w:val="24"/>
            <w:szCs w:val="24"/>
            <w:lang w:val="ru-RU"/>
          </w:rPr>
          <w:t>Глава 4. Положение о подготовке документации по планировке территории органами местного самоуправления.</w:t>
        </w:r>
        <w:r w:rsidR="002A743A" w:rsidRPr="00142B8A">
          <w:rPr>
            <w:rFonts w:ascii="Arial" w:hAnsi="Arial" w:cs="Arial"/>
            <w:noProof/>
            <w:webHidden/>
            <w:sz w:val="24"/>
            <w:szCs w:val="24"/>
          </w:rPr>
          <w:tab/>
        </w:r>
        <w:r w:rsidRPr="00142B8A">
          <w:rPr>
            <w:rFonts w:ascii="Arial" w:hAnsi="Arial" w:cs="Arial"/>
            <w:noProof/>
            <w:webHidden/>
            <w:sz w:val="24"/>
            <w:szCs w:val="24"/>
          </w:rPr>
          <w:fldChar w:fldCharType="begin"/>
        </w:r>
        <w:r w:rsidR="002A743A" w:rsidRPr="00142B8A">
          <w:rPr>
            <w:rFonts w:ascii="Arial" w:hAnsi="Arial" w:cs="Arial"/>
            <w:noProof/>
            <w:webHidden/>
            <w:sz w:val="24"/>
            <w:szCs w:val="24"/>
          </w:rPr>
          <w:instrText xml:space="preserve"> PAGEREF _Toc243802196 \h </w:instrText>
        </w:r>
        <w:r w:rsidRPr="00142B8A">
          <w:rPr>
            <w:rFonts w:ascii="Arial" w:hAnsi="Arial" w:cs="Arial"/>
            <w:noProof/>
            <w:webHidden/>
            <w:sz w:val="24"/>
            <w:szCs w:val="24"/>
          </w:rPr>
        </w:r>
        <w:r w:rsidRPr="00142B8A">
          <w:rPr>
            <w:rFonts w:ascii="Arial" w:hAnsi="Arial" w:cs="Arial"/>
            <w:noProof/>
            <w:webHidden/>
            <w:sz w:val="24"/>
            <w:szCs w:val="24"/>
          </w:rPr>
          <w:fldChar w:fldCharType="separate"/>
        </w:r>
        <w:r w:rsidR="002A743A" w:rsidRPr="00142B8A">
          <w:rPr>
            <w:rFonts w:ascii="Arial" w:hAnsi="Arial" w:cs="Arial"/>
            <w:noProof/>
            <w:webHidden/>
            <w:sz w:val="24"/>
            <w:szCs w:val="24"/>
          </w:rPr>
          <w:t>3</w:t>
        </w:r>
        <w:r w:rsidR="002A743A" w:rsidRPr="00142B8A">
          <w:rPr>
            <w:rFonts w:ascii="Arial" w:hAnsi="Arial" w:cs="Arial"/>
            <w:noProof/>
            <w:webHidden/>
            <w:sz w:val="24"/>
            <w:szCs w:val="24"/>
            <w:lang w:val="ru-RU"/>
          </w:rPr>
          <w:t>4</w:t>
        </w:r>
        <w:r w:rsidRPr="00142B8A">
          <w:rPr>
            <w:rFonts w:ascii="Arial" w:hAnsi="Arial" w:cs="Arial"/>
            <w:noProof/>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97" w:history="1">
        <w:r w:rsidR="002A743A" w:rsidRPr="00142B8A">
          <w:rPr>
            <w:rStyle w:val="aff4"/>
            <w:rFonts w:ascii="Arial" w:hAnsi="Arial" w:cs="Arial"/>
            <w:sz w:val="24"/>
            <w:szCs w:val="24"/>
          </w:rPr>
          <w:t>Статья 18. Общие принципы градостроительной подготовки и предоставления физическим и юридическим лицам сформированных земельных участков для строительства, реконструкции.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_Toc243802197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34</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98" w:history="1">
        <w:r w:rsidR="002A743A" w:rsidRPr="00142B8A">
          <w:rPr>
            <w:rStyle w:val="aff4"/>
            <w:rFonts w:ascii="Arial" w:hAnsi="Arial" w:cs="Arial"/>
            <w:sz w:val="24"/>
            <w:szCs w:val="24"/>
          </w:rPr>
          <w:t>Статья 19. Градостроительная подготовка свободных от прав третьих лиц земельных участков в существующей застройке для строительства по инициативе физических и юридических лиц.</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_Toc243802198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36</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199" w:history="1">
        <w:r w:rsidR="002A743A" w:rsidRPr="00142B8A">
          <w:rPr>
            <w:rStyle w:val="aff4"/>
            <w:rFonts w:ascii="Arial" w:hAnsi="Arial" w:cs="Arial"/>
            <w:sz w:val="24"/>
            <w:szCs w:val="24"/>
          </w:rPr>
          <w:t>Статья 20.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сельского поселения.</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_Toc243802199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39</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00" w:history="1">
        <w:r w:rsidR="002A743A" w:rsidRPr="00142B8A">
          <w:rPr>
            <w:rStyle w:val="aff4"/>
            <w:rFonts w:ascii="Arial" w:hAnsi="Arial" w:cs="Arial"/>
            <w:sz w:val="24"/>
            <w:szCs w:val="24"/>
          </w:rPr>
          <w:t>Статья 21. Градостроительная подготовка земельных участков на застроенных территориях для осуществления реконструкции по инициативе правообладателей объектов недвижимости.</w:t>
        </w:r>
        <w:r w:rsidR="002A743A" w:rsidRPr="00142B8A">
          <w:rPr>
            <w:rFonts w:ascii="Arial" w:hAnsi="Arial" w:cs="Arial"/>
            <w:webHidden/>
            <w:sz w:val="24"/>
            <w:szCs w:val="24"/>
          </w:rPr>
          <w:tab/>
          <w:t>40</w:t>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01" w:history="1">
        <w:r w:rsidR="002A743A" w:rsidRPr="00142B8A">
          <w:rPr>
            <w:rStyle w:val="aff4"/>
            <w:rFonts w:ascii="Arial" w:hAnsi="Arial" w:cs="Arial"/>
            <w:sz w:val="24"/>
            <w:szCs w:val="24"/>
          </w:rPr>
          <w:t>Статья 22.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_Toc243802201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42</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02" w:history="1">
        <w:r w:rsidR="002A743A" w:rsidRPr="00142B8A">
          <w:rPr>
            <w:rStyle w:val="aff4"/>
            <w:rFonts w:ascii="Arial" w:hAnsi="Arial" w:cs="Arial"/>
            <w:sz w:val="24"/>
            <w:szCs w:val="24"/>
          </w:rPr>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обслуживания населения</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_Toc243802202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45</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03" w:history="1">
        <w:r w:rsidR="002A743A" w:rsidRPr="00142B8A">
          <w:rPr>
            <w:rStyle w:val="aff4"/>
            <w:rFonts w:ascii="Arial" w:hAnsi="Arial" w:cs="Arial"/>
            <w:sz w:val="24"/>
            <w:szCs w:val="24"/>
          </w:rPr>
          <w:t>Статья 24.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_Toc243802203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46</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04" w:history="1">
        <w:r w:rsidR="002A743A" w:rsidRPr="00142B8A">
          <w:rPr>
            <w:rStyle w:val="aff4"/>
            <w:rFonts w:ascii="Arial" w:hAnsi="Arial" w:cs="Arial"/>
            <w:sz w:val="24"/>
            <w:szCs w:val="24"/>
          </w:rPr>
          <w:t>Статья 25. Общие положения о планировке территории.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_Toc243802204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49</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05" w:history="1">
        <w:r w:rsidR="002A743A" w:rsidRPr="00142B8A">
          <w:rPr>
            <w:rStyle w:val="aff4"/>
            <w:rFonts w:ascii="Arial" w:hAnsi="Arial" w:cs="Arial"/>
            <w:sz w:val="24"/>
            <w:szCs w:val="24"/>
          </w:rPr>
          <w:t>Статья 26. Градостроительные планы земельных участков.</w:t>
        </w:r>
        <w:r w:rsidR="002A743A" w:rsidRPr="00142B8A">
          <w:rPr>
            <w:rFonts w:ascii="Arial" w:hAnsi="Arial" w:cs="Arial"/>
            <w:webHidden/>
            <w:sz w:val="24"/>
            <w:szCs w:val="24"/>
          </w:rPr>
          <w:tab/>
          <w:t>51</w:t>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06" w:history="1">
        <w:r w:rsidR="002A743A" w:rsidRPr="00142B8A">
          <w:rPr>
            <w:rStyle w:val="aff4"/>
            <w:rFonts w:ascii="Arial" w:hAnsi="Arial" w:cs="Arial"/>
            <w:sz w:val="24"/>
            <w:szCs w:val="24"/>
          </w:rPr>
          <w:t>Статья 27. Право на строительные изменения недвижимости и основание для его реализации.</w:t>
        </w:r>
      </w:hyperlink>
      <w:hyperlink w:anchor="_Toc243802207" w:history="1">
        <w:r w:rsidR="002A743A" w:rsidRPr="00142B8A">
          <w:rPr>
            <w:rStyle w:val="aff4"/>
            <w:rFonts w:ascii="Arial" w:hAnsi="Arial" w:cs="Arial"/>
            <w:sz w:val="24"/>
            <w:szCs w:val="24"/>
          </w:rPr>
          <w:t>Виды строительных изменений недвижимости.</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_Toc243802207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53</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08" w:history="1">
        <w:r w:rsidR="002A743A" w:rsidRPr="00142B8A">
          <w:rPr>
            <w:rStyle w:val="aff4"/>
            <w:rFonts w:ascii="Arial" w:hAnsi="Arial" w:cs="Arial"/>
            <w:sz w:val="24"/>
            <w:szCs w:val="24"/>
          </w:rPr>
          <w:t>Статья 28. Разрешение на строительство.</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_Toc243802208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55</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09" w:history="1">
        <w:r w:rsidR="002A743A" w:rsidRPr="00142B8A">
          <w:rPr>
            <w:rStyle w:val="aff4"/>
            <w:rFonts w:ascii="Arial" w:hAnsi="Arial" w:cs="Arial"/>
            <w:sz w:val="24"/>
            <w:szCs w:val="24"/>
          </w:rPr>
          <w:t>Статья 29. Строительство, реконструкция. Государственный строительный надзор и строительный контроль.</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_Toc243802209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55</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10" w:history="1">
        <w:r w:rsidR="002A743A" w:rsidRPr="00142B8A">
          <w:rPr>
            <w:rStyle w:val="aff4"/>
            <w:rFonts w:ascii="Arial" w:hAnsi="Arial" w:cs="Arial"/>
            <w:sz w:val="24"/>
            <w:szCs w:val="24"/>
          </w:rPr>
          <w:t>Статья 30. Разрешение на ввод объекта капитального строительства в эксплуатацию.</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_Toc243802210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56</w:t>
        </w:r>
        <w:r w:rsidRPr="00142B8A">
          <w:rPr>
            <w:rFonts w:ascii="Arial" w:hAnsi="Arial" w:cs="Arial"/>
            <w:webHidden/>
            <w:sz w:val="24"/>
            <w:szCs w:val="24"/>
          </w:rPr>
          <w:fldChar w:fldCharType="end"/>
        </w:r>
      </w:hyperlink>
    </w:p>
    <w:p w:rsidR="002A743A" w:rsidRPr="00142B8A" w:rsidRDefault="00BF7DF3" w:rsidP="00142B8A">
      <w:pPr>
        <w:pStyle w:val="28"/>
        <w:tabs>
          <w:tab w:val="right" w:leader="dot" w:pos="9629"/>
        </w:tabs>
        <w:spacing w:line="240" w:lineRule="auto"/>
        <w:rPr>
          <w:rFonts w:ascii="Arial" w:hAnsi="Arial" w:cs="Arial"/>
          <w:b w:val="0"/>
          <w:bCs w:val="0"/>
          <w:noProof/>
          <w:sz w:val="24"/>
          <w:szCs w:val="24"/>
          <w:lang w:val="ru-RU" w:eastAsia="ru-RU" w:bidi="ar-SA"/>
        </w:rPr>
      </w:pPr>
      <w:hyperlink w:anchor="_Toc243802211" w:history="1">
        <w:r w:rsidR="002A743A" w:rsidRPr="00142B8A">
          <w:rPr>
            <w:rStyle w:val="aff4"/>
            <w:rFonts w:ascii="Arial" w:hAnsi="Arial" w:cs="Arial"/>
            <w:noProof/>
            <w:sz w:val="24"/>
            <w:szCs w:val="24"/>
            <w:lang w:val="ru-RU"/>
          </w:rPr>
          <w:t>Глава 5. Положение о проведении публичных слушаний по вопросам землепользования и застройки.</w:t>
        </w:r>
        <w:r w:rsidR="002A743A" w:rsidRPr="00142B8A">
          <w:rPr>
            <w:rFonts w:ascii="Arial" w:hAnsi="Arial" w:cs="Arial"/>
            <w:noProof/>
            <w:webHidden/>
            <w:sz w:val="24"/>
            <w:szCs w:val="24"/>
          </w:rPr>
          <w:tab/>
        </w:r>
        <w:r w:rsidRPr="00142B8A">
          <w:rPr>
            <w:rFonts w:ascii="Arial" w:hAnsi="Arial" w:cs="Arial"/>
            <w:noProof/>
            <w:webHidden/>
            <w:sz w:val="24"/>
            <w:szCs w:val="24"/>
          </w:rPr>
          <w:fldChar w:fldCharType="begin"/>
        </w:r>
        <w:r w:rsidR="002A743A" w:rsidRPr="00142B8A">
          <w:rPr>
            <w:rFonts w:ascii="Arial" w:hAnsi="Arial" w:cs="Arial"/>
            <w:noProof/>
            <w:webHidden/>
            <w:sz w:val="24"/>
            <w:szCs w:val="24"/>
          </w:rPr>
          <w:instrText xml:space="preserve"> PAGEREF _Toc243802211 \h </w:instrText>
        </w:r>
        <w:r w:rsidRPr="00142B8A">
          <w:rPr>
            <w:rFonts w:ascii="Arial" w:hAnsi="Arial" w:cs="Arial"/>
            <w:noProof/>
            <w:webHidden/>
            <w:sz w:val="24"/>
            <w:szCs w:val="24"/>
          </w:rPr>
        </w:r>
        <w:r w:rsidRPr="00142B8A">
          <w:rPr>
            <w:rFonts w:ascii="Arial" w:hAnsi="Arial" w:cs="Arial"/>
            <w:noProof/>
            <w:webHidden/>
            <w:sz w:val="24"/>
            <w:szCs w:val="24"/>
          </w:rPr>
          <w:fldChar w:fldCharType="separate"/>
        </w:r>
        <w:r w:rsidR="002A743A" w:rsidRPr="00142B8A">
          <w:rPr>
            <w:rFonts w:ascii="Arial" w:hAnsi="Arial" w:cs="Arial"/>
            <w:noProof/>
            <w:webHidden/>
            <w:sz w:val="24"/>
            <w:szCs w:val="24"/>
          </w:rPr>
          <w:t>5</w:t>
        </w:r>
        <w:r w:rsidR="002A743A" w:rsidRPr="00142B8A">
          <w:rPr>
            <w:rFonts w:ascii="Arial" w:hAnsi="Arial" w:cs="Arial"/>
            <w:noProof/>
            <w:webHidden/>
            <w:sz w:val="24"/>
            <w:szCs w:val="24"/>
            <w:lang w:val="ru-RU"/>
          </w:rPr>
          <w:t>8</w:t>
        </w:r>
        <w:r w:rsidRPr="00142B8A">
          <w:rPr>
            <w:rFonts w:ascii="Arial" w:hAnsi="Arial" w:cs="Arial"/>
            <w:noProof/>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12" w:history="1">
        <w:r w:rsidR="002A743A" w:rsidRPr="00142B8A">
          <w:rPr>
            <w:rStyle w:val="aff4"/>
            <w:rFonts w:ascii="Arial" w:hAnsi="Arial" w:cs="Arial"/>
            <w:sz w:val="24"/>
            <w:szCs w:val="24"/>
          </w:rPr>
          <w:t>Статья 31. Общие положения о публичных слушаниях.</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_Toc243802212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58</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13" w:history="1">
        <w:r w:rsidR="002A743A" w:rsidRPr="00142B8A">
          <w:rPr>
            <w:rStyle w:val="aff4"/>
            <w:rFonts w:ascii="Arial" w:hAnsi="Arial" w:cs="Arial"/>
            <w:sz w:val="24"/>
            <w:szCs w:val="24"/>
          </w:rPr>
          <w:t>Статья 32. Публичные слушания применительно к рассмотрению вопросов о предоставлении разрешения на условно-разрешенные виды использования земельного участка и объекта капитального строительства и отклонений от Правил.</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_Toc243802213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59</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14" w:history="1">
        <w:r w:rsidR="002A743A" w:rsidRPr="00142B8A">
          <w:rPr>
            <w:rStyle w:val="aff4"/>
            <w:rFonts w:ascii="Arial" w:hAnsi="Arial" w:cs="Arial"/>
            <w:sz w:val="24"/>
            <w:szCs w:val="24"/>
          </w:rPr>
          <w:t>Статья 33. Публичные слушания по обсуждению документации по планировке территории.</w:t>
        </w:r>
        <w:r w:rsidR="002A743A" w:rsidRPr="00142B8A">
          <w:rPr>
            <w:rFonts w:ascii="Arial" w:hAnsi="Arial" w:cs="Arial"/>
            <w:webHidden/>
            <w:sz w:val="24"/>
            <w:szCs w:val="24"/>
          </w:rPr>
          <w:tab/>
          <w:t>62</w:t>
        </w:r>
      </w:hyperlink>
    </w:p>
    <w:p w:rsidR="002A743A" w:rsidRPr="00142B8A" w:rsidRDefault="00BF7DF3" w:rsidP="00142B8A">
      <w:pPr>
        <w:pStyle w:val="28"/>
        <w:tabs>
          <w:tab w:val="right" w:leader="dot" w:pos="9629"/>
        </w:tabs>
        <w:spacing w:line="240" w:lineRule="auto"/>
        <w:rPr>
          <w:rFonts w:ascii="Arial" w:hAnsi="Arial" w:cs="Arial"/>
          <w:b w:val="0"/>
          <w:bCs w:val="0"/>
          <w:noProof/>
          <w:sz w:val="24"/>
          <w:szCs w:val="24"/>
          <w:lang w:val="ru-RU" w:eastAsia="ru-RU" w:bidi="ar-SA"/>
        </w:rPr>
      </w:pPr>
      <w:hyperlink w:anchor="_Toc243802215" w:history="1">
        <w:r w:rsidR="002A743A" w:rsidRPr="00142B8A">
          <w:rPr>
            <w:rStyle w:val="aff4"/>
            <w:rFonts w:ascii="Arial" w:hAnsi="Arial" w:cs="Arial"/>
            <w:noProof/>
            <w:sz w:val="24"/>
            <w:szCs w:val="24"/>
            <w:lang w:val="ru-RU"/>
          </w:rPr>
          <w:t>Глава 6. Резервирование и изъятие земельных участков для государственных или муниципальных нужд, установление публичных сервитутов</w:t>
        </w:r>
        <w:r w:rsidR="002A743A" w:rsidRPr="00142B8A">
          <w:rPr>
            <w:rFonts w:ascii="Arial" w:hAnsi="Arial" w:cs="Arial"/>
            <w:noProof/>
            <w:webHidden/>
            <w:sz w:val="24"/>
            <w:szCs w:val="24"/>
          </w:rPr>
          <w:tab/>
        </w:r>
        <w:r w:rsidRPr="00142B8A">
          <w:rPr>
            <w:rFonts w:ascii="Arial" w:hAnsi="Arial" w:cs="Arial"/>
            <w:noProof/>
            <w:webHidden/>
            <w:sz w:val="24"/>
            <w:szCs w:val="24"/>
          </w:rPr>
          <w:fldChar w:fldCharType="begin"/>
        </w:r>
        <w:r w:rsidR="002A743A" w:rsidRPr="00142B8A">
          <w:rPr>
            <w:rFonts w:ascii="Arial" w:hAnsi="Arial" w:cs="Arial"/>
            <w:noProof/>
            <w:webHidden/>
            <w:sz w:val="24"/>
            <w:szCs w:val="24"/>
          </w:rPr>
          <w:instrText xml:space="preserve"> PAGEREF _Toc243802215 \h </w:instrText>
        </w:r>
        <w:r w:rsidRPr="00142B8A">
          <w:rPr>
            <w:rFonts w:ascii="Arial" w:hAnsi="Arial" w:cs="Arial"/>
            <w:noProof/>
            <w:webHidden/>
            <w:sz w:val="24"/>
            <w:szCs w:val="24"/>
          </w:rPr>
        </w:r>
        <w:r w:rsidRPr="00142B8A">
          <w:rPr>
            <w:rFonts w:ascii="Arial" w:hAnsi="Arial" w:cs="Arial"/>
            <w:noProof/>
            <w:webHidden/>
            <w:sz w:val="24"/>
            <w:szCs w:val="24"/>
          </w:rPr>
          <w:fldChar w:fldCharType="separate"/>
        </w:r>
        <w:r w:rsidR="002A743A" w:rsidRPr="00142B8A">
          <w:rPr>
            <w:rFonts w:ascii="Arial" w:hAnsi="Arial" w:cs="Arial"/>
            <w:noProof/>
            <w:webHidden/>
            <w:sz w:val="24"/>
            <w:szCs w:val="24"/>
          </w:rPr>
          <w:t>6</w:t>
        </w:r>
        <w:r w:rsidR="002A743A" w:rsidRPr="00142B8A">
          <w:rPr>
            <w:rFonts w:ascii="Arial" w:hAnsi="Arial" w:cs="Arial"/>
            <w:noProof/>
            <w:webHidden/>
            <w:sz w:val="24"/>
            <w:szCs w:val="24"/>
            <w:lang w:val="ru-RU"/>
          </w:rPr>
          <w:t>5</w:t>
        </w:r>
        <w:r w:rsidRPr="00142B8A">
          <w:rPr>
            <w:rFonts w:ascii="Arial" w:hAnsi="Arial" w:cs="Arial"/>
            <w:noProof/>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16" w:history="1">
        <w:r w:rsidR="002A743A" w:rsidRPr="00142B8A">
          <w:rPr>
            <w:rStyle w:val="aff4"/>
            <w:rFonts w:ascii="Arial" w:hAnsi="Arial" w:cs="Arial"/>
            <w:sz w:val="24"/>
            <w:szCs w:val="24"/>
          </w:rPr>
          <w:t>Статья 34. Основания изъятия земельных участков, иных объектов недвижимости для реализации государственных, муниципальных нужд</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_Toc243802216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65</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17" w:history="1">
        <w:r w:rsidR="002A743A" w:rsidRPr="00142B8A">
          <w:rPr>
            <w:rStyle w:val="aff4"/>
            <w:rFonts w:ascii="Arial" w:hAnsi="Arial" w:cs="Arial"/>
            <w:sz w:val="24"/>
            <w:szCs w:val="24"/>
          </w:rPr>
          <w:t>Статья 35. Условия принятия решений о резервировании  земельных участков для реализации государственных, муниципальных нужд.</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_Toc243802217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66</w:t>
        </w:r>
        <w:r w:rsidRPr="00142B8A">
          <w:rPr>
            <w:rFonts w:ascii="Arial" w:hAnsi="Arial" w:cs="Arial"/>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18" w:history="1">
        <w:r w:rsidR="002A743A" w:rsidRPr="00142B8A">
          <w:rPr>
            <w:rStyle w:val="aff4"/>
            <w:rFonts w:ascii="Arial" w:hAnsi="Arial" w:cs="Arial"/>
            <w:sz w:val="24"/>
            <w:szCs w:val="24"/>
          </w:rPr>
          <w:t>Статья 36. Установление публичных сервитутов.</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_Toc243802218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67</w:t>
        </w:r>
        <w:r w:rsidRPr="00142B8A">
          <w:rPr>
            <w:rFonts w:ascii="Arial" w:hAnsi="Arial" w:cs="Arial"/>
            <w:webHidden/>
            <w:sz w:val="24"/>
            <w:szCs w:val="24"/>
          </w:rPr>
          <w:fldChar w:fldCharType="end"/>
        </w:r>
      </w:hyperlink>
    </w:p>
    <w:p w:rsidR="002A743A" w:rsidRPr="00142B8A" w:rsidRDefault="00BF7DF3" w:rsidP="00142B8A">
      <w:pPr>
        <w:pStyle w:val="28"/>
        <w:tabs>
          <w:tab w:val="right" w:leader="dot" w:pos="9629"/>
        </w:tabs>
        <w:spacing w:line="240" w:lineRule="auto"/>
        <w:rPr>
          <w:rFonts w:ascii="Arial" w:hAnsi="Arial" w:cs="Arial"/>
          <w:b w:val="0"/>
          <w:bCs w:val="0"/>
          <w:noProof/>
          <w:sz w:val="24"/>
          <w:szCs w:val="24"/>
          <w:lang w:val="ru-RU" w:eastAsia="ru-RU" w:bidi="ar-SA"/>
        </w:rPr>
      </w:pPr>
      <w:hyperlink w:anchor="_Toc243802219" w:history="1">
        <w:r w:rsidR="002A743A" w:rsidRPr="00142B8A">
          <w:rPr>
            <w:rStyle w:val="aff4"/>
            <w:rFonts w:ascii="Arial" w:hAnsi="Arial" w:cs="Arial"/>
            <w:noProof/>
            <w:sz w:val="24"/>
            <w:szCs w:val="24"/>
            <w:lang w:val="ru-RU"/>
          </w:rPr>
          <w:t>Глава 7. Положение о внесении изменений в правила землепользования и застройки.</w:t>
        </w:r>
        <w:r w:rsidR="002A743A" w:rsidRPr="00142B8A">
          <w:rPr>
            <w:rFonts w:ascii="Arial" w:hAnsi="Arial" w:cs="Arial"/>
            <w:noProof/>
            <w:webHidden/>
            <w:sz w:val="24"/>
            <w:szCs w:val="24"/>
          </w:rPr>
          <w:tab/>
        </w:r>
        <w:r w:rsidRPr="00142B8A">
          <w:rPr>
            <w:rFonts w:ascii="Arial" w:hAnsi="Arial" w:cs="Arial"/>
            <w:noProof/>
            <w:webHidden/>
            <w:sz w:val="24"/>
            <w:szCs w:val="24"/>
          </w:rPr>
          <w:fldChar w:fldCharType="begin"/>
        </w:r>
        <w:r w:rsidR="002A743A" w:rsidRPr="00142B8A">
          <w:rPr>
            <w:rFonts w:ascii="Arial" w:hAnsi="Arial" w:cs="Arial"/>
            <w:noProof/>
            <w:webHidden/>
            <w:sz w:val="24"/>
            <w:szCs w:val="24"/>
          </w:rPr>
          <w:instrText xml:space="preserve"> PAGEREF _Toc243802219 \h </w:instrText>
        </w:r>
        <w:r w:rsidRPr="00142B8A">
          <w:rPr>
            <w:rFonts w:ascii="Arial" w:hAnsi="Arial" w:cs="Arial"/>
            <w:noProof/>
            <w:webHidden/>
            <w:sz w:val="24"/>
            <w:szCs w:val="24"/>
          </w:rPr>
        </w:r>
        <w:r w:rsidRPr="00142B8A">
          <w:rPr>
            <w:rFonts w:ascii="Arial" w:hAnsi="Arial" w:cs="Arial"/>
            <w:noProof/>
            <w:webHidden/>
            <w:sz w:val="24"/>
            <w:szCs w:val="24"/>
          </w:rPr>
          <w:fldChar w:fldCharType="separate"/>
        </w:r>
        <w:r w:rsidR="002A743A" w:rsidRPr="00142B8A">
          <w:rPr>
            <w:rFonts w:ascii="Arial" w:hAnsi="Arial" w:cs="Arial"/>
            <w:noProof/>
            <w:webHidden/>
            <w:sz w:val="24"/>
            <w:szCs w:val="24"/>
          </w:rPr>
          <w:t>6</w:t>
        </w:r>
        <w:r w:rsidR="002A743A" w:rsidRPr="00142B8A">
          <w:rPr>
            <w:rFonts w:ascii="Arial" w:hAnsi="Arial" w:cs="Arial"/>
            <w:noProof/>
            <w:webHidden/>
            <w:sz w:val="24"/>
            <w:szCs w:val="24"/>
            <w:lang w:val="ru-RU"/>
          </w:rPr>
          <w:t>8</w:t>
        </w:r>
        <w:r w:rsidRPr="00142B8A">
          <w:rPr>
            <w:rFonts w:ascii="Arial" w:hAnsi="Arial" w:cs="Arial"/>
            <w:noProof/>
            <w:webHidden/>
            <w:sz w:val="24"/>
            <w:szCs w:val="24"/>
          </w:rPr>
          <w:fldChar w:fldCharType="end"/>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20" w:history="1">
        <w:r w:rsidR="002A743A" w:rsidRPr="00142B8A">
          <w:rPr>
            <w:rStyle w:val="aff4"/>
            <w:rFonts w:ascii="Arial" w:hAnsi="Arial" w:cs="Arial"/>
            <w:sz w:val="24"/>
            <w:szCs w:val="24"/>
          </w:rPr>
          <w:t>Статья 37. Основание и право внесения изменений в Правила.</w:t>
        </w:r>
        <w:r w:rsidR="002A743A" w:rsidRPr="00142B8A">
          <w:rPr>
            <w:rFonts w:ascii="Arial" w:hAnsi="Arial" w:cs="Arial"/>
            <w:webHidden/>
            <w:sz w:val="24"/>
            <w:szCs w:val="24"/>
          </w:rPr>
          <w:tab/>
          <w:t>68</w:t>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21" w:history="1">
        <w:r w:rsidR="002A743A" w:rsidRPr="00142B8A">
          <w:rPr>
            <w:rStyle w:val="aff4"/>
            <w:rFonts w:ascii="Arial" w:hAnsi="Arial" w:cs="Arial"/>
            <w:sz w:val="24"/>
            <w:szCs w:val="24"/>
          </w:rPr>
          <w:t>Статья 38. Внесение изменений в Правила.</w:t>
        </w:r>
        <w:r w:rsidR="002A743A" w:rsidRPr="00142B8A">
          <w:rPr>
            <w:rFonts w:ascii="Arial" w:hAnsi="Arial" w:cs="Arial"/>
            <w:webHidden/>
            <w:sz w:val="24"/>
            <w:szCs w:val="24"/>
          </w:rPr>
          <w:tab/>
        </w:r>
        <w:r w:rsidRPr="00142B8A">
          <w:rPr>
            <w:rFonts w:ascii="Arial" w:hAnsi="Arial" w:cs="Arial"/>
            <w:webHidden/>
            <w:sz w:val="24"/>
            <w:szCs w:val="24"/>
          </w:rPr>
          <w:fldChar w:fldCharType="begin"/>
        </w:r>
        <w:r w:rsidR="002A743A" w:rsidRPr="00142B8A">
          <w:rPr>
            <w:rFonts w:ascii="Arial" w:hAnsi="Arial" w:cs="Arial"/>
            <w:webHidden/>
            <w:sz w:val="24"/>
            <w:szCs w:val="24"/>
          </w:rPr>
          <w:instrText xml:space="preserve"> PAGEREF _Toc243802221 \h </w:instrText>
        </w:r>
        <w:r w:rsidRPr="00142B8A">
          <w:rPr>
            <w:rFonts w:ascii="Arial" w:hAnsi="Arial" w:cs="Arial"/>
            <w:webHidden/>
            <w:sz w:val="24"/>
            <w:szCs w:val="24"/>
          </w:rPr>
        </w:r>
        <w:r w:rsidRPr="00142B8A">
          <w:rPr>
            <w:rFonts w:ascii="Arial" w:hAnsi="Arial" w:cs="Arial"/>
            <w:webHidden/>
            <w:sz w:val="24"/>
            <w:szCs w:val="24"/>
          </w:rPr>
          <w:fldChar w:fldCharType="separate"/>
        </w:r>
        <w:r w:rsidR="002A743A" w:rsidRPr="00142B8A">
          <w:rPr>
            <w:rFonts w:ascii="Arial" w:hAnsi="Arial" w:cs="Arial"/>
            <w:webHidden/>
            <w:sz w:val="24"/>
            <w:szCs w:val="24"/>
          </w:rPr>
          <w:t>69</w:t>
        </w:r>
        <w:r w:rsidRPr="00142B8A">
          <w:rPr>
            <w:rFonts w:ascii="Arial" w:hAnsi="Arial" w:cs="Arial"/>
            <w:webHidden/>
            <w:sz w:val="24"/>
            <w:szCs w:val="24"/>
          </w:rPr>
          <w:fldChar w:fldCharType="end"/>
        </w:r>
      </w:hyperlink>
    </w:p>
    <w:p w:rsidR="002A743A" w:rsidRPr="00142B8A" w:rsidRDefault="00BF7DF3" w:rsidP="00142B8A">
      <w:pPr>
        <w:pStyle w:val="14"/>
        <w:spacing w:line="240" w:lineRule="auto"/>
        <w:rPr>
          <w:rFonts w:ascii="Arial" w:hAnsi="Arial" w:cs="Arial"/>
          <w:b w:val="0"/>
          <w:bCs w:val="0"/>
          <w:caps w:val="0"/>
          <w:lang w:eastAsia="ru-RU" w:bidi="ar-SA"/>
        </w:rPr>
      </w:pPr>
      <w:hyperlink w:anchor="_Toc243802222" w:history="1">
        <w:r w:rsidR="002A743A" w:rsidRPr="00142B8A">
          <w:rPr>
            <w:rStyle w:val="aff4"/>
            <w:rFonts w:ascii="Arial" w:hAnsi="Arial" w:cs="Arial"/>
          </w:rPr>
          <w:t>Часть II. Карты градостроительного зонирования и градостроительных ограничений.</w:t>
        </w:r>
        <w:r w:rsidR="002A743A" w:rsidRPr="00142B8A">
          <w:rPr>
            <w:rFonts w:ascii="Arial" w:hAnsi="Arial" w:cs="Arial"/>
            <w:webHidden/>
          </w:rPr>
          <w:tab/>
          <w:t>71</w:t>
        </w:r>
      </w:hyperlink>
    </w:p>
    <w:p w:rsidR="002A743A" w:rsidRPr="00142B8A" w:rsidRDefault="00BF7DF3" w:rsidP="00142B8A">
      <w:pPr>
        <w:pStyle w:val="35"/>
        <w:spacing w:line="240" w:lineRule="auto"/>
        <w:rPr>
          <w:rFonts w:ascii="Arial" w:hAnsi="Arial" w:cs="Arial"/>
          <w:sz w:val="24"/>
          <w:szCs w:val="24"/>
          <w:lang w:eastAsia="ru-RU" w:bidi="ar-SA"/>
        </w:rPr>
      </w:pPr>
      <w:hyperlink w:anchor="_Toc243802223" w:history="1">
        <w:r w:rsidR="002A743A" w:rsidRPr="00142B8A">
          <w:rPr>
            <w:rStyle w:val="aff4"/>
            <w:rFonts w:ascii="Arial" w:hAnsi="Arial" w:cs="Arial"/>
            <w:sz w:val="24"/>
            <w:szCs w:val="24"/>
          </w:rPr>
          <w:t>Статья 39. Карта градостроительного зонирования</w:t>
        </w:r>
        <w:r w:rsidR="002A743A" w:rsidRPr="00142B8A">
          <w:rPr>
            <w:rFonts w:ascii="Arial" w:hAnsi="Arial" w:cs="Arial"/>
            <w:webHidden/>
            <w:sz w:val="24"/>
            <w:szCs w:val="24"/>
          </w:rPr>
          <w:tab/>
          <w:t>71</w:t>
        </w:r>
      </w:hyperlink>
    </w:p>
    <w:p w:rsidR="002A743A" w:rsidRPr="00142B8A" w:rsidRDefault="00BF7DF3" w:rsidP="00142B8A">
      <w:pPr>
        <w:pStyle w:val="35"/>
        <w:spacing w:line="240" w:lineRule="auto"/>
        <w:rPr>
          <w:rFonts w:ascii="Arial" w:hAnsi="Arial" w:cs="Arial"/>
          <w:sz w:val="24"/>
          <w:szCs w:val="24"/>
        </w:rPr>
      </w:pPr>
      <w:hyperlink w:anchor="_Toc243802224" w:history="1">
        <w:r w:rsidR="002A743A" w:rsidRPr="00142B8A">
          <w:rPr>
            <w:rStyle w:val="aff4"/>
            <w:rFonts w:ascii="Arial" w:hAnsi="Arial" w:cs="Arial"/>
            <w:sz w:val="24"/>
            <w:szCs w:val="24"/>
          </w:rPr>
          <w:t xml:space="preserve">Статья 40. Карта градостроительных </w:t>
        </w:r>
      </w:hyperlink>
      <w:r w:rsidR="002A743A" w:rsidRPr="00142B8A">
        <w:rPr>
          <w:rFonts w:ascii="Arial" w:hAnsi="Arial" w:cs="Arial"/>
          <w:sz w:val="24"/>
          <w:szCs w:val="24"/>
        </w:rPr>
        <w:t>ограничений……………………………………………………72</w:t>
      </w:r>
    </w:p>
    <w:p w:rsidR="002A743A" w:rsidRPr="00142B8A" w:rsidRDefault="002A743A" w:rsidP="00142B8A">
      <w:pPr>
        <w:pStyle w:val="35"/>
        <w:spacing w:line="240" w:lineRule="auto"/>
        <w:rPr>
          <w:rFonts w:ascii="Arial" w:hAnsi="Arial" w:cs="Arial"/>
          <w:sz w:val="24"/>
          <w:szCs w:val="24"/>
          <w:lang w:eastAsia="ru-RU" w:bidi="ar-SA"/>
        </w:rPr>
      </w:pPr>
      <w:r w:rsidRPr="00142B8A">
        <w:rPr>
          <w:rFonts w:ascii="Arial" w:hAnsi="Arial" w:cs="Arial"/>
          <w:sz w:val="24"/>
          <w:szCs w:val="24"/>
        </w:rPr>
        <w:t xml:space="preserve">Статья 41. Карта градостроительного зонирования и ограничений………………………………....73                              </w:t>
      </w:r>
    </w:p>
    <w:p w:rsidR="002A743A" w:rsidRPr="00142B8A" w:rsidRDefault="00BF7DF3" w:rsidP="00142B8A">
      <w:pPr>
        <w:ind w:left="851"/>
        <w:jc w:val="center"/>
        <w:rPr>
          <w:rFonts w:ascii="Arial" w:hAnsi="Arial" w:cs="Arial"/>
          <w:b/>
          <w:sz w:val="24"/>
          <w:szCs w:val="24"/>
        </w:rPr>
      </w:pPr>
      <w:r w:rsidRPr="00142B8A">
        <w:rPr>
          <w:rFonts w:ascii="Arial" w:hAnsi="Arial" w:cs="Arial"/>
          <w:b/>
          <w:sz w:val="24"/>
          <w:szCs w:val="24"/>
        </w:rPr>
        <w:fldChar w:fldCharType="end"/>
      </w: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p>
    <w:p w:rsidR="002A743A" w:rsidRPr="00142B8A" w:rsidRDefault="002A743A" w:rsidP="00142B8A">
      <w:pPr>
        <w:pStyle w:val="ad"/>
        <w:jc w:val="center"/>
        <w:rPr>
          <w:rFonts w:ascii="Arial" w:hAnsi="Arial" w:cs="Arial"/>
          <w:sz w:val="24"/>
          <w:szCs w:val="24"/>
          <w:lang w:val="ru-RU"/>
        </w:rPr>
      </w:pPr>
      <w:r w:rsidRPr="00142B8A">
        <w:rPr>
          <w:rFonts w:ascii="Arial" w:hAnsi="Arial" w:cs="Arial"/>
          <w:sz w:val="24"/>
          <w:szCs w:val="24"/>
          <w:lang w:val="ru-RU"/>
        </w:rPr>
        <w:t>Внесение изменений в Правила</w:t>
      </w:r>
    </w:p>
    <w:p w:rsidR="002A743A" w:rsidRPr="00142B8A" w:rsidRDefault="002A743A" w:rsidP="00142B8A">
      <w:pPr>
        <w:pStyle w:val="ad"/>
        <w:jc w:val="center"/>
        <w:rPr>
          <w:rFonts w:ascii="Arial" w:hAnsi="Arial" w:cs="Arial"/>
          <w:sz w:val="24"/>
          <w:szCs w:val="24"/>
          <w:lang w:val="ru-RU"/>
        </w:rPr>
      </w:pPr>
      <w:r w:rsidRPr="00142B8A">
        <w:rPr>
          <w:rFonts w:ascii="Arial" w:hAnsi="Arial" w:cs="Arial"/>
          <w:sz w:val="24"/>
          <w:szCs w:val="24"/>
          <w:lang w:val="ru-RU"/>
        </w:rPr>
        <w:t>землепользования и застройки</w:t>
      </w:r>
    </w:p>
    <w:p w:rsidR="002A743A" w:rsidRPr="00142B8A" w:rsidRDefault="002A743A" w:rsidP="00142B8A">
      <w:pPr>
        <w:pStyle w:val="ad"/>
        <w:jc w:val="center"/>
        <w:rPr>
          <w:rFonts w:ascii="Arial" w:hAnsi="Arial" w:cs="Arial"/>
          <w:color w:val="000000" w:themeColor="text1"/>
          <w:sz w:val="24"/>
          <w:szCs w:val="24"/>
          <w:lang w:val="ru-RU"/>
        </w:rPr>
      </w:pPr>
      <w:r w:rsidRPr="00142B8A">
        <w:rPr>
          <w:rFonts w:ascii="Arial" w:hAnsi="Arial" w:cs="Arial"/>
          <w:color w:val="000000" w:themeColor="text1"/>
          <w:sz w:val="24"/>
          <w:szCs w:val="24"/>
          <w:lang w:val="ru-RU"/>
        </w:rPr>
        <w:t>земель Верхнекурмоярского сельского поселения Котельниковского муниципального района Волгоградской области</w:t>
      </w:r>
    </w:p>
    <w:p w:rsidR="002A743A" w:rsidRPr="00142B8A" w:rsidRDefault="002A743A" w:rsidP="00142B8A">
      <w:pPr>
        <w:pStyle w:val="ad"/>
        <w:jc w:val="both"/>
        <w:rPr>
          <w:rFonts w:ascii="Arial" w:hAnsi="Arial" w:cs="Arial"/>
          <w:color w:val="000000" w:themeColor="text1"/>
          <w:sz w:val="24"/>
          <w:szCs w:val="24"/>
          <w:lang w:val="ru-RU"/>
        </w:rPr>
      </w:pPr>
    </w:p>
    <w:p w:rsidR="002A743A" w:rsidRPr="00142B8A" w:rsidRDefault="002A743A" w:rsidP="00142B8A">
      <w:pPr>
        <w:pStyle w:val="ad"/>
        <w:jc w:val="both"/>
        <w:rPr>
          <w:rFonts w:ascii="Arial" w:hAnsi="Arial" w:cs="Arial"/>
          <w:sz w:val="24"/>
          <w:szCs w:val="24"/>
          <w:lang w:val="ru-RU"/>
        </w:rPr>
      </w:pPr>
      <w:r w:rsidRPr="00142B8A">
        <w:rPr>
          <w:rFonts w:ascii="Arial" w:hAnsi="Arial" w:cs="Arial"/>
          <w:sz w:val="24"/>
          <w:szCs w:val="24"/>
          <w:lang w:val="ru-RU"/>
        </w:rPr>
        <w:t xml:space="preserve">         Правила землепользования и застройки земель Верхнекурмоярского сельского поселения Котельниковского муниципального района Волгоградской области Применительны ко всей территории Верхнекурмоярского сельского поселения Котельниковского муниципального района Волгоградской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Волгоградской области, Уставом  Верхнекурмоярского сельского поселения, генеральным планом Верхнекурмоярского сельского поселения, а также с учетом положений иных актов и  нормативных документов, определяющих основные направления социально-экономического и градостроительного развития, окружающей среды и рационального использования природных и территориальных ресурсов Верхнекурмоярского сельского поселения. </w:t>
      </w:r>
    </w:p>
    <w:p w:rsidR="002A743A" w:rsidRPr="00142B8A" w:rsidRDefault="002A743A" w:rsidP="00142B8A">
      <w:pPr>
        <w:pStyle w:val="1"/>
        <w:spacing w:line="240" w:lineRule="auto"/>
        <w:rPr>
          <w:rFonts w:ascii="Arial" w:hAnsi="Arial" w:cs="Arial"/>
          <w:color w:val="auto"/>
          <w:sz w:val="24"/>
          <w:szCs w:val="24"/>
        </w:rPr>
      </w:pPr>
      <w:bookmarkStart w:id="0" w:name="_Toc237757778"/>
      <w:bookmarkStart w:id="1" w:name="_Toc237765899"/>
      <w:r w:rsidRPr="00142B8A">
        <w:rPr>
          <w:rFonts w:ascii="Arial" w:hAnsi="Arial" w:cs="Arial"/>
          <w:color w:val="auto"/>
          <w:sz w:val="24"/>
          <w:szCs w:val="24"/>
        </w:rPr>
        <w:br w:type="page"/>
      </w:r>
      <w:bookmarkStart w:id="2" w:name="_Toc239047167"/>
      <w:bookmarkStart w:id="3" w:name="_Toc243802172"/>
      <w:r w:rsidRPr="00142B8A">
        <w:rPr>
          <w:rFonts w:ascii="Arial" w:hAnsi="Arial" w:cs="Arial"/>
          <w:color w:val="auto"/>
          <w:sz w:val="24"/>
          <w:szCs w:val="24"/>
        </w:rPr>
        <w:lastRenderedPageBreak/>
        <w:t>ЧАСТЬ 1. ПОРЯДОК ПРИМЕНЕНИЯ ПРАВИЛ ЗЕМЛЕПОЛЬЗОВАНИЯ И ЗАСТРОЙКИ И ВНЕСЕНИЯ В НИХ ИЗМЕНЕНИЙ.</w:t>
      </w:r>
      <w:bookmarkEnd w:id="0"/>
      <w:bookmarkEnd w:id="1"/>
      <w:bookmarkEnd w:id="2"/>
      <w:bookmarkEnd w:id="3"/>
    </w:p>
    <w:p w:rsidR="002A743A" w:rsidRPr="00142B8A" w:rsidRDefault="002A743A" w:rsidP="00142B8A">
      <w:pPr>
        <w:ind w:firstLine="709"/>
        <w:jc w:val="both"/>
        <w:rPr>
          <w:rFonts w:ascii="Arial" w:hAnsi="Arial" w:cs="Arial"/>
          <w:b/>
          <w:sz w:val="24"/>
          <w:szCs w:val="24"/>
        </w:rPr>
      </w:pPr>
    </w:p>
    <w:p w:rsidR="002A743A" w:rsidRPr="00142B8A" w:rsidRDefault="002A743A" w:rsidP="00142B8A">
      <w:pPr>
        <w:pStyle w:val="2"/>
        <w:spacing w:line="240" w:lineRule="auto"/>
        <w:rPr>
          <w:rFonts w:ascii="Arial" w:hAnsi="Arial" w:cs="Arial"/>
          <w:color w:val="auto"/>
        </w:rPr>
      </w:pPr>
      <w:bookmarkStart w:id="4" w:name="_Toc237757779"/>
      <w:bookmarkStart w:id="5" w:name="_Toc237765900"/>
      <w:bookmarkStart w:id="6" w:name="_Toc239047168"/>
      <w:bookmarkStart w:id="7" w:name="_Toc243802173"/>
      <w:r w:rsidRPr="00142B8A">
        <w:rPr>
          <w:rFonts w:ascii="Arial" w:hAnsi="Arial" w:cs="Arial"/>
          <w:color w:val="auto"/>
        </w:rPr>
        <w:t>Глава 1. Общие положения.</w:t>
      </w:r>
      <w:bookmarkEnd w:id="4"/>
      <w:bookmarkEnd w:id="5"/>
      <w:bookmarkEnd w:id="6"/>
      <w:bookmarkEnd w:id="7"/>
    </w:p>
    <w:p w:rsidR="002A743A" w:rsidRPr="00142B8A" w:rsidRDefault="002A743A" w:rsidP="00142B8A">
      <w:pPr>
        <w:pStyle w:val="3"/>
        <w:spacing w:line="240" w:lineRule="auto"/>
        <w:rPr>
          <w:rFonts w:ascii="Arial" w:hAnsi="Arial" w:cs="Arial"/>
          <w:color w:val="auto"/>
        </w:rPr>
      </w:pPr>
      <w:bookmarkStart w:id="8" w:name="_Toc237757780"/>
      <w:bookmarkStart w:id="9" w:name="_Toc237765901"/>
      <w:bookmarkStart w:id="10" w:name="_Toc239047169"/>
      <w:bookmarkStart w:id="11" w:name="_Toc243802174"/>
      <w:r w:rsidRPr="00142B8A">
        <w:rPr>
          <w:rFonts w:ascii="Arial" w:hAnsi="Arial" w:cs="Arial"/>
          <w:color w:val="auto"/>
        </w:rPr>
        <w:t>Статья 1. Основные понятия, используемые в Правилах.</w:t>
      </w:r>
      <w:bookmarkEnd w:id="8"/>
      <w:bookmarkEnd w:id="9"/>
      <w:bookmarkEnd w:id="10"/>
      <w:bookmarkEnd w:id="11"/>
    </w:p>
    <w:p w:rsidR="002A743A" w:rsidRPr="00142B8A" w:rsidRDefault="002A743A" w:rsidP="00142B8A">
      <w:pPr>
        <w:ind w:firstLine="709"/>
        <w:jc w:val="both"/>
        <w:rPr>
          <w:rFonts w:ascii="Arial" w:hAnsi="Arial" w:cs="Arial"/>
          <w:b/>
          <w:sz w:val="24"/>
          <w:szCs w:val="24"/>
        </w:rPr>
      </w:pP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Понятия, используемые в настоящих Правилах, применяются в следующем значении:</w:t>
      </w:r>
    </w:p>
    <w:p w:rsidR="002A743A" w:rsidRPr="00142B8A" w:rsidRDefault="002A743A" w:rsidP="00142B8A">
      <w:pPr>
        <w:ind w:firstLine="709"/>
        <w:jc w:val="both"/>
        <w:rPr>
          <w:rFonts w:ascii="Arial" w:hAnsi="Arial" w:cs="Arial"/>
          <w:sz w:val="24"/>
          <w:szCs w:val="24"/>
        </w:rPr>
      </w:pPr>
      <w:r w:rsidRPr="00142B8A">
        <w:rPr>
          <w:rFonts w:ascii="Arial" w:hAnsi="Arial" w:cs="Arial"/>
          <w:b/>
          <w:sz w:val="24"/>
          <w:szCs w:val="24"/>
        </w:rPr>
        <w:t xml:space="preserve">- акт приемки - </w:t>
      </w:r>
      <w:r w:rsidRPr="00142B8A">
        <w:rPr>
          <w:rFonts w:ascii="Arial" w:hAnsi="Arial" w:cs="Arial"/>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w:t>
      </w:r>
      <w:r w:rsidRPr="00142B8A">
        <w:rPr>
          <w:rFonts w:ascii="Arial" w:hAnsi="Arial" w:cs="Arial"/>
          <w:b/>
          <w:sz w:val="24"/>
          <w:szCs w:val="24"/>
        </w:rPr>
        <w:t xml:space="preserve">блокированное жилое здание – </w:t>
      </w:r>
      <w:r w:rsidRPr="00142B8A">
        <w:rPr>
          <w:rFonts w:ascii="Arial" w:hAnsi="Arial" w:cs="Arial"/>
          <w:sz w:val="24"/>
          <w:szCs w:val="24"/>
        </w:rPr>
        <w:t>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w:t>
      </w:r>
      <w:r w:rsidRPr="00142B8A">
        <w:rPr>
          <w:rFonts w:ascii="Arial" w:hAnsi="Arial" w:cs="Arial"/>
          <w:b/>
          <w:sz w:val="24"/>
          <w:szCs w:val="24"/>
        </w:rPr>
        <w:t xml:space="preserve">водоохранная зона – </w:t>
      </w:r>
      <w:r w:rsidRPr="00142B8A">
        <w:rPr>
          <w:rFonts w:ascii="Arial" w:hAnsi="Arial" w:cs="Arial"/>
          <w:sz w:val="24"/>
          <w:szCs w:val="24"/>
        </w:rPr>
        <w:t>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озер, водохранилищ и других поверхностных водных объектов, применительно к которой установлен специальный режим осуществления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w:t>
      </w:r>
      <w:r w:rsidRPr="00142B8A">
        <w:rPr>
          <w:rFonts w:ascii="Arial" w:hAnsi="Arial" w:cs="Arial"/>
          <w:b/>
          <w:sz w:val="24"/>
          <w:szCs w:val="24"/>
        </w:rPr>
        <w:t xml:space="preserve">высота здания, строения, сооружения </w:t>
      </w:r>
      <w:r w:rsidRPr="00142B8A">
        <w:rPr>
          <w:rFonts w:ascii="Arial" w:hAnsi="Arial" w:cs="Arial"/>
          <w:sz w:val="24"/>
          <w:szCs w:val="24"/>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w:t>
      </w:r>
      <w:r w:rsidRPr="00142B8A">
        <w:rPr>
          <w:rFonts w:ascii="Arial" w:hAnsi="Arial" w:cs="Arial"/>
          <w:b/>
          <w:sz w:val="24"/>
          <w:szCs w:val="24"/>
        </w:rPr>
        <w:t xml:space="preserve">градостроительное зонирование – </w:t>
      </w:r>
      <w:r w:rsidRPr="00142B8A">
        <w:rPr>
          <w:rFonts w:ascii="Arial" w:hAnsi="Arial" w:cs="Arial"/>
          <w:sz w:val="24"/>
          <w:szCs w:val="24"/>
        </w:rPr>
        <w:t>зонирование территорий муниципального образования в целях определения территориальных зон и установления градостроительных регламентов;</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г</w:t>
      </w:r>
      <w:r w:rsidRPr="00142B8A">
        <w:rPr>
          <w:rFonts w:ascii="Arial" w:hAnsi="Arial" w:cs="Arial"/>
          <w:b/>
          <w:sz w:val="24"/>
          <w:szCs w:val="24"/>
        </w:rPr>
        <w:t xml:space="preserve">радостроительный план земельного участка </w:t>
      </w:r>
      <w:r w:rsidRPr="00142B8A">
        <w:rPr>
          <w:rFonts w:ascii="Arial" w:hAnsi="Arial" w:cs="Arial"/>
          <w:sz w:val="24"/>
          <w:szCs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w:t>
      </w:r>
      <w:r w:rsidRPr="00142B8A">
        <w:rPr>
          <w:rFonts w:ascii="Arial" w:hAnsi="Arial" w:cs="Arial"/>
          <w:sz w:val="24"/>
          <w:szCs w:val="24"/>
        </w:rPr>
        <w:lastRenderedPageBreak/>
        <w:t>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w:t>
      </w:r>
      <w:r w:rsidRPr="00142B8A">
        <w:rPr>
          <w:rFonts w:ascii="Arial" w:hAnsi="Arial" w:cs="Arial"/>
          <w:b/>
          <w:sz w:val="24"/>
          <w:szCs w:val="24"/>
        </w:rPr>
        <w:t>градостроительный регламент</w:t>
      </w:r>
      <w:r w:rsidRPr="00142B8A">
        <w:rPr>
          <w:rFonts w:ascii="Arial" w:hAnsi="Arial" w:cs="Arial"/>
          <w:sz w:val="24"/>
          <w:szCs w:val="24"/>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эксплуатацией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 территориальные зоны</w:t>
      </w:r>
      <w:r w:rsidRPr="00142B8A">
        <w:rPr>
          <w:rFonts w:ascii="Arial" w:hAnsi="Arial" w:cs="Arial"/>
          <w:sz w:val="24"/>
          <w:szCs w:val="24"/>
        </w:rPr>
        <w:t xml:space="preserve"> - зоны, для которых в настоящих Правилах определены границы и установлены градостроительные регламенты;</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застройщик </w:t>
      </w:r>
      <w:r w:rsidRPr="00142B8A">
        <w:rPr>
          <w:rFonts w:ascii="Arial" w:hAnsi="Arial" w:cs="Arial"/>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заказчик </w:t>
      </w:r>
      <w:r w:rsidRPr="00142B8A">
        <w:rPr>
          <w:rFonts w:ascii="Arial" w:hAnsi="Arial" w:cs="Arial"/>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 </w:t>
      </w:r>
      <w:r w:rsidRPr="00142B8A">
        <w:rPr>
          <w:rFonts w:ascii="Arial" w:hAnsi="Arial" w:cs="Arial"/>
          <w:b/>
          <w:sz w:val="24"/>
          <w:szCs w:val="24"/>
        </w:rPr>
        <w:t>зона (район) застройки</w:t>
      </w:r>
      <w:r w:rsidRPr="00142B8A">
        <w:rPr>
          <w:rFonts w:ascii="Arial" w:hAnsi="Arial" w:cs="Arial"/>
          <w:sz w:val="24"/>
          <w:szCs w:val="24"/>
        </w:rPr>
        <w:t xml:space="preserve"> – застроенная или подлежащая застройке территория, имеющая установленные градостроительной документацией (градостроительным регламентом) границы и режим целевого функционального назначения.</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изменение недвижимости</w:t>
      </w:r>
      <w:r w:rsidRPr="00142B8A">
        <w:rPr>
          <w:rFonts w:ascii="Arial" w:hAnsi="Arial" w:cs="Arial"/>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инженерная, транспортная и социальная инфраструктура</w:t>
      </w:r>
      <w:r w:rsidRPr="00142B8A">
        <w:rPr>
          <w:rFonts w:ascii="Arial" w:hAnsi="Arial" w:cs="Arial"/>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красные линии</w:t>
      </w:r>
      <w:r w:rsidRPr="00142B8A">
        <w:rPr>
          <w:rFonts w:ascii="Arial" w:hAnsi="Arial" w:cs="Arial"/>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p>
    <w:p w:rsidR="002A743A" w:rsidRPr="00142B8A" w:rsidRDefault="002A743A" w:rsidP="00142B8A">
      <w:pPr>
        <w:pStyle w:val="aff7"/>
        <w:spacing w:line="240" w:lineRule="auto"/>
        <w:ind w:firstLine="680"/>
        <w:jc w:val="both"/>
        <w:rPr>
          <w:rFonts w:ascii="Arial" w:hAnsi="Arial" w:cs="Arial"/>
          <w:sz w:val="24"/>
          <w:szCs w:val="24"/>
          <w:lang w:val="ru-RU"/>
        </w:rPr>
      </w:pPr>
      <w:r w:rsidRPr="00142B8A">
        <w:rPr>
          <w:rFonts w:ascii="Arial" w:hAnsi="Arial" w:cs="Arial"/>
          <w:sz w:val="24"/>
          <w:szCs w:val="24"/>
          <w:lang w:val="ru-RU"/>
        </w:rPr>
        <w:lastRenderedPageBreak/>
        <w:t xml:space="preserve">- </w:t>
      </w:r>
      <w:r w:rsidRPr="00142B8A">
        <w:rPr>
          <w:rFonts w:ascii="Arial" w:hAnsi="Arial" w:cs="Arial"/>
          <w:sz w:val="24"/>
          <w:szCs w:val="24"/>
          <w:lang w:val="ru-RU"/>
        </w:rPr>
        <w:tab/>
      </w:r>
      <w:r w:rsidRPr="00142B8A">
        <w:rPr>
          <w:rFonts w:ascii="Arial" w:hAnsi="Arial" w:cs="Arial"/>
          <w:b/>
          <w:sz w:val="24"/>
          <w:szCs w:val="24"/>
          <w:lang w:val="ru-RU"/>
        </w:rPr>
        <w:t xml:space="preserve">комплексное освоение земельных участков в целях жилищного строительства </w:t>
      </w:r>
      <w:r w:rsidRPr="00142B8A">
        <w:rPr>
          <w:rFonts w:ascii="Arial" w:hAnsi="Arial" w:cs="Arial"/>
          <w:sz w:val="24"/>
          <w:szCs w:val="24"/>
          <w:lang w:val="ru-RU"/>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w:t>
      </w:r>
      <w:r w:rsidRPr="00142B8A">
        <w:rPr>
          <w:rFonts w:ascii="Arial" w:hAnsi="Arial" w:cs="Arial"/>
          <w:b/>
          <w:sz w:val="24"/>
          <w:szCs w:val="24"/>
        </w:rPr>
        <w:t>кондоминиум</w:t>
      </w:r>
      <w:r w:rsidRPr="00142B8A">
        <w:rPr>
          <w:rFonts w:ascii="Arial" w:hAnsi="Arial" w:cs="Arial"/>
          <w:sz w:val="24"/>
          <w:szCs w:val="24"/>
        </w:rPr>
        <w:t xml:space="preserve"> – единый комплекс недвижимого имущества, включающий земельный участок в установленных границах и расположенное на нем жилое здание, иные объекты недвижимости, в котором отдельные части, предназначены для жилых и иных целей (помещения), находятся в собственности граждан, юридических лиц, Российской Федерации, субъектов Российской Федерации, муниципальных образований (домовладельцев) – частной, государственной, муниципальной и иной формах собственности, а остальные части (общее имущество) находиться в общей долевой собственности.</w:t>
      </w:r>
    </w:p>
    <w:p w:rsidR="002A743A" w:rsidRPr="00142B8A" w:rsidRDefault="002A743A" w:rsidP="00142B8A">
      <w:pPr>
        <w:pStyle w:val="afa"/>
        <w:spacing w:line="240" w:lineRule="auto"/>
        <w:ind w:firstLine="567"/>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r>
      <w:r w:rsidRPr="00142B8A">
        <w:rPr>
          <w:rFonts w:ascii="Arial" w:hAnsi="Arial" w:cs="Arial"/>
          <w:b/>
          <w:bCs/>
          <w:sz w:val="24"/>
          <w:szCs w:val="24"/>
        </w:rPr>
        <w:tab/>
        <w:t>линии градостроительного регулирования</w:t>
      </w:r>
      <w:r w:rsidRPr="00142B8A">
        <w:rPr>
          <w:rFonts w:ascii="Arial" w:hAnsi="Arial" w:cs="Arial"/>
          <w:sz w:val="24"/>
          <w:szCs w:val="24"/>
        </w:rPr>
        <w:t xml:space="preserve"> - устанавливаемые посредством документации по планировке территории, правил землепользования и застройки, технических регламентов красные линии; границы земельных участков; линии, обозначающие места допустимого размещения зданий, строений, сооружений, за пределами которых строительство запрещено; границы зон действия публичных сервитутов; границы зон изъятия, в том числе путем выкупа, резервирования земельных участков и иных объектов недвижимости для государственных и муниципальных нужд; границы санитарно-защитных, водоохранных и иных зон ограничений использования недвижимости;</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w:t>
      </w:r>
      <w:r w:rsidRPr="00142B8A">
        <w:rPr>
          <w:rFonts w:ascii="Arial" w:hAnsi="Arial" w:cs="Arial"/>
          <w:b/>
          <w:bCs/>
          <w:sz w:val="24"/>
          <w:szCs w:val="24"/>
        </w:rPr>
        <w:tab/>
        <w:t>линии регулирования застройки</w:t>
      </w:r>
      <w:r w:rsidRPr="00142B8A">
        <w:rPr>
          <w:rFonts w:ascii="Arial" w:hAnsi="Arial" w:cs="Arial"/>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или от границ земельного участка и предписывающие расположение внешних контуров проектируемых зданий, строений, сооружений;</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 xml:space="preserve">межевание </w:t>
      </w:r>
      <w:r w:rsidRPr="00142B8A">
        <w:rPr>
          <w:rFonts w:ascii="Arial" w:hAnsi="Arial" w:cs="Arial"/>
          <w:sz w:val="24"/>
          <w:szCs w:val="24"/>
        </w:rPr>
        <w:t>-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многоквартирное жилое здание</w:t>
      </w:r>
      <w:r w:rsidRPr="00142B8A">
        <w:rPr>
          <w:rFonts w:ascii="Arial" w:hAnsi="Arial" w:cs="Arial"/>
          <w:sz w:val="24"/>
          <w:szCs w:val="24"/>
        </w:rPr>
        <w:t xml:space="preserve"> - жилое здание, квартиры которого имеют выход на общие лестничные клетки и общий для всего здания земельный участок; </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w:t>
      </w:r>
      <w:r w:rsidRPr="00142B8A">
        <w:rPr>
          <w:rFonts w:ascii="Arial" w:hAnsi="Arial" w:cs="Arial"/>
          <w:sz w:val="24"/>
          <w:szCs w:val="24"/>
        </w:rPr>
        <w:tab/>
      </w:r>
      <w:r w:rsidRPr="00142B8A">
        <w:rPr>
          <w:rFonts w:ascii="Arial" w:hAnsi="Arial" w:cs="Arial"/>
          <w:b/>
          <w:sz w:val="24"/>
          <w:szCs w:val="24"/>
        </w:rPr>
        <w:t>недвижимость</w:t>
      </w:r>
      <w:r w:rsidRPr="00142B8A">
        <w:rPr>
          <w:rFonts w:ascii="Arial" w:hAnsi="Arial" w:cs="Arial"/>
          <w:sz w:val="24"/>
          <w:szCs w:val="24"/>
        </w:rPr>
        <w:t xml:space="preserve"> - по законодательству РФ недвижимое имущество, включающее: земельные участки и прочно связанные с ними жилые дома (с жилыми и нежилыми помещениями), приусадебные хозяйственные постройки, зеленые насаждения с многолетним циклом развития; жилые дома, квартиры, иные жилые помещения в жилых домах и других строениях, пригодные для постоянного и временного проживания; сооружения и элементы инженерной инфраструктуры жилищной сферы (см. Закон РФ Об основах федеральной жилищной политики от 24 декабря 1992 г.).</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объект капитального строительства</w:t>
      </w:r>
      <w:r w:rsidRPr="00142B8A">
        <w:rPr>
          <w:rFonts w:ascii="Arial" w:hAnsi="Arial" w:cs="Arial"/>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отклонение от Правил</w:t>
      </w:r>
      <w:r w:rsidRPr="00142B8A">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w:t>
      </w:r>
      <w:r w:rsidRPr="00142B8A">
        <w:rPr>
          <w:rFonts w:ascii="Arial" w:hAnsi="Arial" w:cs="Arial"/>
          <w:sz w:val="24"/>
          <w:szCs w:val="24"/>
        </w:rPr>
        <w:lastRenderedPageBreak/>
        <w:t>отступление от параметров разрешенного строительства - высоты построек, процента застройки участка, отступов построек от границ участка и т. 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подрядчик</w:t>
      </w:r>
      <w:r w:rsidRPr="00142B8A">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w:t>
      </w:r>
      <w:r w:rsidRPr="00142B8A">
        <w:rPr>
          <w:rFonts w:ascii="Arial" w:hAnsi="Arial" w:cs="Arial"/>
          <w:b/>
          <w:bCs/>
          <w:sz w:val="24"/>
          <w:szCs w:val="24"/>
        </w:rPr>
        <w:tab/>
        <w:t>прибрежная защитная полоса</w:t>
      </w:r>
      <w:r w:rsidRPr="00142B8A">
        <w:rPr>
          <w:rFonts w:ascii="Arial" w:hAnsi="Arial" w:cs="Arial"/>
          <w:sz w:val="24"/>
          <w:szCs w:val="24"/>
        </w:rPr>
        <w:t xml:space="preserve"> - часть водоохранной зоны, для которой вводятся дополнительные ограничения застройки и природопользования;</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w:t>
      </w:r>
      <w:r w:rsidRPr="00142B8A">
        <w:rPr>
          <w:rFonts w:ascii="Arial" w:hAnsi="Arial" w:cs="Arial"/>
          <w:b/>
          <w:bCs/>
          <w:sz w:val="24"/>
          <w:szCs w:val="24"/>
        </w:rPr>
        <w:tab/>
        <w:t xml:space="preserve">проектная документация - </w:t>
      </w:r>
      <w:r w:rsidRPr="00142B8A">
        <w:rPr>
          <w:rFonts w:ascii="Arial" w:hAnsi="Arial" w:cs="Arial"/>
          <w:sz w:val="24"/>
          <w:szCs w:val="24"/>
        </w:rPr>
        <w:t>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процент застройки участка</w:t>
      </w:r>
      <w:r w:rsidRPr="00142B8A">
        <w:rPr>
          <w:rFonts w:ascii="Arial" w:hAnsi="Arial" w:cs="Arial"/>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публичный сервитут</w:t>
      </w:r>
      <w:r w:rsidRPr="00142B8A">
        <w:rPr>
          <w:rFonts w:ascii="Arial" w:hAnsi="Arial" w:cs="Arial"/>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 xml:space="preserve"> разрешение на строительство</w:t>
      </w:r>
      <w:r w:rsidRPr="00142B8A">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когда законодательством не предусмотрено получение разрешения на строительство;</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w:t>
      </w:r>
      <w:r w:rsidRPr="00142B8A">
        <w:rPr>
          <w:rFonts w:ascii="Arial" w:hAnsi="Arial" w:cs="Arial"/>
          <w:b/>
          <w:bCs/>
          <w:sz w:val="24"/>
          <w:szCs w:val="24"/>
        </w:rPr>
        <w:tab/>
        <w:t>разрешенное использование земельных участков и иных объектов недвижимости</w:t>
      </w:r>
      <w:r w:rsidRPr="00142B8A">
        <w:rPr>
          <w:rFonts w:ascii="Arial" w:hAnsi="Arial" w:cs="Arial"/>
          <w:sz w:val="24"/>
          <w:szCs w:val="24"/>
        </w:rPr>
        <w:t xml:space="preserve"> - использование недвижимости в соответствии с градостроительным регламентом, а также публичными сервитутами;</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w:t>
      </w:r>
      <w:r w:rsidRPr="00142B8A">
        <w:rPr>
          <w:rFonts w:ascii="Arial" w:hAnsi="Arial" w:cs="Arial"/>
          <w:b/>
          <w:bCs/>
          <w:sz w:val="24"/>
          <w:szCs w:val="24"/>
        </w:rPr>
        <w:tab/>
        <w:t>разрешение на ввод объекта капитального строительства в эксплуатацию</w:t>
      </w:r>
      <w:r w:rsidRPr="00142B8A">
        <w:rPr>
          <w:rFonts w:ascii="Arial" w:hAnsi="Arial" w:cs="Arial"/>
          <w:sz w:val="24"/>
          <w:szCs w:val="24"/>
        </w:rPr>
        <w:t xml:space="preserve"> -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w:t>
      </w:r>
      <w:r w:rsidRPr="00142B8A">
        <w:rPr>
          <w:rFonts w:ascii="Arial" w:hAnsi="Arial" w:cs="Arial"/>
          <w:b/>
          <w:bCs/>
          <w:sz w:val="24"/>
          <w:szCs w:val="24"/>
        </w:rPr>
        <w:tab/>
        <w:t>землепользователи</w:t>
      </w:r>
      <w:r w:rsidRPr="00142B8A">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lastRenderedPageBreak/>
        <w:t xml:space="preserve">    -</w:t>
      </w:r>
      <w:r w:rsidRPr="00142B8A">
        <w:rPr>
          <w:rFonts w:ascii="Arial" w:hAnsi="Arial" w:cs="Arial"/>
          <w:b/>
          <w:bCs/>
          <w:sz w:val="24"/>
          <w:szCs w:val="24"/>
        </w:rPr>
        <w:tab/>
        <w:t>землевладельцы</w:t>
      </w:r>
      <w:r w:rsidRPr="00142B8A">
        <w:rPr>
          <w:rFonts w:ascii="Arial" w:hAnsi="Arial" w:cs="Arial"/>
          <w:sz w:val="24"/>
          <w:szCs w:val="24"/>
        </w:rPr>
        <w:t xml:space="preserve"> - лица, владеющие и пользующиеся земельными участками на праве пожизненно наследуемого владения;</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w:t>
      </w:r>
      <w:r w:rsidRPr="00142B8A">
        <w:rPr>
          <w:rFonts w:ascii="Arial" w:hAnsi="Arial" w:cs="Arial"/>
          <w:b/>
          <w:bCs/>
          <w:sz w:val="24"/>
          <w:szCs w:val="24"/>
        </w:rPr>
        <w:tab/>
        <w:t>арендаторы земельных участков</w:t>
      </w:r>
      <w:r w:rsidRPr="00142B8A">
        <w:rPr>
          <w:rFonts w:ascii="Arial" w:hAnsi="Arial" w:cs="Arial"/>
          <w:sz w:val="24"/>
          <w:szCs w:val="24"/>
        </w:rPr>
        <w:t xml:space="preserve">  - лица,  владеющие и пользующиеся земельными участками по договору аренды, договору субаренды;</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w:t>
      </w:r>
      <w:r w:rsidRPr="00142B8A">
        <w:rPr>
          <w:rFonts w:ascii="Arial" w:hAnsi="Arial" w:cs="Arial"/>
          <w:b/>
          <w:bCs/>
          <w:sz w:val="24"/>
          <w:szCs w:val="24"/>
        </w:rPr>
        <w:tab/>
        <w:t>строительные изменения недвижимости</w:t>
      </w:r>
      <w:r w:rsidRPr="00142B8A">
        <w:rPr>
          <w:rFonts w:ascii="Arial" w:hAnsi="Arial" w:cs="Arial"/>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нормативно правовыми актами);</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строительство</w:t>
      </w:r>
      <w:r w:rsidRPr="00142B8A">
        <w:rPr>
          <w:rFonts w:ascii="Arial" w:hAnsi="Arial" w:cs="Arial"/>
          <w:sz w:val="24"/>
          <w:szCs w:val="24"/>
        </w:rPr>
        <w:t xml:space="preserve"> - процесс создания зданий, строений, сооружений (в том числе на месте сносимых объектов капитального строительства);</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w:t>
      </w:r>
      <w:r w:rsidRPr="00142B8A">
        <w:rPr>
          <w:rFonts w:ascii="Arial" w:hAnsi="Arial" w:cs="Arial"/>
          <w:b/>
          <w:bCs/>
          <w:sz w:val="24"/>
          <w:szCs w:val="24"/>
        </w:rPr>
        <w:tab/>
        <w:t>реконструкция</w:t>
      </w:r>
      <w:r w:rsidRPr="00142B8A">
        <w:rPr>
          <w:rFonts w:ascii="Arial" w:hAnsi="Arial" w:cs="Arial"/>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 xml:space="preserve">    -</w:t>
      </w:r>
      <w:r w:rsidRPr="00142B8A">
        <w:rPr>
          <w:rFonts w:ascii="Arial" w:hAnsi="Arial" w:cs="Arial"/>
          <w:b/>
          <w:bCs/>
          <w:sz w:val="24"/>
          <w:szCs w:val="24"/>
        </w:rPr>
        <w:tab/>
        <w:t>территории общего пользования</w:t>
      </w:r>
      <w:r w:rsidRPr="00142B8A">
        <w:rPr>
          <w:rFonts w:ascii="Arial" w:hAnsi="Arial" w:cs="Arial"/>
          <w:sz w:val="24"/>
          <w:szCs w:val="24"/>
        </w:rPr>
        <w:t xml:space="preserve"> - 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2A743A" w:rsidRPr="00142B8A" w:rsidRDefault="002A743A" w:rsidP="00142B8A">
      <w:pPr>
        <w:ind w:firstLine="709"/>
        <w:jc w:val="both"/>
        <w:rPr>
          <w:rFonts w:ascii="Arial" w:hAnsi="Arial" w:cs="Arial"/>
          <w:sz w:val="24"/>
          <w:szCs w:val="24"/>
        </w:rPr>
      </w:pPr>
      <w:r w:rsidRPr="00142B8A">
        <w:rPr>
          <w:rFonts w:ascii="Arial" w:hAnsi="Arial" w:cs="Arial"/>
          <w:b/>
          <w:bCs/>
          <w:sz w:val="24"/>
          <w:szCs w:val="24"/>
        </w:rPr>
        <w:t>-</w:t>
      </w:r>
      <w:r w:rsidRPr="00142B8A">
        <w:rPr>
          <w:rFonts w:ascii="Arial" w:hAnsi="Arial" w:cs="Arial"/>
          <w:b/>
          <w:bCs/>
          <w:sz w:val="24"/>
          <w:szCs w:val="24"/>
        </w:rPr>
        <w:tab/>
        <w:t>частный сервитут</w:t>
      </w:r>
      <w:r w:rsidRPr="00142B8A">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A743A" w:rsidRPr="00142B8A" w:rsidRDefault="002A743A" w:rsidP="00142B8A">
      <w:pPr>
        <w:pStyle w:val="3"/>
        <w:spacing w:line="240" w:lineRule="auto"/>
        <w:rPr>
          <w:rFonts w:ascii="Arial" w:hAnsi="Arial" w:cs="Arial"/>
          <w:color w:val="auto"/>
        </w:rPr>
      </w:pPr>
      <w:bookmarkStart w:id="12" w:name="_Toc237757781"/>
      <w:bookmarkStart w:id="13" w:name="_Toc237765902"/>
      <w:r w:rsidRPr="00142B8A">
        <w:rPr>
          <w:rFonts w:ascii="Arial" w:hAnsi="Arial" w:cs="Arial"/>
          <w:color w:val="auto"/>
        </w:rPr>
        <w:br w:type="page"/>
      </w:r>
      <w:bookmarkStart w:id="14" w:name="_Toc239047170"/>
      <w:bookmarkStart w:id="15" w:name="_Toc243802175"/>
      <w:r w:rsidRPr="00142B8A">
        <w:rPr>
          <w:rFonts w:ascii="Arial" w:hAnsi="Arial" w:cs="Arial"/>
          <w:color w:val="auto"/>
        </w:rPr>
        <w:lastRenderedPageBreak/>
        <w:t>Статья 2. Основания введения, назначение и состав Правил.</w:t>
      </w:r>
      <w:bookmarkEnd w:id="12"/>
      <w:bookmarkEnd w:id="13"/>
      <w:bookmarkEnd w:id="14"/>
      <w:bookmarkEnd w:id="15"/>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1. Настоящие Правила в соответствии с законодательством Российской Федерации (Градостроительным кодексом Российской Федерации, Земельным кодексом Российской Федерации) вводят на территории Верхнекурмоярского сельского поселения Котельниковского муниципального района Волгоградской области систему регулирования землепользования и застройки, которая основана на </w:t>
      </w:r>
      <w:r w:rsidRPr="00142B8A">
        <w:rPr>
          <w:rFonts w:ascii="Arial" w:hAnsi="Arial" w:cs="Arial"/>
          <w:b/>
          <w:sz w:val="24"/>
          <w:szCs w:val="24"/>
        </w:rPr>
        <w:t>градостроительном зонировании</w:t>
      </w:r>
      <w:r w:rsidRPr="00142B8A">
        <w:rPr>
          <w:rFonts w:ascii="Arial" w:hAnsi="Arial" w:cs="Arial"/>
          <w:sz w:val="24"/>
          <w:szCs w:val="24"/>
        </w:rPr>
        <w:t xml:space="preserve">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 в границах этих территориальных зон с целью: </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2.  Целью системы регулирования землепользования и застройки, основанной на градостроительном зонировании, является: </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реализация планов и программ развития территории сельского поселения, систем инженерного, транспортного обеспечения и социального обслуживания населения, сохранения природной и культурно-исторической среды; </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обеспечение свободного доступа граждан к информации и их участия в принятии решений по вопросам развития территории сельского поселения, землепользования и застройки его территории посредством проведения публичных слушаний;</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 обеспечение контроля за соблюдением прав граждан и юридических лиц.</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3. Настоящие Правила регламентируют деятельность должностных, а также физических и юридических лиц в отношении:</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t xml:space="preserve"> - зонирования территории Верхнекурмоярского сельского поселения Котельниковского муниципального района Волгоградской области и установления градостроительных регламентов по видам и предельным параметрам разрешенного использования земельных участков, иных объектов недвижимости;</w:t>
      </w:r>
    </w:p>
    <w:p w:rsidR="002A743A" w:rsidRPr="00142B8A" w:rsidRDefault="002A743A" w:rsidP="00142B8A">
      <w:pPr>
        <w:ind w:firstLine="709"/>
        <w:jc w:val="both"/>
        <w:rPr>
          <w:rFonts w:ascii="Arial" w:hAnsi="Arial" w:cs="Arial"/>
          <w:sz w:val="24"/>
          <w:szCs w:val="24"/>
        </w:rPr>
      </w:pPr>
      <w:r w:rsidRPr="00142B8A">
        <w:rPr>
          <w:rFonts w:ascii="Arial" w:hAnsi="Arial" w:cs="Arial"/>
          <w:sz w:val="24"/>
          <w:szCs w:val="24"/>
        </w:rPr>
        <w:lastRenderedPageBreak/>
        <w:t>-  разделения (межевания)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его дальнейшего строительного освоения и преобразования;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предоставления прав на земельные участки, подготовленные посредством планировки территории и сформированные из состава государственных и муниципальных земель, физическим и юридическим лицам;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подготовки градостроительных оснований для принятия решений о резервировании или изъятии земельных участков для реализации государственных и муниципальных нужд;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согласования проектной документации;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-приведения в соответствие с настоящими Правилами ранее утвержденной градостроительной документации;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предоставления разрешений на строительство, разрешений на ввод в эксплуатацию вновь построенных, реконструированных объектов;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контроля за использованием и строительными изменениями объектов недвижимости, применения штрафных санкций в случаях и порядке, установленных законодательством;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внесения дополнений и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в том числе по инициативе граждан.</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4. Настоящие Правила применяются наряду с:</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нормативами и стандартами‚ установленными уполномоченными государственными органами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нормативными правовыми актами Волгоградской области и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5. Настоящие Правила подлежат применению на всей территории сельского поселения в его административных границах.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6. Настоящие Правила обязательны для исполнения всеми субъектами, осуществляющими градостроительную деятельность на территории Верхнекурмоярского сельского поселения и производящими строительство в границах сельского поселения, а именно для физических, юридических, должностных лиц органов местного самоуправления, а также судебных органов как основание для разрешения споров по вопросам землепользования и застройки.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7. Настоящие правила содержат три части:</w:t>
      </w:r>
    </w:p>
    <w:p w:rsidR="002A743A" w:rsidRPr="00142B8A" w:rsidRDefault="002A743A" w:rsidP="00142B8A">
      <w:pPr>
        <w:pStyle w:val="afa"/>
        <w:spacing w:line="240" w:lineRule="auto"/>
        <w:ind w:firstLine="709"/>
        <w:rPr>
          <w:rFonts w:ascii="Arial" w:hAnsi="Arial" w:cs="Arial"/>
          <w:sz w:val="24"/>
          <w:szCs w:val="24"/>
        </w:rPr>
      </w:pPr>
      <w:r w:rsidRPr="00142B8A">
        <w:rPr>
          <w:rFonts w:ascii="Arial" w:hAnsi="Arial" w:cs="Arial"/>
          <w:sz w:val="24"/>
          <w:szCs w:val="24"/>
        </w:rPr>
        <w:t>- часть I – «Порядок применения Правил землепользования и застройки и внесения в них изменений»;</w:t>
      </w:r>
    </w:p>
    <w:p w:rsidR="002A743A" w:rsidRPr="00142B8A" w:rsidRDefault="002A743A" w:rsidP="00142B8A">
      <w:pPr>
        <w:pStyle w:val="afa"/>
        <w:spacing w:line="240" w:lineRule="auto"/>
        <w:ind w:firstLine="709"/>
        <w:rPr>
          <w:rFonts w:ascii="Arial" w:hAnsi="Arial" w:cs="Arial"/>
          <w:sz w:val="24"/>
          <w:szCs w:val="24"/>
        </w:rPr>
      </w:pPr>
      <w:r w:rsidRPr="00142B8A">
        <w:rPr>
          <w:rFonts w:ascii="Arial" w:hAnsi="Arial" w:cs="Arial"/>
          <w:sz w:val="24"/>
          <w:szCs w:val="24"/>
        </w:rPr>
        <w:t>- часть II – «Карты градостроительного зонирования и градостроительных ограничений»;</w:t>
      </w:r>
    </w:p>
    <w:p w:rsidR="002A743A" w:rsidRPr="00142B8A" w:rsidRDefault="002A743A" w:rsidP="00142B8A">
      <w:pPr>
        <w:pStyle w:val="afa"/>
        <w:spacing w:line="240" w:lineRule="auto"/>
        <w:ind w:firstLine="709"/>
        <w:rPr>
          <w:rFonts w:ascii="Arial" w:hAnsi="Arial" w:cs="Arial"/>
          <w:sz w:val="24"/>
          <w:szCs w:val="24"/>
        </w:rPr>
      </w:pPr>
      <w:r w:rsidRPr="00142B8A">
        <w:rPr>
          <w:rFonts w:ascii="Arial" w:hAnsi="Arial" w:cs="Arial"/>
          <w:sz w:val="24"/>
          <w:szCs w:val="24"/>
        </w:rPr>
        <w:t xml:space="preserve"> - часть  III –  «Градостроительные регламенты»;</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Часть I настоящих Правил – «Порядок применения Правил землепользования и застройки и внесения в них изменений» - представлена в форме текста правовых и процедурных норм, регламентирующих: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правомочия и порядок деятельности органов местного самоуправления по созданию и применению системы регулирования землепользования и застройки на основе зонирования территории;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правомочия и порядок деятельности физических и юридических лиц по использованию и строительному изменению недвижимости;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порядок предоставления земельных участков для строительства, осуществление контроля над использованием и строительными изменениями недвижимости;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порядок совершенствования настоящих Правил путем внесения в них дополнений и изменений.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Часть II Правил - «Карты градостроительного зонирования и градостроительных ограничений» - содержит карты градостроительного зонирования (статьи 39, 41), градостроительных ограничений (статьи 40, 41) - зон с особыми условиями использования территории  Верхнекурмоярского сельского поселения.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Часть III Правил  - «Градостроительные регламенты» - содержит описание градостроительных регламентов по вилам разрешенного использования недвижимости и предельным значениям параметров разрешенного изменения недвижимости; изложение нормативно правовых актов или извлечения из них, которые включают иные нормы регулирования землепользования и застройки, а также детализируют правовые нормы части I настоящих Правил относительно порядка их применения.</w:t>
      </w:r>
    </w:p>
    <w:p w:rsidR="002A743A" w:rsidRPr="00142B8A" w:rsidRDefault="002A743A" w:rsidP="00142B8A">
      <w:pPr>
        <w:pStyle w:val="3"/>
        <w:spacing w:line="240" w:lineRule="auto"/>
        <w:rPr>
          <w:rFonts w:ascii="Arial" w:hAnsi="Arial" w:cs="Arial"/>
          <w:color w:val="auto"/>
        </w:rPr>
      </w:pPr>
      <w:bookmarkStart w:id="16" w:name="_Toc237757782"/>
      <w:bookmarkStart w:id="17" w:name="_Toc237765903"/>
      <w:r w:rsidRPr="00142B8A">
        <w:rPr>
          <w:rFonts w:ascii="Arial" w:hAnsi="Arial" w:cs="Arial"/>
          <w:color w:val="auto"/>
        </w:rPr>
        <w:br w:type="page"/>
      </w:r>
      <w:bookmarkStart w:id="18" w:name="_Toc239047171"/>
      <w:bookmarkStart w:id="19" w:name="_Toc243802176"/>
      <w:r w:rsidRPr="00142B8A">
        <w:rPr>
          <w:rFonts w:ascii="Arial" w:hAnsi="Arial" w:cs="Arial"/>
          <w:color w:val="auto"/>
        </w:rPr>
        <w:lastRenderedPageBreak/>
        <w:t>Статья 3. Градостроительные регламенты и их применение.</w:t>
      </w:r>
      <w:bookmarkEnd w:id="16"/>
      <w:bookmarkEnd w:id="17"/>
      <w:bookmarkEnd w:id="18"/>
      <w:bookmarkEnd w:id="19"/>
    </w:p>
    <w:p w:rsidR="002A743A" w:rsidRPr="00142B8A" w:rsidRDefault="002A743A" w:rsidP="00142B8A">
      <w:pPr>
        <w:pStyle w:val="afa"/>
        <w:spacing w:line="240" w:lineRule="auto"/>
        <w:ind w:firstLine="709"/>
        <w:jc w:val="both"/>
        <w:rPr>
          <w:rFonts w:ascii="Arial" w:hAnsi="Arial" w:cs="Arial"/>
          <w:b/>
          <w:sz w:val="24"/>
          <w:szCs w:val="24"/>
        </w:rPr>
      </w:pP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Решения по землепользованию и застройке принимаются в соответствии с документами территориального планирования, включая генеральный план Верхнекурмоярского сельского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Исключение составляют:</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состоящие в едином государственном реестре недвижимые памятники истории и культуры и вновь выявленные объекты, представляющие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охране и использовании памятников истории и культуры;</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состоящие в официальных списках памятники природы и охраняемые природные территории, решение по которым принимаются в индивидуальном порядке согласно законодательству об охране природной среды;</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земельные участки, находящиеся в границах территорий общего пользования;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транспортные и инженерно-технические коммуникации, в том числе железные дороги, автомобильные магистрали, улицы, дороги, проезды, иные линейные объекты, на которые действие градостроительных регламентов не распространяется. Использование вышеперечисленных территорий определяется их целевым назначением. Перечни объектов, разрешенных к размещению в границах отвода указанных территорий, определяются соответствующими  нормативными правовыми актами, утверждаемыми в установленном порядке.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На двух видах карт в части II настоящих Правил выделены:</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территориальные зоны — на карте градостроительного зонирования территории Верхнекурмоярского сельского поселения Котельниковского муниципального района Волгоградской области (статьи 39, 41);</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зоны с особыми условиями использования территорий: санитарно-защитные зоны, охранные зоны, водоохранные зоны, прибрежные защитные полосы – на карте градостроительных ограничений территории Верхнекурмоярского сельского поселения Котельниковского муниципального района Волгоградской области (статьи 40, 41);</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 На карте градостроительного зонирования (статьи 39, 41) выделены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43).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взаимном не причинении несоразмерного вреда друг другу рядом расположенными объектами недвижимости. </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Границы территориальных зон на карте градостроительного зонирования установлены по:</w:t>
      </w:r>
    </w:p>
    <w:p w:rsidR="002A743A" w:rsidRPr="00142B8A" w:rsidRDefault="002A743A" w:rsidP="00142B8A">
      <w:pPr>
        <w:pStyle w:val="afa"/>
        <w:numPr>
          <w:ilvl w:val="0"/>
          <w:numId w:val="2"/>
        </w:numPr>
        <w:tabs>
          <w:tab w:val="clear" w:pos="2100"/>
          <w:tab w:val="left" w:pos="993"/>
        </w:tabs>
        <w:suppressAutoHyphens/>
        <w:spacing w:after="0" w:line="240" w:lineRule="auto"/>
        <w:ind w:left="0" w:firstLine="709"/>
        <w:jc w:val="both"/>
        <w:rPr>
          <w:rFonts w:ascii="Arial" w:hAnsi="Arial" w:cs="Arial"/>
          <w:sz w:val="24"/>
          <w:szCs w:val="24"/>
        </w:rPr>
      </w:pPr>
      <w:r w:rsidRPr="00142B8A">
        <w:rPr>
          <w:rFonts w:ascii="Arial" w:hAnsi="Arial" w:cs="Arial"/>
          <w:sz w:val="24"/>
          <w:szCs w:val="24"/>
        </w:rPr>
        <w:t>центральным линиям магистралей, улиц, проездов;</w:t>
      </w:r>
    </w:p>
    <w:p w:rsidR="002A743A" w:rsidRPr="00142B8A" w:rsidRDefault="002A743A" w:rsidP="00142B8A">
      <w:pPr>
        <w:pStyle w:val="afa"/>
        <w:numPr>
          <w:ilvl w:val="0"/>
          <w:numId w:val="2"/>
        </w:numPr>
        <w:tabs>
          <w:tab w:val="clear" w:pos="2100"/>
          <w:tab w:val="left" w:pos="993"/>
        </w:tabs>
        <w:suppressAutoHyphens/>
        <w:spacing w:after="0" w:line="240" w:lineRule="auto"/>
        <w:ind w:left="0" w:firstLine="709"/>
        <w:jc w:val="both"/>
        <w:rPr>
          <w:rFonts w:ascii="Arial" w:hAnsi="Arial" w:cs="Arial"/>
          <w:sz w:val="24"/>
          <w:szCs w:val="24"/>
        </w:rPr>
      </w:pPr>
      <w:r w:rsidRPr="00142B8A">
        <w:rPr>
          <w:rFonts w:ascii="Arial" w:hAnsi="Arial" w:cs="Arial"/>
          <w:sz w:val="24"/>
          <w:szCs w:val="24"/>
        </w:rPr>
        <w:t xml:space="preserve">красным линиям; </w:t>
      </w:r>
    </w:p>
    <w:p w:rsidR="002A743A" w:rsidRPr="00142B8A" w:rsidRDefault="002A743A" w:rsidP="00142B8A">
      <w:pPr>
        <w:pStyle w:val="afa"/>
        <w:numPr>
          <w:ilvl w:val="0"/>
          <w:numId w:val="2"/>
        </w:numPr>
        <w:tabs>
          <w:tab w:val="clear" w:pos="2100"/>
          <w:tab w:val="left" w:pos="993"/>
        </w:tabs>
        <w:suppressAutoHyphens/>
        <w:spacing w:after="0" w:line="240" w:lineRule="auto"/>
        <w:ind w:left="0" w:firstLine="709"/>
        <w:jc w:val="both"/>
        <w:rPr>
          <w:rFonts w:ascii="Arial" w:hAnsi="Arial" w:cs="Arial"/>
          <w:sz w:val="24"/>
          <w:szCs w:val="24"/>
        </w:rPr>
      </w:pPr>
      <w:r w:rsidRPr="00142B8A">
        <w:rPr>
          <w:rFonts w:ascii="Arial" w:hAnsi="Arial" w:cs="Arial"/>
          <w:sz w:val="24"/>
          <w:szCs w:val="24"/>
        </w:rPr>
        <w:t xml:space="preserve">границам земельных участков; </w:t>
      </w:r>
    </w:p>
    <w:p w:rsidR="002A743A" w:rsidRPr="00142B8A" w:rsidRDefault="002A743A" w:rsidP="00142B8A">
      <w:pPr>
        <w:pStyle w:val="afa"/>
        <w:numPr>
          <w:ilvl w:val="0"/>
          <w:numId w:val="2"/>
        </w:numPr>
        <w:tabs>
          <w:tab w:val="clear" w:pos="2100"/>
          <w:tab w:val="left" w:pos="993"/>
        </w:tabs>
        <w:suppressAutoHyphens/>
        <w:spacing w:after="0" w:line="240" w:lineRule="auto"/>
        <w:ind w:left="0" w:firstLine="709"/>
        <w:jc w:val="both"/>
        <w:rPr>
          <w:rFonts w:ascii="Arial" w:hAnsi="Arial" w:cs="Arial"/>
          <w:sz w:val="24"/>
          <w:szCs w:val="24"/>
        </w:rPr>
      </w:pPr>
      <w:r w:rsidRPr="00142B8A">
        <w:rPr>
          <w:rFonts w:ascii="Arial" w:hAnsi="Arial" w:cs="Arial"/>
          <w:sz w:val="24"/>
          <w:szCs w:val="24"/>
        </w:rPr>
        <w:t>границам или осям полос отвода для коммуникаций;  </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 административным границам Верхнекурмоярского сельского поселения и х. Веселый;</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   естественным границам природных объектов;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иным границам.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4. На карте градостроительных ограничений  — зон действия ограничений по экологическим, водоохранным и санитарно-эпидемиологическим условиям отображаются зоны, установленные в соответствии с федеральными законами (статьи 40, 41). К  санитарно-защитным, охранным зонам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(статья 45).</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5. К земельным участкам, иным объектам недвижимости, расположенным в пределах зон ограничений, отображенных на перечисленных выше картах, применяются все основные и дополнительные градостроительные регламенты, приписанные к этим зонам по каждой карте.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6. Для каждого земельного участка, иного объекта недвижимости, расположенного в пределах границ Верхнекурмоярского сельского поселения, разрешенным считается такое использование, которое соответствует:</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 xml:space="preserve">-    градостроительным регламентам статьи 43 настоящих Правил; </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 ограничениям по экологическим, водоохранным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(статья 45);</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 xml:space="preserve"> -  ограничениям по условиям охраны объектов культурного наследия (статья 44);</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7. Градостроительный регламент по видам разрешенного использования недвижимости (статья 43) включает:</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w:t>
      </w:r>
      <w:r w:rsidRPr="00142B8A">
        <w:rPr>
          <w:rFonts w:ascii="Arial" w:hAnsi="Arial" w:cs="Arial"/>
          <w:b/>
          <w:sz w:val="24"/>
          <w:szCs w:val="24"/>
        </w:rPr>
        <w:t>основные виды разрешенного использования</w:t>
      </w:r>
      <w:r w:rsidRPr="00142B8A">
        <w:rPr>
          <w:rFonts w:ascii="Arial" w:hAnsi="Arial" w:cs="Arial"/>
          <w:sz w:val="24"/>
          <w:szCs w:val="24"/>
        </w:rPr>
        <w:t xml:space="preserve"> недвижимости, которые, при условии соблюдения технических регламентов (до принятия технических регламентов - строительных норм и стандартов безопасности, правил пожарной </w:t>
      </w:r>
      <w:r w:rsidRPr="00142B8A">
        <w:rPr>
          <w:rFonts w:ascii="Arial" w:hAnsi="Arial" w:cs="Arial"/>
          <w:sz w:val="24"/>
          <w:szCs w:val="24"/>
        </w:rPr>
        <w:lastRenderedPageBreak/>
        <w:t xml:space="preserve">безопасности, требований гражданской обороны и предупреждения чрезвычайных ситуаций, иных обязательных требований) не могут быть запрещены;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w:t>
      </w:r>
      <w:r w:rsidRPr="00142B8A">
        <w:rPr>
          <w:rFonts w:ascii="Arial" w:hAnsi="Arial" w:cs="Arial"/>
          <w:b/>
          <w:sz w:val="24"/>
          <w:szCs w:val="24"/>
        </w:rPr>
        <w:t>вспомогательные виды разрешенного использования</w:t>
      </w:r>
      <w:r w:rsidRPr="00142B8A">
        <w:rPr>
          <w:rFonts w:ascii="Arial" w:hAnsi="Arial" w:cs="Arial"/>
          <w:sz w:val="24"/>
          <w:szCs w:val="24"/>
        </w:rPr>
        <w:t>, сопутствующие основным видам использования недвижимости, которые по отношению к последним являются дополнительными; при отсутствии на земельном участке основного вида использования вспомогательный вид использования не считается разрешенным;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w:t>
      </w:r>
      <w:r w:rsidRPr="00142B8A">
        <w:rPr>
          <w:rFonts w:ascii="Arial" w:hAnsi="Arial" w:cs="Arial"/>
          <w:b/>
          <w:sz w:val="24"/>
          <w:szCs w:val="24"/>
        </w:rPr>
        <w:t>условно-разрешенные виды использования недвижимости</w:t>
      </w:r>
      <w:r w:rsidRPr="00142B8A">
        <w:rPr>
          <w:rFonts w:ascii="Arial" w:hAnsi="Arial" w:cs="Arial"/>
          <w:sz w:val="24"/>
          <w:szCs w:val="24"/>
        </w:rPr>
        <w:t>, виды которые могут быть разрешены при соблюдении определенных условий, для которых необходимо получение специальных согласований с проведением публичных слушаний.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Виды использования недвижимости, отсутствующие в списках статьи 43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Для каждой территориальной зоны, выделенной на карте градостроительного зонирования, устанавливается, как правило, несколько основных видов разрешенного использования недвижимости.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8. Собственники, землепользователи, землевладельцы, арендаторы земельных участков, иных объектов недвижимости, имеют право в соответствии с законодательством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в следующем порядке: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в случаях, когда изменение одного вида разрешенного использования недвижимости на другой разрешенный вид использования связано с конструктивными  преобразованиями построек, необходимо разрешение на строительство, предоставляемое в соответствии со ст. 28 настоящих Правил (с исключением случаев, изложенных в пункте 3 ст. 27 настоящих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-в случаях, когда изменение одного вида разрешенного использования недвижимости на другой разрешенный вид использования не связано с конструктивными преобразованиями, правообладатель земельного участка и/или объекта недвижимости, направляет уведомление о намерении изменить вид использования недвижимости в администрацию Верхнекурмоярского сельского поселения, где уполномоченное должностное лицо в области градостроительной деятельности в установленном порядке и в установленный срок проводит процедуры реализации намерений заявителя без осуществления конструктивных преобразований.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Правообладатель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В случаях, когда правообладатель недвижимости запрашивает разрешение на изменение основного разрешенного вида использования на иной вид </w:t>
      </w:r>
      <w:r w:rsidRPr="00142B8A">
        <w:rPr>
          <w:rFonts w:ascii="Arial" w:hAnsi="Arial" w:cs="Arial"/>
          <w:sz w:val="24"/>
          <w:szCs w:val="24"/>
        </w:rPr>
        <w:lastRenderedPageBreak/>
        <w:t xml:space="preserve">пользования, требующий разрешения по специальному согласованию, - применяются процедуры, изложенные в статье 32 настоящих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9. </w:t>
      </w:r>
      <w:r w:rsidRPr="00142B8A">
        <w:rPr>
          <w:rFonts w:ascii="Arial" w:hAnsi="Arial" w:cs="Arial"/>
          <w:color w:val="000000"/>
          <w:sz w:val="24"/>
          <w:szCs w:val="24"/>
          <w:shd w:val="clear" w:color="auto" w:fill="FFFFFF"/>
        </w:rPr>
        <w:t>Предельные (минимальные и (или) максимальные) размеров земельных участков и предельные параметры разрешенного строительства, реконструкции объектов капитального строительства могут включать в себя</w:t>
      </w:r>
      <w:r w:rsidRPr="00142B8A">
        <w:rPr>
          <w:rFonts w:ascii="Arial" w:hAnsi="Arial" w:cs="Arial"/>
          <w:sz w:val="24"/>
          <w:szCs w:val="24"/>
        </w:rPr>
        <w:t>:</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предельные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 а также площадь земельного участка;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минимальные отступы построек от границ земельных участков, за пределами которых возводить строения запрещено;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предельное количество этажей или предельную высоту зданий, строений, сооружений (количество этажей с учетом мансардного, цокольного, надземных этажей, подвальных этажей при условии их эксплуатации с пребыванием людей);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картах градостроительного зонирования.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При необходимости в пределах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10. Инженерно-технические объекты, сооружения и коммуникации, обеспечивающие реализацию разрешенного использования объектов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что должно подтверждаться  при согласовании проектной документации.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(зон), расположение которых требует отдельного земельного участка с установлением санитарно-защитных, иных защитных зон, являются объектами капитального строительства, для которых необходимо получение специальных согласований в порядке, установленном в соответствии со статьей 32 настоящих Правил.</w:t>
      </w:r>
    </w:p>
    <w:p w:rsidR="002A743A" w:rsidRPr="00142B8A" w:rsidRDefault="002A743A" w:rsidP="00142B8A">
      <w:pPr>
        <w:pStyle w:val="3"/>
        <w:spacing w:line="240" w:lineRule="auto"/>
        <w:rPr>
          <w:rFonts w:ascii="Arial" w:hAnsi="Arial" w:cs="Arial"/>
          <w:color w:val="auto"/>
        </w:rPr>
      </w:pPr>
      <w:r w:rsidRPr="00142B8A">
        <w:rPr>
          <w:rFonts w:ascii="Arial" w:hAnsi="Arial" w:cs="Arial"/>
          <w:color w:val="auto"/>
        </w:rPr>
        <w:br w:type="page"/>
      </w:r>
      <w:bookmarkStart w:id="20" w:name="_Toc237757783"/>
      <w:bookmarkStart w:id="21" w:name="_Toc237765904"/>
      <w:bookmarkStart w:id="22" w:name="_Toc239047172"/>
      <w:bookmarkStart w:id="23" w:name="_Toc243802177"/>
      <w:r w:rsidRPr="00142B8A">
        <w:rPr>
          <w:rFonts w:ascii="Arial" w:hAnsi="Arial" w:cs="Arial"/>
          <w:color w:val="auto"/>
        </w:rPr>
        <w:lastRenderedPageBreak/>
        <w:t>Статья 4. Открытость и доступность информации о землепользовании и застройке.</w:t>
      </w:r>
      <w:bookmarkEnd w:id="20"/>
      <w:bookmarkEnd w:id="21"/>
      <w:bookmarkEnd w:id="22"/>
      <w:bookmarkEnd w:id="23"/>
    </w:p>
    <w:p w:rsidR="002A743A" w:rsidRPr="00142B8A" w:rsidRDefault="002A743A" w:rsidP="00142B8A">
      <w:pPr>
        <w:pStyle w:val="afa"/>
        <w:spacing w:line="240" w:lineRule="auto"/>
        <w:ind w:firstLine="709"/>
        <w:jc w:val="both"/>
        <w:rPr>
          <w:rFonts w:ascii="Arial" w:hAnsi="Arial" w:cs="Arial"/>
          <w:b/>
          <w:sz w:val="24"/>
          <w:szCs w:val="24"/>
        </w:rPr>
      </w:pP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 xml:space="preserve"> Администрация Верхнекурмоярского сельского поселения Котельниковского муниципального района Волгоградской области обеспечивает возможность ознакомления с настоящими Правилами всех желающих путем:</w:t>
      </w:r>
    </w:p>
    <w:p w:rsidR="002A743A" w:rsidRPr="00142B8A" w:rsidRDefault="002A743A" w:rsidP="00142B8A">
      <w:pPr>
        <w:pStyle w:val="afa"/>
        <w:numPr>
          <w:ilvl w:val="0"/>
          <w:numId w:val="2"/>
        </w:numPr>
        <w:tabs>
          <w:tab w:val="clear" w:pos="2100"/>
          <w:tab w:val="left" w:pos="993"/>
        </w:tabs>
        <w:suppressAutoHyphens/>
        <w:spacing w:after="0" w:line="240" w:lineRule="auto"/>
        <w:ind w:left="0" w:firstLine="709"/>
        <w:jc w:val="both"/>
        <w:rPr>
          <w:rFonts w:ascii="Arial" w:hAnsi="Arial" w:cs="Arial"/>
          <w:sz w:val="24"/>
          <w:szCs w:val="24"/>
        </w:rPr>
      </w:pPr>
      <w:r w:rsidRPr="00142B8A">
        <w:rPr>
          <w:rFonts w:ascii="Arial" w:hAnsi="Arial" w:cs="Arial"/>
          <w:sz w:val="24"/>
          <w:szCs w:val="24"/>
        </w:rPr>
        <w:t>публикации, обнародование Правил и открытой продажи их копий;</w:t>
      </w:r>
    </w:p>
    <w:p w:rsidR="002A743A" w:rsidRPr="00142B8A" w:rsidRDefault="002A743A" w:rsidP="00142B8A">
      <w:pPr>
        <w:pStyle w:val="afa"/>
        <w:numPr>
          <w:ilvl w:val="0"/>
          <w:numId w:val="2"/>
        </w:numPr>
        <w:tabs>
          <w:tab w:val="clear" w:pos="2100"/>
          <w:tab w:val="left" w:pos="993"/>
        </w:tabs>
        <w:suppressAutoHyphens/>
        <w:spacing w:after="0" w:line="240" w:lineRule="auto"/>
        <w:ind w:left="0" w:firstLine="709"/>
        <w:jc w:val="both"/>
        <w:rPr>
          <w:rFonts w:ascii="Arial" w:hAnsi="Arial" w:cs="Arial"/>
          <w:sz w:val="24"/>
          <w:szCs w:val="24"/>
        </w:rPr>
      </w:pPr>
      <w:r w:rsidRPr="00142B8A">
        <w:rPr>
          <w:rFonts w:ascii="Arial" w:hAnsi="Arial" w:cs="Arial"/>
          <w:sz w:val="24"/>
          <w:szCs w:val="24"/>
        </w:rPr>
        <w:t>предоставления Правил в библиотеки Верхнекурмоярского сельского поселения;</w:t>
      </w:r>
    </w:p>
    <w:p w:rsidR="002A743A" w:rsidRPr="00142B8A" w:rsidRDefault="002A743A" w:rsidP="00142B8A">
      <w:pPr>
        <w:pStyle w:val="afa"/>
        <w:numPr>
          <w:ilvl w:val="0"/>
          <w:numId w:val="2"/>
        </w:numPr>
        <w:tabs>
          <w:tab w:val="clear" w:pos="2100"/>
          <w:tab w:val="left" w:pos="993"/>
        </w:tabs>
        <w:suppressAutoHyphens/>
        <w:spacing w:after="0" w:line="240" w:lineRule="auto"/>
        <w:ind w:left="0" w:firstLine="709"/>
        <w:jc w:val="both"/>
        <w:rPr>
          <w:rFonts w:ascii="Arial" w:hAnsi="Arial" w:cs="Arial"/>
          <w:sz w:val="24"/>
          <w:szCs w:val="24"/>
        </w:rPr>
      </w:pPr>
      <w:r w:rsidRPr="00142B8A">
        <w:rPr>
          <w:rFonts w:ascii="Arial" w:hAnsi="Arial" w:cs="Arial"/>
          <w:sz w:val="24"/>
          <w:szCs w:val="24"/>
        </w:rPr>
        <w:t>размещения Правил в сети «Интернет» (при наличии официального сайта);</w:t>
      </w:r>
    </w:p>
    <w:p w:rsidR="002A743A" w:rsidRPr="00142B8A" w:rsidRDefault="002A743A" w:rsidP="00142B8A">
      <w:pPr>
        <w:pStyle w:val="afa"/>
        <w:numPr>
          <w:ilvl w:val="0"/>
          <w:numId w:val="2"/>
        </w:numPr>
        <w:tabs>
          <w:tab w:val="clear" w:pos="2100"/>
          <w:tab w:val="left" w:pos="993"/>
        </w:tabs>
        <w:suppressAutoHyphens/>
        <w:spacing w:after="0" w:line="240" w:lineRule="auto"/>
        <w:ind w:left="0" w:firstLine="709"/>
        <w:jc w:val="both"/>
        <w:rPr>
          <w:rFonts w:ascii="Arial" w:hAnsi="Arial" w:cs="Arial"/>
          <w:sz w:val="24"/>
          <w:szCs w:val="24"/>
        </w:rPr>
      </w:pPr>
      <w:r w:rsidRPr="00142B8A">
        <w:rPr>
          <w:rFonts w:ascii="Arial" w:hAnsi="Arial" w:cs="Arial"/>
          <w:sz w:val="24"/>
          <w:szCs w:val="24"/>
        </w:rPr>
        <w:t>размещения Правил в Федеральной  государственной информационной системе территориального планирования РФ (ФГИС ТП)</w:t>
      </w:r>
    </w:p>
    <w:p w:rsidR="002A743A" w:rsidRPr="00142B8A" w:rsidRDefault="002A743A" w:rsidP="00142B8A">
      <w:pPr>
        <w:pStyle w:val="afa"/>
        <w:numPr>
          <w:ilvl w:val="0"/>
          <w:numId w:val="2"/>
        </w:numPr>
        <w:tabs>
          <w:tab w:val="clear" w:pos="2100"/>
          <w:tab w:val="left" w:pos="993"/>
          <w:tab w:val="left" w:pos="2061"/>
        </w:tabs>
        <w:suppressAutoHyphens/>
        <w:spacing w:after="0" w:line="240" w:lineRule="auto"/>
        <w:ind w:left="0" w:firstLine="709"/>
        <w:jc w:val="both"/>
        <w:rPr>
          <w:rFonts w:ascii="Arial" w:hAnsi="Arial" w:cs="Arial"/>
          <w:sz w:val="24"/>
          <w:szCs w:val="24"/>
        </w:rPr>
      </w:pPr>
      <w:r w:rsidRPr="00142B8A">
        <w:rPr>
          <w:rFonts w:ascii="Arial" w:hAnsi="Arial" w:cs="Arial"/>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Верхнекурмоярском сельском поселении; </w:t>
      </w:r>
    </w:p>
    <w:p w:rsidR="002A743A" w:rsidRPr="00142B8A" w:rsidRDefault="002A743A" w:rsidP="00142B8A">
      <w:pPr>
        <w:pStyle w:val="afa"/>
        <w:numPr>
          <w:ilvl w:val="0"/>
          <w:numId w:val="2"/>
        </w:numPr>
        <w:tabs>
          <w:tab w:val="clear" w:pos="2100"/>
          <w:tab w:val="left" w:pos="993"/>
          <w:tab w:val="left" w:pos="2061"/>
        </w:tabs>
        <w:suppressAutoHyphens/>
        <w:spacing w:line="240" w:lineRule="auto"/>
        <w:ind w:left="0" w:firstLine="709"/>
        <w:jc w:val="both"/>
        <w:rPr>
          <w:rFonts w:ascii="Arial" w:hAnsi="Arial" w:cs="Arial"/>
          <w:sz w:val="24"/>
          <w:szCs w:val="24"/>
        </w:rPr>
      </w:pPr>
      <w:r w:rsidRPr="00142B8A">
        <w:rPr>
          <w:rFonts w:ascii="Arial" w:hAnsi="Arial" w:cs="Arial"/>
          <w:sz w:val="24"/>
          <w:szCs w:val="24"/>
        </w:rPr>
        <w:t xml:space="preserve">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Стоимость указанных услуг не может превышать стоимость затрат на изготовление копий соответствующих материалов.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Граждане имеют право участвовать в принятии решений по вопросам землепользования и застройки в соответствии с законодательством.</w:t>
      </w:r>
    </w:p>
    <w:p w:rsidR="002A743A" w:rsidRPr="00142B8A" w:rsidRDefault="002A743A" w:rsidP="00142B8A">
      <w:pPr>
        <w:pStyle w:val="3"/>
        <w:spacing w:before="0" w:after="0" w:line="240" w:lineRule="auto"/>
        <w:rPr>
          <w:rFonts w:ascii="Arial" w:hAnsi="Arial" w:cs="Arial"/>
          <w:color w:val="auto"/>
        </w:rPr>
      </w:pPr>
      <w:bookmarkStart w:id="24" w:name="_Toc237757784"/>
      <w:bookmarkStart w:id="25" w:name="_Toc237765905"/>
      <w:r w:rsidRPr="00142B8A">
        <w:rPr>
          <w:rFonts w:ascii="Arial" w:hAnsi="Arial" w:cs="Arial"/>
          <w:color w:val="auto"/>
        </w:rPr>
        <w:br w:type="page"/>
      </w:r>
      <w:bookmarkStart w:id="26" w:name="_Toc243802178"/>
      <w:bookmarkStart w:id="27" w:name="_Toc239047173"/>
      <w:r w:rsidRPr="00142B8A">
        <w:rPr>
          <w:rFonts w:ascii="Arial" w:hAnsi="Arial" w:cs="Arial"/>
          <w:color w:val="auto"/>
        </w:rPr>
        <w:lastRenderedPageBreak/>
        <w:t>Статья 5. Действие Правил по отношению к генеральному плану</w:t>
      </w:r>
      <w:bookmarkEnd w:id="26"/>
    </w:p>
    <w:p w:rsidR="002A743A" w:rsidRPr="00142B8A" w:rsidRDefault="002A743A" w:rsidP="00142B8A">
      <w:pPr>
        <w:pStyle w:val="3"/>
        <w:spacing w:before="0" w:after="0" w:line="240" w:lineRule="auto"/>
        <w:rPr>
          <w:rFonts w:ascii="Arial" w:hAnsi="Arial" w:cs="Arial"/>
          <w:color w:val="auto"/>
        </w:rPr>
      </w:pPr>
      <w:bookmarkStart w:id="28" w:name="_Toc243802179"/>
      <w:r w:rsidRPr="00142B8A">
        <w:rPr>
          <w:rFonts w:ascii="Arial" w:hAnsi="Arial" w:cs="Arial"/>
          <w:color w:val="auto"/>
        </w:rPr>
        <w:t>верхнекурмоярского сельского поселения</w:t>
      </w:r>
      <w:bookmarkEnd w:id="28"/>
    </w:p>
    <w:p w:rsidR="002A743A" w:rsidRPr="00142B8A" w:rsidRDefault="002A743A" w:rsidP="00142B8A">
      <w:pPr>
        <w:pStyle w:val="3"/>
        <w:spacing w:before="0" w:after="0" w:line="240" w:lineRule="auto"/>
        <w:rPr>
          <w:rFonts w:ascii="Arial" w:hAnsi="Arial" w:cs="Arial"/>
          <w:color w:val="auto"/>
        </w:rPr>
      </w:pPr>
      <w:bookmarkStart w:id="29" w:name="_Toc243802180"/>
      <w:r w:rsidRPr="00142B8A">
        <w:rPr>
          <w:rFonts w:ascii="Arial" w:hAnsi="Arial" w:cs="Arial"/>
          <w:color w:val="auto"/>
        </w:rPr>
        <w:t>Котельниковского муниципального района</w:t>
      </w:r>
      <w:bookmarkEnd w:id="29"/>
    </w:p>
    <w:p w:rsidR="002A743A" w:rsidRPr="00142B8A" w:rsidRDefault="002A743A" w:rsidP="00142B8A">
      <w:pPr>
        <w:pStyle w:val="3"/>
        <w:spacing w:before="0" w:after="0" w:line="240" w:lineRule="auto"/>
        <w:rPr>
          <w:rFonts w:ascii="Arial" w:hAnsi="Arial" w:cs="Arial"/>
          <w:color w:val="auto"/>
        </w:rPr>
      </w:pPr>
      <w:bookmarkStart w:id="30" w:name="_Toc243802181"/>
      <w:r w:rsidRPr="00142B8A">
        <w:rPr>
          <w:rFonts w:ascii="Arial" w:hAnsi="Arial" w:cs="Arial"/>
          <w:color w:val="auto"/>
        </w:rPr>
        <w:t>Волгоградской области.</w:t>
      </w:r>
      <w:bookmarkEnd w:id="24"/>
      <w:bookmarkEnd w:id="25"/>
      <w:bookmarkEnd w:id="27"/>
      <w:bookmarkEnd w:id="30"/>
    </w:p>
    <w:p w:rsidR="002A743A" w:rsidRPr="00142B8A" w:rsidRDefault="002A743A" w:rsidP="00142B8A">
      <w:pPr>
        <w:pStyle w:val="afa"/>
        <w:spacing w:line="240" w:lineRule="auto"/>
        <w:ind w:firstLine="709"/>
        <w:jc w:val="both"/>
        <w:rPr>
          <w:rFonts w:ascii="Arial" w:hAnsi="Arial" w:cs="Arial"/>
          <w:b/>
          <w:sz w:val="24"/>
          <w:szCs w:val="24"/>
        </w:rPr>
      </w:pP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При передачи полномочий в области градостроительной деятельности, согласно действующего законодательства органы местного самоуправления Верхнекурмоярского сельского поселения, по представлению соответствующих заключений уполномоченного должностного лица администрации Верхнекурмоярского сельского поселения, Комиссии по землепользованию и застройке после введение в действие настоящих Правил могут принимать решение о:</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подготовке предложений о внесение изменений в ранее утвержденный генеральный план Верхнекурмоярского сельского поселения с учетом и в развитие настоящих Правил;</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приведение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разработке новой градостроительной документации и о застройке (проектов планировки, проектов межевания, проектов застройки),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уточнений, изменений границ территориальных зон, списков видов разрешенного использования недвижимости, предельных размеров земельных участков, а также предельных параметров разрешенного строительства применительно к соответствующим территориальным зонам, подзонам.</w:t>
      </w:r>
    </w:p>
    <w:p w:rsidR="002A743A" w:rsidRPr="00142B8A" w:rsidRDefault="002A743A" w:rsidP="00142B8A">
      <w:pPr>
        <w:pStyle w:val="3"/>
        <w:spacing w:line="240" w:lineRule="auto"/>
        <w:rPr>
          <w:rFonts w:ascii="Arial" w:hAnsi="Arial" w:cs="Arial"/>
          <w:color w:val="auto"/>
        </w:rPr>
      </w:pPr>
      <w:bookmarkStart w:id="31" w:name="_Toc237757785"/>
      <w:bookmarkStart w:id="32" w:name="_Toc237765906"/>
      <w:r w:rsidRPr="00142B8A">
        <w:rPr>
          <w:rFonts w:ascii="Arial" w:hAnsi="Arial" w:cs="Arial"/>
          <w:color w:val="auto"/>
        </w:rPr>
        <w:br w:type="page"/>
      </w:r>
      <w:bookmarkStart w:id="33" w:name="_Toc239047174"/>
      <w:bookmarkStart w:id="34" w:name="_Toc243802182"/>
      <w:r w:rsidRPr="00142B8A">
        <w:rPr>
          <w:rFonts w:ascii="Arial" w:hAnsi="Arial" w:cs="Arial"/>
          <w:color w:val="auto"/>
        </w:rPr>
        <w:lastRenderedPageBreak/>
        <w:t>Статья 6. Ответственность за нарушения Правил.</w:t>
      </w:r>
      <w:bookmarkEnd w:id="31"/>
      <w:bookmarkEnd w:id="32"/>
      <w:bookmarkEnd w:id="33"/>
      <w:bookmarkEnd w:id="34"/>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Волгоградской области, иными нормативными правовыми актами. </w:t>
      </w:r>
    </w:p>
    <w:p w:rsidR="002A743A" w:rsidRPr="00142B8A" w:rsidRDefault="002A743A" w:rsidP="00142B8A">
      <w:pPr>
        <w:pStyle w:val="2"/>
        <w:spacing w:line="240" w:lineRule="auto"/>
        <w:rPr>
          <w:rFonts w:ascii="Arial" w:hAnsi="Arial" w:cs="Arial"/>
          <w:color w:val="auto"/>
        </w:rPr>
      </w:pPr>
      <w:bookmarkStart w:id="35" w:name="_Toc237757786"/>
      <w:bookmarkStart w:id="36" w:name="_Toc237765907"/>
      <w:bookmarkStart w:id="37" w:name="_Toc239047175"/>
      <w:bookmarkStart w:id="38" w:name="_Toc243802183"/>
      <w:r w:rsidRPr="00142B8A">
        <w:rPr>
          <w:rFonts w:ascii="Arial" w:hAnsi="Arial" w:cs="Arial"/>
          <w:color w:val="auto"/>
        </w:rPr>
        <w:t>Глава 2. Положение о регулировании землепользования и застройки органами местного самоуправления.</w:t>
      </w:r>
      <w:bookmarkEnd w:id="35"/>
      <w:bookmarkEnd w:id="36"/>
      <w:bookmarkEnd w:id="37"/>
      <w:bookmarkEnd w:id="38"/>
    </w:p>
    <w:p w:rsidR="002A743A" w:rsidRPr="00142B8A" w:rsidRDefault="002A743A" w:rsidP="00142B8A">
      <w:pPr>
        <w:pStyle w:val="3"/>
        <w:spacing w:line="240" w:lineRule="auto"/>
        <w:rPr>
          <w:rFonts w:ascii="Arial" w:hAnsi="Arial" w:cs="Arial"/>
          <w:color w:val="auto"/>
        </w:rPr>
      </w:pPr>
      <w:bookmarkStart w:id="39" w:name="_Toc237757787"/>
      <w:bookmarkStart w:id="40" w:name="_Toc237765908"/>
      <w:bookmarkStart w:id="41" w:name="_Toc239047176"/>
      <w:bookmarkStart w:id="42" w:name="_Toc243802184"/>
      <w:r w:rsidRPr="00142B8A">
        <w:rPr>
          <w:rFonts w:ascii="Arial" w:hAnsi="Arial" w:cs="Arial"/>
          <w:color w:val="auto"/>
        </w:rPr>
        <w:t>Статья 7. Общие положения, относящиеся к ранее возникшим правам использования объектов недвижимости.</w:t>
      </w:r>
      <w:bookmarkEnd w:id="39"/>
      <w:bookmarkEnd w:id="40"/>
      <w:bookmarkEnd w:id="41"/>
      <w:bookmarkEnd w:id="42"/>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Принятые до введения в действие настоящих Правил правовые акты Верхнекурмоярского сельского поселения по вопросам землепользования и застройки применяются в части, не противоречащей настоящим Правилам.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 Объекты недвижимости, существовавшие на законных основаниях до вступления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имеют виды использования, которые не поименованы как разрешенные для соответствующих территориальных зон (статья 43 настоящих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имеют виды использования, которые поименованы как разрешенные для соответствующих территориальных зон (статья 43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(статья 45 настоящих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строек, процент застройки, коэффициент использования участка) значений, установленных ст. 43 настоящих Правил применительно к соответствующим зонам.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4. Правовым актом главы администрации Верхнекурмоярского сельского поселения производственным и иным объектам, чьи санитарно-защитные зоны распространяются за пределы территориальной зоны расположения этих объектов </w:t>
      </w:r>
      <w:r w:rsidRPr="00142B8A">
        <w:rPr>
          <w:rFonts w:ascii="Arial" w:hAnsi="Arial" w:cs="Arial"/>
          <w:sz w:val="24"/>
          <w:szCs w:val="24"/>
        </w:rPr>
        <w:lastRenderedPageBreak/>
        <w:t xml:space="preserve">(согласно картам градостроительного зонирования, ст.39, 41)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 </w:t>
      </w:r>
    </w:p>
    <w:p w:rsidR="002A743A" w:rsidRPr="00142B8A" w:rsidRDefault="002A743A" w:rsidP="00142B8A">
      <w:pPr>
        <w:pStyle w:val="3"/>
        <w:spacing w:line="240" w:lineRule="auto"/>
        <w:rPr>
          <w:rFonts w:ascii="Arial" w:hAnsi="Arial" w:cs="Arial"/>
          <w:color w:val="auto"/>
        </w:rPr>
      </w:pPr>
      <w:bookmarkStart w:id="43" w:name="_Toc237757788"/>
      <w:bookmarkStart w:id="44" w:name="_Toc237765909"/>
      <w:r w:rsidRPr="00142B8A">
        <w:rPr>
          <w:rFonts w:ascii="Arial" w:hAnsi="Arial" w:cs="Arial"/>
          <w:color w:val="auto"/>
        </w:rPr>
        <w:br w:type="page"/>
      </w:r>
      <w:bookmarkStart w:id="45" w:name="_Toc239047177"/>
      <w:bookmarkStart w:id="46" w:name="_Toc243802185"/>
      <w:r w:rsidRPr="00142B8A">
        <w:rPr>
          <w:rFonts w:ascii="Arial" w:hAnsi="Arial" w:cs="Arial"/>
          <w:color w:val="auto"/>
        </w:rPr>
        <w:lastRenderedPageBreak/>
        <w:t>Статья 8. Использование и строительные изменения объектов недвижимости, не соответствующих Правилам.</w:t>
      </w:r>
      <w:bookmarkEnd w:id="43"/>
      <w:bookmarkEnd w:id="44"/>
      <w:bookmarkEnd w:id="45"/>
      <w:bookmarkEnd w:id="46"/>
    </w:p>
    <w:p w:rsidR="002A743A" w:rsidRPr="00142B8A" w:rsidRDefault="002A743A" w:rsidP="00142B8A">
      <w:pPr>
        <w:pStyle w:val="afa"/>
        <w:spacing w:line="240" w:lineRule="auto"/>
        <w:ind w:firstLine="709"/>
        <w:jc w:val="both"/>
        <w:rPr>
          <w:rFonts w:ascii="Arial" w:hAnsi="Arial" w:cs="Arial"/>
          <w:b/>
          <w:sz w:val="24"/>
          <w:szCs w:val="24"/>
        </w:rPr>
      </w:pP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Объекты недвижимости, поименованные в части 3 ст. 7, а также ставшие несоответствующими настоящим Правилам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федеральными законами может быть наложен запрет на продолжение использования таких объектов недвижимости.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Запрещается увеличивать площадь и строительный объем объектов недвижимости, указанных в пунктах 1, 2 части 3 ст.7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(до их принятия — соответствующими нормативами и стандартами безопасности).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Указанные в пункте 3 части 3 ст.7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Несоответствующий настоящим Правилам вид использования недвижимости не может быть заменен на иной несоответствующий вид использования. </w:t>
      </w:r>
    </w:p>
    <w:p w:rsidR="002A743A" w:rsidRPr="00142B8A" w:rsidRDefault="002A743A" w:rsidP="00142B8A">
      <w:pPr>
        <w:pStyle w:val="3"/>
        <w:spacing w:line="240" w:lineRule="auto"/>
        <w:rPr>
          <w:rFonts w:ascii="Arial" w:hAnsi="Arial" w:cs="Arial"/>
          <w:color w:val="auto"/>
        </w:rPr>
      </w:pPr>
      <w:bookmarkStart w:id="47" w:name="_Toc100034554"/>
      <w:bookmarkStart w:id="48" w:name="_Toc100034744"/>
      <w:bookmarkStart w:id="49" w:name="_Toc100034914"/>
      <w:bookmarkStart w:id="50" w:name="_Toc100035305"/>
      <w:bookmarkStart w:id="51" w:name="_Toc237755965"/>
      <w:bookmarkStart w:id="52" w:name="_Toc237757789"/>
      <w:bookmarkStart w:id="53" w:name="_Toc237765910"/>
      <w:r w:rsidRPr="00142B8A">
        <w:rPr>
          <w:rFonts w:ascii="Arial" w:hAnsi="Arial" w:cs="Arial"/>
          <w:color w:val="auto"/>
        </w:rPr>
        <w:br w:type="page"/>
      </w:r>
      <w:bookmarkStart w:id="54" w:name="_Toc239047178"/>
      <w:bookmarkStart w:id="55" w:name="_Toc243802186"/>
      <w:r w:rsidRPr="00142B8A">
        <w:rPr>
          <w:rFonts w:ascii="Arial" w:hAnsi="Arial" w:cs="Arial"/>
          <w:color w:val="auto"/>
        </w:rPr>
        <w:lastRenderedPageBreak/>
        <w:t>Статья 9. Объекты градостроительной деятельности</w:t>
      </w:r>
      <w:bookmarkEnd w:id="47"/>
      <w:bookmarkEnd w:id="48"/>
      <w:bookmarkEnd w:id="49"/>
      <w:bookmarkEnd w:id="50"/>
      <w:bookmarkEnd w:id="51"/>
      <w:bookmarkEnd w:id="52"/>
      <w:bookmarkEnd w:id="53"/>
      <w:bookmarkEnd w:id="54"/>
      <w:bookmarkEnd w:id="55"/>
    </w:p>
    <w:p w:rsidR="002A743A" w:rsidRPr="00142B8A" w:rsidRDefault="002A743A" w:rsidP="00142B8A">
      <w:pPr>
        <w:pStyle w:val="ConsNonformat"/>
        <w:widowControl/>
        <w:spacing w:line="240" w:lineRule="auto"/>
        <w:ind w:left="540" w:firstLine="720"/>
        <w:jc w:val="both"/>
        <w:rPr>
          <w:rFonts w:ascii="Arial" w:hAnsi="Arial" w:cs="Arial"/>
          <w:sz w:val="24"/>
          <w:szCs w:val="24"/>
        </w:rPr>
      </w:pPr>
    </w:p>
    <w:p w:rsidR="002A743A" w:rsidRPr="00142B8A" w:rsidRDefault="002A743A" w:rsidP="00142B8A">
      <w:pPr>
        <w:numPr>
          <w:ilvl w:val="0"/>
          <w:numId w:val="18"/>
        </w:numPr>
        <w:jc w:val="both"/>
        <w:rPr>
          <w:rFonts w:ascii="Arial" w:hAnsi="Arial" w:cs="Arial"/>
          <w:sz w:val="24"/>
          <w:szCs w:val="24"/>
        </w:rPr>
      </w:pPr>
      <w:r w:rsidRPr="00142B8A">
        <w:rPr>
          <w:rFonts w:ascii="Arial" w:hAnsi="Arial" w:cs="Arial"/>
          <w:sz w:val="24"/>
          <w:szCs w:val="24"/>
        </w:rPr>
        <w:t>Объектами градостроительной деятельности в Верхнекурмоярского сельском поселении являются:</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 земли Верхнекурмоярского сельского поселения, в пределах его административных границ;</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-территория х. Веселый, в пределах ее административной границы;</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-территориальные зоны;</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-земельные участки с возводимыми на них: зданиями и сооружениями, объектами инженерной и транспортной инфраструктуры, временными сооружениями, в том числе элементами благоустройства;</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-объекты капитального строительства.</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 xml:space="preserve"> 2. Права на здания и сооружения, а также земельные участки как на объекты недвижимости должны быть зарегистрированы в соответствии с действующим законодательством.</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 xml:space="preserve"> 3. Любые действия, связанные с изменением физического состояния или правового статуса объектов градостроительной деятельности, в соответствии с Федеральным законом "О государственной регистрации прав на недвижимое имущество и сделок с ним" при отсутствии регистрационных документов не имеют юридической силы.</w:t>
      </w:r>
    </w:p>
    <w:p w:rsidR="002A743A" w:rsidRPr="00142B8A" w:rsidRDefault="002A743A" w:rsidP="00142B8A">
      <w:pPr>
        <w:pStyle w:val="3"/>
        <w:spacing w:line="240" w:lineRule="auto"/>
        <w:rPr>
          <w:rFonts w:ascii="Arial" w:hAnsi="Arial" w:cs="Arial"/>
          <w:color w:val="auto"/>
        </w:rPr>
      </w:pPr>
      <w:bookmarkStart w:id="56" w:name="_Toc100034555"/>
      <w:bookmarkStart w:id="57" w:name="_Toc100034745"/>
      <w:bookmarkStart w:id="58" w:name="_Toc100034915"/>
      <w:bookmarkStart w:id="59" w:name="_Toc100035306"/>
      <w:bookmarkStart w:id="60" w:name="_Toc237755966"/>
      <w:bookmarkStart w:id="61" w:name="_Toc237757790"/>
      <w:bookmarkStart w:id="62" w:name="_Toc237765911"/>
      <w:r w:rsidRPr="00142B8A">
        <w:rPr>
          <w:rFonts w:ascii="Arial" w:hAnsi="Arial" w:cs="Arial"/>
          <w:color w:val="auto"/>
        </w:rPr>
        <w:br w:type="page"/>
      </w:r>
      <w:bookmarkStart w:id="63" w:name="_Toc239047179"/>
      <w:bookmarkStart w:id="64" w:name="_Toc243802187"/>
      <w:r w:rsidRPr="00142B8A">
        <w:rPr>
          <w:rFonts w:ascii="Arial" w:hAnsi="Arial" w:cs="Arial"/>
          <w:color w:val="auto"/>
        </w:rPr>
        <w:lastRenderedPageBreak/>
        <w:t>Статья 10. Субъекты градостроительной деятельности</w:t>
      </w:r>
      <w:bookmarkEnd w:id="56"/>
      <w:bookmarkEnd w:id="57"/>
      <w:bookmarkEnd w:id="58"/>
      <w:bookmarkEnd w:id="59"/>
      <w:bookmarkEnd w:id="60"/>
      <w:bookmarkEnd w:id="61"/>
      <w:bookmarkEnd w:id="62"/>
      <w:bookmarkEnd w:id="63"/>
      <w:bookmarkEnd w:id="64"/>
    </w:p>
    <w:p w:rsidR="002A743A" w:rsidRPr="00142B8A" w:rsidRDefault="002A743A" w:rsidP="00142B8A">
      <w:pPr>
        <w:pStyle w:val="ConsNonformat"/>
        <w:widowControl/>
        <w:spacing w:line="240" w:lineRule="auto"/>
        <w:ind w:left="540" w:firstLine="851"/>
        <w:jc w:val="both"/>
        <w:rPr>
          <w:rFonts w:ascii="Arial" w:hAnsi="Arial" w:cs="Arial"/>
          <w:sz w:val="24"/>
          <w:szCs w:val="24"/>
        </w:rPr>
      </w:pP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1. Субъектами (участниками) градостроительной деятельности на территории Верхнекурмоярского сельского поселения  являются:</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 органы государственной, региональной власти и органы местного самоуправления;</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-физические и юридические лица, являющиеся собственниками, владельцами, пользователями и арендаторами земельных участков на территории поселения, а также иностранные физические лица и организации, осуществляющие градостроительную деятельность как заказчики и инвесторы;</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-юридические и физические лица, выступающие в качестве подрядчиков на исполнение конкретных видов работ;</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-государственные органы и учреждения, создаваемые для осуществления надзорных, контрольных, экспертных и регистрационных функций.</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2. Каждый участник градостроительной деятельности имеет право на обеспечение его интересов, которое осуществляется посредством возможности:</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доступа к открытой градостроительной информации;</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установления градостроительных регламентов, социально-градостроительных и технических нормативов и стандартов;</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лицензирования участников градостроительной деятельности, сертификации строительной продукции и услуг, экспертизы градостроительной и проектной документации;</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ведения государственного и общественного контроля реализации градостроительных решений.</w:t>
      </w:r>
    </w:p>
    <w:p w:rsidR="002A743A" w:rsidRPr="00142B8A" w:rsidRDefault="002A743A" w:rsidP="00142B8A">
      <w:pPr>
        <w:ind w:firstLine="851"/>
        <w:rPr>
          <w:rFonts w:ascii="Arial" w:hAnsi="Arial" w:cs="Arial"/>
          <w:sz w:val="24"/>
          <w:szCs w:val="24"/>
        </w:rPr>
      </w:pPr>
      <w:r w:rsidRPr="00142B8A">
        <w:rPr>
          <w:rFonts w:ascii="Arial" w:hAnsi="Arial" w:cs="Arial"/>
          <w:sz w:val="24"/>
          <w:szCs w:val="24"/>
        </w:rPr>
        <w:t xml:space="preserve"> 3. Все участники градостроительной деятельности обязаны:</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выполнять положения Градостроительного законодательства и нормативно-правовых актов Российской Федерации, Волгоградской области и Верхнекурмоярского сельского поселения, нести ответственность за их нарушение и возмещать ущерб, причиненный в результате своих незаконных действий;</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выполнять требования государственных органов в области архитектуры и градостроительства, землепользования, экологии, органов государственного контроля и надзора, предъявляемые в пределах их компетенции;</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благоустройство территорий, затрагивающие коренные интересы третьих лиц и препятствующие реализации прав собственников и арендаторов сопредельных земельных участков и объектов капитального строительства.</w:t>
      </w:r>
    </w:p>
    <w:p w:rsidR="002A743A" w:rsidRPr="00142B8A" w:rsidRDefault="002A743A" w:rsidP="00142B8A">
      <w:pPr>
        <w:pStyle w:val="3"/>
        <w:spacing w:line="240" w:lineRule="auto"/>
        <w:rPr>
          <w:rFonts w:ascii="Arial" w:hAnsi="Arial" w:cs="Arial"/>
          <w:color w:val="auto"/>
        </w:rPr>
      </w:pPr>
      <w:bookmarkStart w:id="65" w:name="_Toc100034556"/>
      <w:bookmarkStart w:id="66" w:name="_Toc100034746"/>
      <w:bookmarkStart w:id="67" w:name="_Toc100034916"/>
      <w:bookmarkStart w:id="68" w:name="_Toc100035307"/>
      <w:bookmarkStart w:id="69" w:name="_Toc237757791"/>
      <w:bookmarkStart w:id="70" w:name="_Toc237765912"/>
      <w:bookmarkStart w:id="71" w:name="_Toc239047180"/>
      <w:bookmarkStart w:id="72" w:name="_Toc243802188"/>
      <w:r w:rsidRPr="00142B8A">
        <w:rPr>
          <w:rFonts w:ascii="Arial" w:hAnsi="Arial" w:cs="Arial"/>
          <w:color w:val="auto"/>
        </w:rPr>
        <w:lastRenderedPageBreak/>
        <w:t>Статья 11. Вопросы местного значения поселения и полномочия органов местного самоуправления поселения в сфере регулирования землепользования и градостроительной деятельности</w:t>
      </w:r>
      <w:bookmarkEnd w:id="65"/>
      <w:bookmarkEnd w:id="66"/>
      <w:bookmarkEnd w:id="67"/>
      <w:bookmarkEnd w:id="68"/>
      <w:bookmarkEnd w:id="69"/>
      <w:bookmarkEnd w:id="70"/>
      <w:bookmarkEnd w:id="71"/>
      <w:bookmarkEnd w:id="72"/>
    </w:p>
    <w:p w:rsidR="002A743A" w:rsidRPr="00142B8A" w:rsidRDefault="002A743A" w:rsidP="00142B8A">
      <w:pPr>
        <w:pStyle w:val="ConsNonformat"/>
        <w:widowControl/>
        <w:spacing w:line="240" w:lineRule="auto"/>
        <w:ind w:left="540" w:firstLine="720"/>
        <w:jc w:val="both"/>
        <w:rPr>
          <w:rFonts w:ascii="Arial" w:hAnsi="Arial" w:cs="Arial"/>
          <w:b/>
          <w:bCs/>
          <w:sz w:val="24"/>
          <w:szCs w:val="24"/>
        </w:rPr>
      </w:pP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1. Вопросы местного значения Верхнекурмоярского сельского поселения в сфере регулирования землепользования и градостроительной деятельности определены Земельным, Водным, Градостроительным кодексами Российской Федерации и Федеральным законом «Об общих принципах организации местного самоуправления в Российской Федерации», а также Уставами Котельниковского муниципального района и Верхнекурмоярского сельского поселения  и другими действующими нормативно-правовыми актами:</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подготовка и утверждение документов территориального планирования поселений,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утверждение местных нормативов градостроительного проектирования поселений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утверждение правил землепользования и застройки поселений,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ind w:firstLine="851"/>
        <w:jc w:val="both"/>
        <w:rPr>
          <w:rFonts w:ascii="Arial" w:hAnsi="Arial" w:cs="Arial"/>
          <w:sz w:val="24"/>
          <w:szCs w:val="24"/>
        </w:rPr>
      </w:pPr>
      <w:r w:rsidRPr="00142B8A">
        <w:rPr>
          <w:rStyle w:val="blk"/>
          <w:rFonts w:ascii="Arial" w:hAnsi="Arial" w:cs="Arial"/>
          <w:color w:val="000000"/>
          <w:sz w:val="24"/>
          <w:szCs w:val="24"/>
        </w:rPr>
        <w:t xml:space="preserve">        принятие решений о развитии застроенных территорий;</w:t>
      </w:r>
    </w:p>
    <w:p w:rsidR="002A743A" w:rsidRPr="00142B8A" w:rsidRDefault="002A743A" w:rsidP="00142B8A">
      <w:pPr>
        <w:pStyle w:val="a"/>
        <w:spacing w:line="240" w:lineRule="auto"/>
        <w:rPr>
          <w:rFonts w:ascii="Arial" w:hAnsi="Arial" w:cs="Arial"/>
          <w:lang w:val="ru-RU"/>
        </w:rPr>
      </w:pPr>
      <w:bookmarkStart w:id="73" w:name="dst583"/>
      <w:bookmarkEnd w:id="73"/>
      <w:r w:rsidRPr="00142B8A">
        <w:rPr>
          <w:rStyle w:val="blk"/>
          <w:rFonts w:ascii="Arial" w:hAnsi="Arial" w:cs="Arial"/>
          <w:color w:val="000000"/>
          <w:lang w:val="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A743A" w:rsidRPr="00142B8A" w:rsidRDefault="002A743A" w:rsidP="00142B8A">
      <w:pPr>
        <w:pStyle w:val="a"/>
        <w:spacing w:line="240" w:lineRule="auto"/>
        <w:rPr>
          <w:rFonts w:ascii="Arial" w:hAnsi="Arial" w:cs="Arial"/>
          <w:lang w:val="ru-RU"/>
        </w:rPr>
      </w:pPr>
      <w:r w:rsidRPr="00142B8A">
        <w:rPr>
          <w:rFonts w:ascii="Arial" w:hAnsi="Arial" w:cs="Arial"/>
          <w:lang w:val="ru-RU"/>
        </w:rPr>
        <w:t xml:space="preserve">осуществление подготовки и формирование земельных участков, расположенных в границах муниципального образования Верхнекурмоярского сельского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 Резервирование и изъятие, в том числе путем </w:t>
      </w:r>
      <w:r w:rsidRPr="00142B8A">
        <w:rPr>
          <w:rFonts w:ascii="Arial" w:hAnsi="Arial" w:cs="Arial"/>
          <w:lang w:val="ru-RU"/>
        </w:rPr>
        <w:lastRenderedPageBreak/>
        <w:t xml:space="preserve">выкупа, земельных участков в границах поселения для муниципальных нужд; </w:t>
      </w:r>
    </w:p>
    <w:p w:rsidR="002A743A" w:rsidRPr="00142B8A" w:rsidRDefault="002A743A" w:rsidP="00142B8A">
      <w:pPr>
        <w:pStyle w:val="a"/>
        <w:tabs>
          <w:tab w:val="clear" w:pos="900"/>
          <w:tab w:val="left" w:pos="0"/>
        </w:tabs>
        <w:spacing w:line="240" w:lineRule="auto"/>
        <w:ind w:left="0" w:firstLine="1080"/>
        <w:rPr>
          <w:rFonts w:ascii="Arial" w:hAnsi="Arial" w:cs="Arial"/>
          <w:lang w:val="ru-RU"/>
        </w:rPr>
      </w:pPr>
      <w:r w:rsidRPr="00142B8A">
        <w:rPr>
          <w:rFonts w:ascii="Arial" w:hAnsi="Arial" w:cs="Arial"/>
          <w:lang w:val="ru-RU"/>
        </w:rPr>
        <w:t>осуществление контроля за использованием земель поселения.</w:t>
      </w:r>
    </w:p>
    <w:p w:rsidR="002A743A" w:rsidRPr="00142B8A" w:rsidRDefault="002A743A" w:rsidP="00142B8A">
      <w:pPr>
        <w:pStyle w:val="a"/>
        <w:numPr>
          <w:ilvl w:val="0"/>
          <w:numId w:val="0"/>
        </w:numPr>
        <w:tabs>
          <w:tab w:val="clear" w:pos="900"/>
          <w:tab w:val="left" w:pos="0"/>
        </w:tabs>
        <w:spacing w:line="240" w:lineRule="auto"/>
        <w:ind w:left="1080"/>
        <w:rPr>
          <w:rFonts w:ascii="Arial" w:hAnsi="Arial" w:cs="Arial"/>
          <w:lang w:val="ru-RU"/>
        </w:rPr>
      </w:pPr>
    </w:p>
    <w:p w:rsidR="002A743A" w:rsidRPr="00142B8A" w:rsidRDefault="002A743A" w:rsidP="00142B8A">
      <w:pPr>
        <w:pStyle w:val="3"/>
        <w:spacing w:line="240" w:lineRule="auto"/>
        <w:rPr>
          <w:rFonts w:ascii="Arial" w:hAnsi="Arial" w:cs="Arial"/>
          <w:color w:val="auto"/>
        </w:rPr>
      </w:pPr>
      <w:bookmarkStart w:id="74" w:name="_Toc100034557"/>
      <w:bookmarkStart w:id="75" w:name="_Toc100034747"/>
      <w:bookmarkStart w:id="76" w:name="_Toc100034917"/>
      <w:bookmarkStart w:id="77" w:name="_Toc100035308"/>
      <w:bookmarkStart w:id="78" w:name="_Toc237757792"/>
      <w:bookmarkStart w:id="79" w:name="_Toc237765913"/>
      <w:bookmarkStart w:id="80" w:name="_Toc239047181"/>
      <w:bookmarkStart w:id="81" w:name="_Toc243802189"/>
      <w:r w:rsidRPr="00142B8A">
        <w:rPr>
          <w:rFonts w:ascii="Arial" w:hAnsi="Arial" w:cs="Arial"/>
          <w:color w:val="auto"/>
        </w:rPr>
        <w:t>Статья 12. Полномочия Совета народных депутатов нагавского сельского поселения в области градостроительной деятельности</w:t>
      </w:r>
      <w:bookmarkEnd w:id="74"/>
      <w:bookmarkEnd w:id="75"/>
      <w:bookmarkEnd w:id="76"/>
      <w:bookmarkEnd w:id="77"/>
      <w:bookmarkEnd w:id="78"/>
      <w:bookmarkEnd w:id="79"/>
      <w:bookmarkEnd w:id="80"/>
      <w:bookmarkEnd w:id="81"/>
    </w:p>
    <w:p w:rsidR="002A743A" w:rsidRPr="00142B8A" w:rsidRDefault="002A743A" w:rsidP="00142B8A">
      <w:pPr>
        <w:ind w:firstLine="851"/>
        <w:jc w:val="both"/>
        <w:rPr>
          <w:rFonts w:ascii="Arial" w:hAnsi="Arial" w:cs="Arial"/>
          <w:snapToGrid w:val="0"/>
          <w:sz w:val="24"/>
          <w:szCs w:val="24"/>
        </w:rPr>
      </w:pPr>
      <w:r w:rsidRPr="00142B8A">
        <w:rPr>
          <w:rFonts w:ascii="Arial" w:hAnsi="Arial" w:cs="Arial"/>
          <w:snapToGrid w:val="0"/>
          <w:sz w:val="24"/>
          <w:szCs w:val="24"/>
        </w:rPr>
        <w:t xml:space="preserve">К полномочиям Совета народных депутатов </w:t>
      </w:r>
      <w:r w:rsidRPr="00142B8A">
        <w:rPr>
          <w:rFonts w:ascii="Arial" w:hAnsi="Arial" w:cs="Arial"/>
          <w:sz w:val="24"/>
          <w:szCs w:val="24"/>
        </w:rPr>
        <w:t xml:space="preserve">Верхнекурмоярского </w:t>
      </w:r>
      <w:r w:rsidRPr="00142B8A">
        <w:rPr>
          <w:rFonts w:ascii="Arial" w:hAnsi="Arial" w:cs="Arial"/>
          <w:snapToGrid w:val="0"/>
          <w:sz w:val="24"/>
          <w:szCs w:val="24"/>
        </w:rPr>
        <w:t>сельского поселения в области градостроительной деятельности относятся:</w:t>
      </w:r>
    </w:p>
    <w:p w:rsidR="002A743A" w:rsidRPr="00142B8A" w:rsidRDefault="002A743A" w:rsidP="00142B8A">
      <w:pPr>
        <w:ind w:firstLine="851"/>
        <w:jc w:val="both"/>
        <w:rPr>
          <w:rFonts w:ascii="Arial" w:hAnsi="Arial" w:cs="Arial"/>
          <w:snapToGrid w:val="0"/>
          <w:sz w:val="24"/>
          <w:szCs w:val="24"/>
        </w:rPr>
      </w:pPr>
    </w:p>
    <w:p w:rsidR="002A743A" w:rsidRPr="00142B8A" w:rsidRDefault="002A743A" w:rsidP="00142B8A">
      <w:pPr>
        <w:numPr>
          <w:ilvl w:val="0"/>
          <w:numId w:val="10"/>
        </w:numPr>
        <w:spacing w:after="200"/>
        <w:ind w:left="0" w:firstLine="851"/>
        <w:jc w:val="both"/>
        <w:rPr>
          <w:rFonts w:ascii="Arial" w:hAnsi="Arial" w:cs="Arial"/>
          <w:sz w:val="24"/>
          <w:szCs w:val="24"/>
        </w:rPr>
      </w:pPr>
      <w:r w:rsidRPr="00142B8A">
        <w:rPr>
          <w:rFonts w:ascii="Arial" w:hAnsi="Arial" w:cs="Arial"/>
          <w:sz w:val="24"/>
          <w:szCs w:val="24"/>
        </w:rPr>
        <w:t xml:space="preserve">принятие планов и программ развития поселения, утверждение отчетов об их исполнении; </w:t>
      </w:r>
    </w:p>
    <w:p w:rsidR="002A743A" w:rsidRPr="00142B8A" w:rsidRDefault="002A743A" w:rsidP="00142B8A">
      <w:pPr>
        <w:numPr>
          <w:ilvl w:val="0"/>
          <w:numId w:val="10"/>
        </w:numPr>
        <w:spacing w:after="200"/>
        <w:jc w:val="both"/>
        <w:rPr>
          <w:rFonts w:ascii="Arial" w:hAnsi="Arial" w:cs="Arial"/>
          <w:sz w:val="24"/>
          <w:szCs w:val="24"/>
        </w:rPr>
      </w:pPr>
      <w:r w:rsidRPr="00142B8A">
        <w:rPr>
          <w:rFonts w:ascii="Arial" w:hAnsi="Arial" w:cs="Arial"/>
          <w:sz w:val="24"/>
          <w:szCs w:val="24"/>
        </w:rPr>
        <w:t>утверждение генерального плана поселения,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numPr>
          <w:ilvl w:val="0"/>
          <w:numId w:val="10"/>
        </w:numPr>
        <w:spacing w:after="200"/>
        <w:jc w:val="both"/>
        <w:rPr>
          <w:rFonts w:ascii="Arial" w:hAnsi="Arial" w:cs="Arial"/>
          <w:sz w:val="24"/>
          <w:szCs w:val="24"/>
        </w:rPr>
      </w:pPr>
      <w:r w:rsidRPr="00142B8A">
        <w:rPr>
          <w:rFonts w:ascii="Arial" w:hAnsi="Arial" w:cs="Arial"/>
          <w:sz w:val="24"/>
          <w:szCs w:val="24"/>
        </w:rPr>
        <w:t>утверждение Правил землепользования и застройки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numPr>
          <w:ilvl w:val="0"/>
          <w:numId w:val="10"/>
        </w:numPr>
        <w:spacing w:after="200"/>
        <w:ind w:left="0" w:firstLine="851"/>
        <w:jc w:val="both"/>
        <w:rPr>
          <w:rFonts w:ascii="Arial" w:hAnsi="Arial" w:cs="Arial"/>
          <w:sz w:val="24"/>
          <w:szCs w:val="24"/>
        </w:rPr>
      </w:pPr>
      <w:r w:rsidRPr="00142B8A">
        <w:rPr>
          <w:rFonts w:ascii="Arial" w:hAnsi="Arial" w:cs="Arial"/>
          <w:sz w:val="24"/>
          <w:szCs w:val="24"/>
        </w:rPr>
        <w:t xml:space="preserve">принятие нормативных правовых актов в области земельно-имущественных отношений, в том числе Правил землепользования и застройки; </w:t>
      </w:r>
    </w:p>
    <w:p w:rsidR="002A743A" w:rsidRPr="00142B8A" w:rsidRDefault="002A743A" w:rsidP="00142B8A">
      <w:pPr>
        <w:numPr>
          <w:ilvl w:val="0"/>
          <w:numId w:val="10"/>
        </w:numPr>
        <w:spacing w:after="200"/>
        <w:ind w:left="0" w:firstLine="851"/>
        <w:jc w:val="both"/>
        <w:rPr>
          <w:rFonts w:ascii="Arial" w:hAnsi="Arial" w:cs="Arial"/>
          <w:sz w:val="24"/>
          <w:szCs w:val="24"/>
        </w:rPr>
      </w:pPr>
      <w:r w:rsidRPr="00142B8A">
        <w:rPr>
          <w:rFonts w:ascii="Arial" w:hAnsi="Arial" w:cs="Arial"/>
          <w:sz w:val="24"/>
          <w:szCs w:val="24"/>
        </w:rPr>
        <w:t xml:space="preserve">утверждение схемы ценового зонирования территории поселения; </w:t>
      </w:r>
    </w:p>
    <w:p w:rsidR="002A743A" w:rsidRPr="00142B8A" w:rsidRDefault="002A743A" w:rsidP="00142B8A">
      <w:pPr>
        <w:numPr>
          <w:ilvl w:val="0"/>
          <w:numId w:val="10"/>
        </w:numPr>
        <w:spacing w:after="200"/>
        <w:ind w:left="0" w:firstLine="851"/>
        <w:jc w:val="both"/>
        <w:rPr>
          <w:rFonts w:ascii="Arial" w:hAnsi="Arial" w:cs="Arial"/>
          <w:sz w:val="24"/>
          <w:szCs w:val="24"/>
        </w:rPr>
      </w:pPr>
      <w:r w:rsidRPr="00142B8A">
        <w:rPr>
          <w:rFonts w:ascii="Arial" w:hAnsi="Arial" w:cs="Arial"/>
          <w:sz w:val="24"/>
          <w:szCs w:val="24"/>
        </w:rPr>
        <w:t>установление размеров земельного налога и арендной платы;</w:t>
      </w:r>
    </w:p>
    <w:p w:rsidR="002A743A" w:rsidRPr="00142B8A" w:rsidRDefault="002A743A" w:rsidP="00142B8A">
      <w:pPr>
        <w:numPr>
          <w:ilvl w:val="0"/>
          <w:numId w:val="10"/>
        </w:numPr>
        <w:spacing w:after="200"/>
        <w:ind w:left="0" w:firstLine="851"/>
        <w:jc w:val="both"/>
        <w:rPr>
          <w:rFonts w:ascii="Arial" w:hAnsi="Arial" w:cs="Arial"/>
          <w:sz w:val="24"/>
          <w:szCs w:val="24"/>
        </w:rPr>
      </w:pPr>
      <w:r w:rsidRPr="00142B8A">
        <w:rPr>
          <w:rFonts w:ascii="Arial" w:hAnsi="Arial" w:cs="Arial"/>
          <w:sz w:val="24"/>
          <w:szCs w:val="24"/>
        </w:rPr>
        <w:t xml:space="preserve">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2A743A" w:rsidRPr="00142B8A" w:rsidRDefault="002A743A" w:rsidP="00142B8A">
      <w:pPr>
        <w:numPr>
          <w:ilvl w:val="0"/>
          <w:numId w:val="10"/>
        </w:numPr>
        <w:spacing w:after="200"/>
        <w:ind w:left="0" w:firstLine="851"/>
        <w:jc w:val="both"/>
        <w:rPr>
          <w:rFonts w:ascii="Arial" w:hAnsi="Arial" w:cs="Arial"/>
          <w:sz w:val="24"/>
          <w:szCs w:val="24"/>
        </w:rPr>
      </w:pPr>
      <w:r w:rsidRPr="00142B8A">
        <w:rPr>
          <w:rFonts w:ascii="Arial" w:hAnsi="Arial" w:cs="Arial"/>
          <w:sz w:val="24"/>
          <w:szCs w:val="24"/>
        </w:rPr>
        <w:t>назначение и проведение местных референдумов по наиболее важным вопросам территориального развития поселения;</w:t>
      </w:r>
    </w:p>
    <w:p w:rsidR="002A743A" w:rsidRPr="00142B8A" w:rsidRDefault="002A743A" w:rsidP="00142B8A">
      <w:pPr>
        <w:numPr>
          <w:ilvl w:val="0"/>
          <w:numId w:val="10"/>
        </w:numPr>
        <w:spacing w:after="200"/>
        <w:ind w:left="0" w:firstLine="851"/>
        <w:jc w:val="both"/>
        <w:rPr>
          <w:rFonts w:ascii="Arial" w:hAnsi="Arial" w:cs="Arial"/>
          <w:sz w:val="24"/>
          <w:szCs w:val="24"/>
        </w:rPr>
      </w:pPr>
      <w:r w:rsidRPr="00142B8A">
        <w:rPr>
          <w:rFonts w:ascii="Arial" w:hAnsi="Arial" w:cs="Arial"/>
          <w:sz w:val="24"/>
          <w:szCs w:val="24"/>
        </w:rPr>
        <w:t>иные полномочия, отнесенные к компетенции Совета народных депутатов Верхнекурмоярского сельского поселения Уставом поселения, решениями Совета народных депутатов Верхнекурмоярского сельского поселения в соответствии с федеральным законодательством и законодательством Волгоградской области.</w:t>
      </w:r>
    </w:p>
    <w:p w:rsidR="002A743A" w:rsidRPr="00142B8A" w:rsidRDefault="002A743A" w:rsidP="00142B8A">
      <w:pPr>
        <w:ind w:left="851"/>
        <w:jc w:val="both"/>
        <w:rPr>
          <w:rFonts w:ascii="Arial" w:hAnsi="Arial" w:cs="Arial"/>
          <w:sz w:val="24"/>
          <w:szCs w:val="24"/>
        </w:rPr>
      </w:pPr>
    </w:p>
    <w:p w:rsidR="002A743A" w:rsidRPr="00142B8A" w:rsidRDefault="002A743A" w:rsidP="00142B8A">
      <w:pPr>
        <w:pStyle w:val="3"/>
        <w:spacing w:line="240" w:lineRule="auto"/>
        <w:rPr>
          <w:rFonts w:ascii="Arial" w:hAnsi="Arial" w:cs="Arial"/>
          <w:color w:val="auto"/>
        </w:rPr>
      </w:pPr>
      <w:bookmarkStart w:id="82" w:name="_Toc100034558"/>
      <w:bookmarkStart w:id="83" w:name="_Toc100034748"/>
      <w:bookmarkStart w:id="84" w:name="_Toc100034918"/>
      <w:bookmarkStart w:id="85" w:name="_Toc100035309"/>
      <w:bookmarkStart w:id="86" w:name="_Toc237757793"/>
      <w:bookmarkStart w:id="87" w:name="_Toc237765914"/>
      <w:bookmarkStart w:id="88" w:name="_Toc239047182"/>
      <w:bookmarkStart w:id="89" w:name="_Toc243802190"/>
      <w:r w:rsidRPr="00142B8A">
        <w:rPr>
          <w:rFonts w:ascii="Arial" w:hAnsi="Arial" w:cs="Arial"/>
          <w:color w:val="auto"/>
        </w:rPr>
        <w:t>Статья 13. Полномочия администрации верхнекурмоярского  сельского поселения в области  градостроительной деятельности</w:t>
      </w:r>
      <w:bookmarkEnd w:id="82"/>
      <w:bookmarkEnd w:id="83"/>
      <w:bookmarkEnd w:id="84"/>
      <w:bookmarkEnd w:id="85"/>
      <w:bookmarkEnd w:id="86"/>
      <w:bookmarkEnd w:id="87"/>
      <w:bookmarkEnd w:id="88"/>
      <w:bookmarkEnd w:id="89"/>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 xml:space="preserve">1. К полномочиям администрации Верхнекурмоярского сельского поселения в области градостроительной деятельности относятся:  </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lastRenderedPageBreak/>
        <w:t>разработка и выполнение муниципальных целевых программ градостроительного планирования и рационального использования земель поселения, охраны земельных ресурсов в комплексе с другими природоохранными мероприятиями;</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 утверждение градостроительной документации по планировке территории поселения,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 выдача разрешений на строительство, разрешений на ввод объектов в эксплуатацию,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 утверждение местных нормативов градостроительного проектирования поселения,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обеспечение эффективного использования земель поселения;</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обеспечение контроля за использованием и охраной земель;</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защита прав собственников земли, землевладельцев, землепользователей и арендаторов;</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 разработка градостроительной документации по планировке территории поселения при заключении соглашения о передачи полномочий в области градостроительной деятельности с Администрацией Котельниковского муниципального района Волгоградской области;</w:t>
      </w:r>
    </w:p>
    <w:p w:rsidR="002A743A" w:rsidRPr="00142B8A" w:rsidRDefault="002A743A" w:rsidP="00142B8A">
      <w:pPr>
        <w:pStyle w:val="a"/>
        <w:spacing w:line="240" w:lineRule="auto"/>
        <w:rPr>
          <w:rFonts w:ascii="Arial" w:hAnsi="Arial" w:cs="Arial"/>
          <w:lang w:val="ru-RU"/>
        </w:rPr>
      </w:pPr>
      <w:r w:rsidRPr="00142B8A">
        <w:rPr>
          <w:rFonts w:ascii="Arial" w:hAnsi="Arial" w:cs="Arial"/>
          <w:lang w:val="ru-RU"/>
        </w:rPr>
        <w:t xml:space="preserve">осуществление подготовки и формирование земельных участков, расположенных в границах муниципального образования Верхнекурмоярского сельского поселения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 резервирование и изъятие, в том числе путем выкупа, земельных участков в границах поселения для муниципальных нужд; </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установление публичных сервитутов в качестве обременений использования земельных участков и объектов капитального строительства;</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содействие осуществлению контроля за охраной и использованием вод, лесов, недр, атмосферного воздуха и животного мира, организации мероприятий по охране природы и улучшению экологической среды, рациональному использованию, сохранению и восстановлению природных ресурсов, а также строительству и реконструкции объектов охраны природы, содействие проведению комплексной независимой экологической экспертизы строящихся объектов, а также предприятий, загрязняющих почву, воздушный и водный бассейны;</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t>разрешение в пределах своей компетенции земельных споров;</w:t>
      </w:r>
    </w:p>
    <w:p w:rsidR="002A743A" w:rsidRPr="00142B8A" w:rsidRDefault="002A743A" w:rsidP="00142B8A">
      <w:pPr>
        <w:pStyle w:val="a"/>
        <w:tabs>
          <w:tab w:val="clear" w:pos="900"/>
          <w:tab w:val="left" w:pos="0"/>
        </w:tabs>
        <w:spacing w:line="240" w:lineRule="auto"/>
        <w:ind w:left="0" w:firstLine="851"/>
        <w:rPr>
          <w:rFonts w:ascii="Arial" w:hAnsi="Arial" w:cs="Arial"/>
        </w:rPr>
      </w:pPr>
      <w:r w:rsidRPr="00142B8A">
        <w:rPr>
          <w:rFonts w:ascii="Arial" w:hAnsi="Arial" w:cs="Arial"/>
        </w:rPr>
        <w:t>вз</w:t>
      </w:r>
      <w:r w:rsidRPr="00142B8A">
        <w:rPr>
          <w:rFonts w:ascii="Arial" w:hAnsi="Arial" w:cs="Arial"/>
          <w:lang w:val="ru-RU"/>
        </w:rPr>
        <w:t>ы</w:t>
      </w:r>
      <w:r w:rsidRPr="00142B8A">
        <w:rPr>
          <w:rFonts w:ascii="Arial" w:hAnsi="Arial" w:cs="Arial"/>
        </w:rPr>
        <w:t>мание платы за землю</w:t>
      </w:r>
    </w:p>
    <w:p w:rsidR="002A743A" w:rsidRPr="00142B8A" w:rsidRDefault="002A743A" w:rsidP="00142B8A">
      <w:pPr>
        <w:pStyle w:val="a"/>
        <w:tabs>
          <w:tab w:val="clear" w:pos="900"/>
          <w:tab w:val="left" w:pos="0"/>
        </w:tabs>
        <w:spacing w:line="240" w:lineRule="auto"/>
        <w:ind w:left="0" w:firstLine="851"/>
        <w:rPr>
          <w:rFonts w:ascii="Arial" w:hAnsi="Arial" w:cs="Arial"/>
          <w:lang w:val="ru-RU"/>
        </w:rPr>
      </w:pPr>
      <w:r w:rsidRPr="00142B8A">
        <w:rPr>
          <w:rFonts w:ascii="Arial" w:hAnsi="Arial" w:cs="Arial"/>
          <w:lang w:val="ru-RU"/>
        </w:rPr>
        <w:lastRenderedPageBreak/>
        <w:t>иные полномочия, отнесенные к компетенции администрации поселения Уставом поселения, решениями Совета народных депутатов Верхнекурмоярского сельского поселения в соответствии с федеральным законодательством и законодательством Волгоградской  области.</w:t>
      </w:r>
    </w:p>
    <w:p w:rsidR="002A743A" w:rsidRPr="00142B8A" w:rsidRDefault="002A743A" w:rsidP="00142B8A">
      <w:pPr>
        <w:ind w:firstLine="851"/>
        <w:jc w:val="both"/>
        <w:rPr>
          <w:rFonts w:ascii="Arial" w:hAnsi="Arial" w:cs="Arial"/>
          <w:sz w:val="24"/>
          <w:szCs w:val="24"/>
        </w:rPr>
      </w:pPr>
      <w:r w:rsidRPr="00142B8A">
        <w:rPr>
          <w:rFonts w:ascii="Arial" w:hAnsi="Arial" w:cs="Arial"/>
          <w:sz w:val="24"/>
          <w:szCs w:val="24"/>
        </w:rPr>
        <w:t xml:space="preserve">2. В целях реализации полномочий администрации поселения в области градостроительной деятельности главой поселения издаются индивидуальные нормативные и правовые акты в соответствии с полномочиями, предоставленными Уставом поселения. </w:t>
      </w:r>
    </w:p>
    <w:p w:rsidR="002A743A" w:rsidRPr="00142B8A" w:rsidRDefault="002A743A" w:rsidP="00142B8A">
      <w:pPr>
        <w:pStyle w:val="3"/>
        <w:spacing w:line="240" w:lineRule="auto"/>
        <w:rPr>
          <w:rFonts w:ascii="Arial" w:hAnsi="Arial" w:cs="Arial"/>
          <w:color w:val="auto"/>
        </w:rPr>
      </w:pPr>
      <w:bookmarkStart w:id="90" w:name="_Toc237757794"/>
      <w:bookmarkStart w:id="91" w:name="_Toc237765915"/>
      <w:r w:rsidRPr="00142B8A">
        <w:rPr>
          <w:rFonts w:ascii="Arial" w:hAnsi="Arial" w:cs="Arial"/>
          <w:color w:val="auto"/>
        </w:rPr>
        <w:br w:type="page"/>
      </w:r>
      <w:bookmarkStart w:id="92" w:name="_Toc239047183"/>
      <w:bookmarkStart w:id="93" w:name="_Toc243802191"/>
      <w:r w:rsidRPr="00142B8A">
        <w:rPr>
          <w:rFonts w:ascii="Arial" w:hAnsi="Arial" w:cs="Arial"/>
          <w:color w:val="auto"/>
        </w:rPr>
        <w:lastRenderedPageBreak/>
        <w:t>Статья 14. Лица, осуществляющие землепользование и застройку.</w:t>
      </w:r>
      <w:bookmarkEnd w:id="90"/>
      <w:bookmarkEnd w:id="91"/>
      <w:bookmarkEnd w:id="92"/>
      <w:bookmarkEnd w:id="93"/>
    </w:p>
    <w:p w:rsidR="002A743A" w:rsidRPr="00142B8A" w:rsidRDefault="002A743A" w:rsidP="00142B8A">
      <w:pPr>
        <w:pStyle w:val="3"/>
        <w:spacing w:line="240" w:lineRule="auto"/>
        <w:jc w:val="both"/>
        <w:rPr>
          <w:rFonts w:ascii="Arial" w:hAnsi="Arial" w:cs="Arial"/>
          <w:caps w:val="0"/>
          <w:color w:val="auto"/>
        </w:rPr>
      </w:pPr>
      <w:bookmarkStart w:id="94" w:name="_Toc237757795"/>
      <w:bookmarkStart w:id="95" w:name="_Toc237765916"/>
      <w:bookmarkStart w:id="96" w:name="_Toc239047184"/>
      <w:bookmarkStart w:id="97" w:name="_Toc243802192"/>
      <w:r w:rsidRPr="00142B8A">
        <w:rPr>
          <w:rFonts w:ascii="Arial" w:hAnsi="Arial" w:cs="Arial"/>
          <w:caps w:val="0"/>
          <w:color w:val="auto"/>
        </w:rPr>
        <w:t>1. В соответствии с законодательством настоящие Правила, а также принимаемые в соответствии с ними иные правовые акты Верхнекурмоярского сельского поселения регулируют:</w:t>
      </w: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t xml:space="preserve">1) обращения физических и юридических лиц в администрацию Верхнекурмоярского сельского поселения с заявлением о подготовке и предоставлении земельного участка (земельных участков) для строительства, реконструкции и осуществления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t>2) действия физических и юридических лиц, осуществляющих текущее использование земельных участков, иных объектов недвижимости, а также подготавливающих проектную документацию и осуществляющих в соответствии с ней строительство, реконструкцию, иные изменения недвижимости;</w:t>
      </w: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t>3)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t>4)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t>5) иные действия, связанные с подготовкой и реализацией общественных или частных планов по землепользованию и застройке.</w:t>
      </w:r>
    </w:p>
    <w:p w:rsidR="002A743A" w:rsidRPr="00142B8A" w:rsidRDefault="002A743A" w:rsidP="00142B8A">
      <w:pPr>
        <w:pStyle w:val="3"/>
        <w:spacing w:line="240" w:lineRule="auto"/>
        <w:jc w:val="both"/>
        <w:rPr>
          <w:rFonts w:ascii="Arial" w:hAnsi="Arial" w:cs="Arial"/>
          <w:caps w:val="0"/>
          <w:color w:val="auto"/>
        </w:rPr>
      </w:pP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t>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или объединение земельных участков в один земельный участок, или изменение общей границы земельных участков подготовка документации по планировке территории не требуется. В этом случае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lastRenderedPageBreak/>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2A743A" w:rsidRPr="00142B8A" w:rsidRDefault="002A743A" w:rsidP="00142B8A">
      <w:pPr>
        <w:pStyle w:val="3"/>
        <w:spacing w:line="240" w:lineRule="auto"/>
        <w:jc w:val="both"/>
        <w:rPr>
          <w:rFonts w:ascii="Arial" w:hAnsi="Arial" w:cs="Arial"/>
          <w:caps w:val="0"/>
          <w:color w:val="auto"/>
        </w:rPr>
      </w:pPr>
      <w:r w:rsidRPr="00142B8A">
        <w:rPr>
          <w:rFonts w:ascii="Arial" w:hAnsi="Arial" w:cs="Arial"/>
          <w:caps w:val="0"/>
          <w:color w:val="auto"/>
        </w:rPr>
        <w:t>3. Контроль над соблюдением указанных требований осуществляет орган местного самоуправления поселения, уполномоченный в области градостроительной деятельности посредством согласования местного правового акта, утверждающего землеустроительную документацию.</w:t>
      </w:r>
      <w:r w:rsidRPr="00142B8A">
        <w:rPr>
          <w:rFonts w:ascii="Arial" w:hAnsi="Arial" w:cs="Arial"/>
          <w:caps w:val="0"/>
          <w:color w:val="auto"/>
        </w:rPr>
        <w:cr/>
      </w:r>
    </w:p>
    <w:p w:rsidR="002A743A" w:rsidRPr="00142B8A" w:rsidRDefault="002A743A" w:rsidP="00142B8A">
      <w:pPr>
        <w:pStyle w:val="3"/>
        <w:spacing w:line="240" w:lineRule="auto"/>
        <w:rPr>
          <w:rFonts w:ascii="Arial" w:hAnsi="Arial" w:cs="Arial"/>
          <w:color w:val="auto"/>
        </w:rPr>
      </w:pPr>
      <w:r w:rsidRPr="00142B8A">
        <w:rPr>
          <w:rFonts w:ascii="Arial" w:hAnsi="Arial" w:cs="Arial"/>
          <w:color w:val="auto"/>
        </w:rPr>
        <w:t>Статья 15. Комиссия по землепользованию и застройке.</w:t>
      </w:r>
      <w:bookmarkEnd w:id="94"/>
      <w:bookmarkEnd w:id="95"/>
      <w:bookmarkEnd w:id="96"/>
      <w:bookmarkEnd w:id="97"/>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Комиссия по землепользованию и застройке (далее — Комиссия) является постоянно действующим экспертно-консультативным органом при главе администрации Верхнекурмоярского сельского  поселения и формируется для обеспечения реализации настоящих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Комиссия формируется на основании постановления главы администрации  Верхнекурмоярского сельского поселения и осуществляет свою деятельность в соответствии с Положением о Комиссии, иными документами, регламентирующими ее деятельность и утверждаемыми главой администрации Верхнекурмоярского сельского поселения.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Комиссия по землепользованию и застройке: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рассматривает заявления на предоставление земельных участков для строительства объектов;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рассматривает заявления на строительство и изменения видов использования существующих объектов недвижимости;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проводит публичные слушания в случаях и порядке, определенных статьями 31-33 настоящих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подготавливает главе администрации Верхнекурмоярского сельского поселения рекомендации по результатам публичных слушаний, в том числе рекомендации о предоставлении специальных согласований и разрешений на отклонения от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Верхнекурмоярского сельского поселения, касающихся вопросов землепользования и застройки;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 организует подготовку предложений о внесении изменений в Правила, а также  подготовку нормативных правовых актов, иных документов, связанных с реализацией и применением настоящих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 Председателем Комиссии назначается должностное лицо, уполномоченное в области градостроительной деятельности при администрации Верхнекурмоярского сельского поселения.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Общая численность и состав Комиссии определяется постановлением главы администрации Верхнекурмоярского сельского поселения.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По решению Совета народных депутатов Верхнекурмоярского сельского поселения в состав Комиссии могут включаются депутаты.</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В состав Комиссии могут быть включены представители общественных и частных интересов граждан, владельцев недвижимости, коммерческих и иных организаций. Данная группа лиц может включать архитекторов,  а также лиц, рекомендуемых Советом народных депутатов Верхнекурмоярского сельского поселения. Указанные лица не могут, является государственными или муниципальными служащими.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 Решение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Секретарь Комиссии является служащим органа местного самоуправления.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находиться в родственных отношениях с заявителем, по вопросу которого собрана Комиссия.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5.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w:t>
      </w:r>
    </w:p>
    <w:p w:rsidR="002A743A" w:rsidRPr="00142B8A" w:rsidRDefault="002A743A" w:rsidP="00142B8A">
      <w:pPr>
        <w:pStyle w:val="2"/>
        <w:spacing w:line="240" w:lineRule="auto"/>
        <w:rPr>
          <w:rFonts w:ascii="Arial" w:hAnsi="Arial" w:cs="Arial"/>
          <w:color w:val="auto"/>
        </w:rPr>
      </w:pPr>
      <w:r w:rsidRPr="00142B8A">
        <w:rPr>
          <w:rFonts w:ascii="Arial" w:hAnsi="Arial" w:cs="Arial"/>
          <w:color w:val="auto"/>
        </w:rPr>
        <w:br w:type="page"/>
      </w:r>
      <w:r w:rsidR="00BF7DF3" w:rsidRPr="00142B8A">
        <w:rPr>
          <w:rFonts w:ascii="Arial" w:hAnsi="Arial" w:cs="Arial"/>
          <w:noProof/>
          <w:color w:val="auto"/>
        </w:rPr>
        <w:lastRenderedPageBreak/>
        <w:pict>
          <v:shapetype id="_x0000_t202" coordsize="21600,21600" o:spt="202" path="m,l,21600r21600,l21600,xe">
            <v:stroke joinstyle="miter"/>
            <v:path gradientshapeok="t" o:connecttype="rect"/>
          </v:shapetype>
          <v:shape id="_x0000_s1026" type="#_x0000_t202" style="position:absolute;left:0;text-align:left;margin-left:531.2pt;margin-top:632.1pt;width:33.25pt;height:26.25pt;z-index:251660288" filled="f" stroked="f" strokeweight=".25pt">
            <v:textbox style="mso-next-textbox:#_x0000_s1026">
              <w:txbxContent>
                <w:p w:rsidR="00294FDC" w:rsidRDefault="00294FDC" w:rsidP="002A743A">
                  <w:r>
                    <w:t>41</w:t>
                  </w:r>
                </w:p>
              </w:txbxContent>
            </v:textbox>
          </v:shape>
        </w:pict>
      </w:r>
      <w:bookmarkStart w:id="98" w:name="_Toc237757796"/>
      <w:bookmarkStart w:id="99" w:name="_Toc237765917"/>
      <w:bookmarkStart w:id="100" w:name="_Toc239047185"/>
      <w:bookmarkStart w:id="101" w:name="_Toc243802193"/>
      <w:r w:rsidRPr="00142B8A">
        <w:rPr>
          <w:rFonts w:ascii="Arial" w:hAnsi="Arial" w:cs="Arial"/>
          <w:color w:val="auto"/>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8"/>
      <w:bookmarkEnd w:id="99"/>
      <w:bookmarkEnd w:id="100"/>
      <w:bookmarkEnd w:id="101"/>
    </w:p>
    <w:p w:rsidR="002A743A" w:rsidRPr="00142B8A" w:rsidRDefault="002A743A" w:rsidP="00142B8A">
      <w:pPr>
        <w:pStyle w:val="3"/>
        <w:spacing w:line="240" w:lineRule="auto"/>
        <w:rPr>
          <w:rFonts w:ascii="Arial" w:hAnsi="Arial" w:cs="Arial"/>
          <w:color w:val="auto"/>
        </w:rPr>
      </w:pPr>
      <w:bookmarkStart w:id="102" w:name="_Toc237757797"/>
      <w:bookmarkStart w:id="103" w:name="_Toc237765918"/>
      <w:bookmarkStart w:id="104" w:name="_Toc239047186"/>
      <w:bookmarkStart w:id="105" w:name="_Toc243802194"/>
      <w:r w:rsidRPr="00142B8A">
        <w:rPr>
          <w:rFonts w:ascii="Arial" w:hAnsi="Arial" w:cs="Arial"/>
          <w:color w:val="auto"/>
        </w:rPr>
        <w:t>Статья 16. Изменение одного вида на другой вид разрешенного использования земельных участков и иных объектов недвижимости</w:t>
      </w:r>
      <w:bookmarkEnd w:id="102"/>
      <w:bookmarkEnd w:id="103"/>
      <w:bookmarkEnd w:id="104"/>
      <w:bookmarkEnd w:id="105"/>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правовыми актами главы администрации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собственники земельных участков, являющиеся одновременно собственниками расположенных на этих участках зданий, строений, сооружений;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собственники зданий, строений, сооружений, владеющие земельными участками на праве аренды;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w:t>
      </w:r>
      <w:r w:rsidRPr="00142B8A">
        <w:rPr>
          <w:rFonts w:ascii="Arial" w:hAnsi="Arial" w:cs="Arial"/>
          <w:sz w:val="24"/>
          <w:szCs w:val="24"/>
        </w:rPr>
        <w:lastRenderedPageBreak/>
        <w:t xml:space="preserve">вид разрешенного использования земельных участков и иных объектов недвижимости является условно разрешенным;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выполнения технических регламентов – в случаях, когда изменение одного вида на другой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уполномоченного органа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3"/>
        <w:spacing w:line="240" w:lineRule="auto"/>
        <w:rPr>
          <w:rFonts w:ascii="Arial" w:hAnsi="Arial" w:cs="Arial"/>
          <w:color w:val="auto"/>
        </w:rPr>
      </w:pPr>
      <w:bookmarkStart w:id="106" w:name="_Toc237757798"/>
      <w:bookmarkStart w:id="107" w:name="_Toc237765919"/>
      <w:bookmarkStart w:id="108" w:name="_Toc239047187"/>
      <w:bookmarkStart w:id="109" w:name="_Toc243802195"/>
      <w:r w:rsidRPr="00142B8A">
        <w:rPr>
          <w:rFonts w:ascii="Arial" w:hAnsi="Arial" w:cs="Arial"/>
          <w:color w:val="auto"/>
        </w:rPr>
        <w:t>Статья 17. Контроль за использованием объектов недвижимости.</w:t>
      </w:r>
      <w:bookmarkEnd w:id="106"/>
      <w:bookmarkEnd w:id="107"/>
      <w:bookmarkEnd w:id="108"/>
      <w:bookmarkEnd w:id="109"/>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2A743A" w:rsidRPr="00142B8A" w:rsidRDefault="002A743A" w:rsidP="00142B8A">
      <w:pPr>
        <w:pStyle w:val="2"/>
        <w:spacing w:line="240" w:lineRule="auto"/>
        <w:rPr>
          <w:rFonts w:ascii="Arial" w:hAnsi="Arial" w:cs="Arial"/>
          <w:color w:val="auto"/>
        </w:rPr>
      </w:pPr>
      <w:bookmarkStart w:id="110" w:name="_Toc237757799"/>
      <w:bookmarkStart w:id="111" w:name="_Toc237765920"/>
      <w:r w:rsidRPr="00142B8A">
        <w:rPr>
          <w:rFonts w:ascii="Arial" w:hAnsi="Arial" w:cs="Arial"/>
          <w:color w:val="auto"/>
        </w:rPr>
        <w:br w:type="page"/>
      </w:r>
      <w:bookmarkStart w:id="112" w:name="_Toc239047188"/>
      <w:bookmarkStart w:id="113" w:name="_Toc243802196"/>
      <w:r w:rsidRPr="00142B8A">
        <w:rPr>
          <w:rFonts w:ascii="Arial" w:hAnsi="Arial" w:cs="Arial"/>
          <w:color w:val="auto"/>
        </w:rPr>
        <w:lastRenderedPageBreak/>
        <w:t>Глава 4. Положение о подготовке документации по планировке территории органами местного самоуправления.</w:t>
      </w:r>
      <w:bookmarkEnd w:id="110"/>
      <w:bookmarkEnd w:id="111"/>
      <w:bookmarkEnd w:id="112"/>
      <w:bookmarkEnd w:id="113"/>
    </w:p>
    <w:p w:rsidR="002A743A" w:rsidRPr="00142B8A" w:rsidRDefault="002A743A" w:rsidP="00142B8A">
      <w:pPr>
        <w:pStyle w:val="3"/>
        <w:spacing w:line="240" w:lineRule="auto"/>
        <w:rPr>
          <w:rFonts w:ascii="Arial" w:hAnsi="Arial" w:cs="Arial"/>
          <w:color w:val="auto"/>
        </w:rPr>
      </w:pPr>
      <w:bookmarkStart w:id="114" w:name="_Toc237757800"/>
      <w:bookmarkStart w:id="115" w:name="_Toc237765921"/>
      <w:bookmarkStart w:id="116" w:name="_Toc239047189"/>
      <w:bookmarkStart w:id="117" w:name="_Toc243802197"/>
      <w:r w:rsidRPr="00142B8A">
        <w:rPr>
          <w:rFonts w:ascii="Arial" w:hAnsi="Arial" w:cs="Arial"/>
          <w:color w:val="auto"/>
        </w:rPr>
        <w:t>Статья 18. Общие принципы градостроительной подготовки и предоставления физическим и юридическим лицам сформированных земельных участков для строительства, реконструкции.</w:t>
      </w:r>
      <w:bookmarkEnd w:id="114"/>
      <w:bookmarkEnd w:id="115"/>
      <w:bookmarkEnd w:id="116"/>
      <w:bookmarkEnd w:id="117"/>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w:t>
      </w:r>
      <w:r w:rsidRPr="00142B8A">
        <w:rPr>
          <w:rFonts w:ascii="Arial" w:hAnsi="Arial" w:cs="Arial"/>
          <w:b/>
          <w:sz w:val="24"/>
          <w:szCs w:val="24"/>
        </w:rPr>
        <w:t>Градостроительная подготовка земельных участков</w:t>
      </w:r>
      <w:r w:rsidRPr="00142B8A">
        <w:rPr>
          <w:rFonts w:ascii="Arial" w:hAnsi="Arial" w:cs="Arial"/>
          <w:sz w:val="24"/>
          <w:szCs w:val="24"/>
        </w:rPr>
        <w:t xml:space="preserve"> — действия органов местного самоуправления, осуществляемые в соответствии с градостроительным законодательством, применительно к: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43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Указанные права в обязательном порядке учитываются путем выполнения документов по планировке территорий, осуществляемых в соответствии с градостроительным законодательством и в порядке, определенном настоящими Правилами.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1) посредством действий по планировке территории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36 настоящих Правил границ зон действия публичных сервитутов);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 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городского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3) посредством действий, выполненных в процессе планировки территорий,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4) установлены границы земельного участка на местности.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4. Градостроительная подготовка и формирование из состава государственных, муниципальных земель земельных участков включает два этапа: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25, 26), иными нормативными правовыми актами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формирование земельных участков посредством землеустроительных работ, осуществляемых в соответствии с земельным законодательством.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5.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25, 26 настоящих Правил.</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Утвержденный Главой администрации Верхнекурмоярского сельского поселения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РФ.</w:t>
      </w: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9. Результатом второго этапа работ, связанных с формированием из состава государственных, муниципальных земель земельных участков посредством </w:t>
      </w:r>
      <w:r w:rsidRPr="00142B8A">
        <w:rPr>
          <w:rFonts w:ascii="Arial" w:hAnsi="Arial" w:cs="Arial"/>
          <w:sz w:val="24"/>
          <w:szCs w:val="24"/>
        </w:rPr>
        <w:lastRenderedPageBreak/>
        <w:t>землеустроительных работ, являются подготавливаемые по установленной форме кадастровые планы земельных участков.</w:t>
      </w: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10. Земельные участки из состава государственных и муниципальных земель формируются и подготавливаются для предоставления физическим и юридическим лицам: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органами местного самоуправления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физическими и юридическими лицами.</w:t>
      </w:r>
    </w:p>
    <w:p w:rsidR="002A743A" w:rsidRPr="00142B8A" w:rsidRDefault="002A743A" w:rsidP="00142B8A">
      <w:pPr>
        <w:pStyle w:val="3"/>
        <w:spacing w:line="240" w:lineRule="auto"/>
        <w:jc w:val="left"/>
        <w:rPr>
          <w:rFonts w:ascii="Arial" w:hAnsi="Arial" w:cs="Arial"/>
          <w:color w:val="auto"/>
        </w:rPr>
      </w:pPr>
      <w:bookmarkStart w:id="118" w:name="_Toc237757801"/>
      <w:bookmarkStart w:id="119" w:name="_Toc237765922"/>
      <w:bookmarkStart w:id="120" w:name="_Toc239047190"/>
      <w:bookmarkStart w:id="121" w:name="_Toc243802198"/>
      <w:r w:rsidRPr="00142B8A">
        <w:rPr>
          <w:rFonts w:ascii="Arial" w:hAnsi="Arial" w:cs="Arial"/>
          <w:color w:val="auto"/>
        </w:rPr>
        <w:t>Статья 19. Градостроительная подготовка свободных от прав третьих лиц земельных участков в существующей застройке для строительства по инициативе физических и юридических лиц.</w:t>
      </w:r>
      <w:bookmarkEnd w:id="118"/>
      <w:bookmarkEnd w:id="119"/>
      <w:bookmarkEnd w:id="120"/>
      <w:bookmarkEnd w:id="121"/>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обращаются в администрацию Верхнекурмоярского сельского поселения с соответствующим заявлением.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В прилагаемых к заявлению материалах: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указывается территория,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Верхнекурмоярского сельского поселения проекта градостроительного плана земельного участка.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Заявление регистрируется в день его поступления и в течение 14 рабочих дней уполномоченный орган местного самоуправления подготавливает и направляет заявителю заключение, которое должно содержать:</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мотивированное определение возможности или невозможности выделения запрашиваемого земельного участка;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в случае возможности выделения запрашиваемого земельного участка: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w:t>
      </w:r>
      <w:r w:rsidRPr="00142B8A">
        <w:rPr>
          <w:rFonts w:ascii="Arial" w:hAnsi="Arial" w:cs="Arial"/>
          <w:sz w:val="24"/>
          <w:szCs w:val="24"/>
        </w:rPr>
        <w:lastRenderedPageBreak/>
        <w:t>участок располагается; проекта планировки с проектом межевания в составе проекта планировки – в иных случаях;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 Заявитель может обеспечить подготовку исходной информации и документации по планировке территории путем: </w:t>
      </w:r>
    </w:p>
    <w:p w:rsidR="002A743A" w:rsidRPr="00142B8A" w:rsidRDefault="002A743A" w:rsidP="00142B8A">
      <w:pPr>
        <w:pStyle w:val="afa"/>
        <w:spacing w:line="240" w:lineRule="auto"/>
        <w:jc w:val="both"/>
        <w:rPr>
          <w:rFonts w:ascii="Arial" w:hAnsi="Arial" w:cs="Arial"/>
          <w:sz w:val="24"/>
          <w:szCs w:val="24"/>
        </w:rPr>
      </w:pPr>
      <w:r w:rsidRPr="00142B8A">
        <w:rPr>
          <w:rFonts w:ascii="Arial" w:hAnsi="Arial" w:cs="Arial"/>
          <w:sz w:val="24"/>
          <w:szCs w:val="24"/>
        </w:rPr>
        <w:t xml:space="preserve"> - самостоятельных действий, если законодательством не определено иное; </w:t>
      </w:r>
    </w:p>
    <w:p w:rsidR="002A743A" w:rsidRPr="00142B8A" w:rsidRDefault="002A743A" w:rsidP="00142B8A">
      <w:pPr>
        <w:pStyle w:val="afa"/>
        <w:spacing w:line="240" w:lineRule="auto"/>
        <w:jc w:val="both"/>
        <w:rPr>
          <w:rFonts w:ascii="Arial" w:hAnsi="Arial" w:cs="Arial"/>
          <w:sz w:val="24"/>
          <w:szCs w:val="24"/>
        </w:rPr>
      </w:pPr>
      <w:r w:rsidRPr="00142B8A">
        <w:rPr>
          <w:rFonts w:ascii="Arial" w:hAnsi="Arial" w:cs="Arial"/>
          <w:sz w:val="24"/>
          <w:szCs w:val="24"/>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по планировке территории.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В состав исходной информации входит:</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топографическая подоснова территории, на которой предполагается выделить земельный участок посредством действий по планировке территории, в масштабе 1:500 (1:1000) или ином масштабе;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отраженная на топографической подоснове информация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отраженная на топографической подоснове информация о наличии, характеристиках и перспективах развития сетей и объектов инженерно-технического обеспечения, полученная от организаций, ответственных за содержание и развитие систем инженерно-технического обеспечения;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4) иная информация, необходимая для проведения работ по выделению запрашиваемого земельного участка посредством планировки территории.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4.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уполномоченного органа, принятом в настоящем порядке.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Проект градостроительного плана земельного участка, подготовленный в составе проекта планировки или проекта межевания подлежит согласованию с </w:t>
      </w:r>
      <w:r w:rsidRPr="00142B8A">
        <w:rPr>
          <w:rFonts w:ascii="Arial" w:hAnsi="Arial" w:cs="Arial"/>
          <w:sz w:val="24"/>
          <w:szCs w:val="24"/>
        </w:rPr>
        <w:lastRenderedPageBreak/>
        <w:t>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33 настоящих Правил.</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5. По завершении действий, указанных в частях 1-4 настоящей статьи, не позднее семи рабочих дней после дня публичного слушания уполномоченный орган в области градостроительной деятельности подготавливает и направляет Главе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документацию по планировке территории с проектом градостроительного плана земельного участка в составе такой документации;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заключение о соответствии представляемой документации и проекта градостроительного плана земельного участка установленным требованиям;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материалы публичных слушаний, включая протоколы и заключение рекомендации Комиссии по землепользованию и застройки.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Глава Верхнекурмоярского сельского поселения в течение семи рабочих дней после поступления от уполномоченного органа заключения и комплекта документов, принимает нормативно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6. Глава Верхнекурмоярского сельского поселения в соответствии с законодательством РФ, иными правовыми актами органов местного самоуправления обеспечивает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 и принимает решение о:</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проведении торгов;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заключении договора купли-продажи земельного участка, или договора аренды земельного участка с победителем торгов.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7. Заявитель, инициировавший градостроительную подготовку земельного участка, принимает участие в торгах на общих основаниях.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8. На основании протокола о результатах торгов уполномоченный орган администрации Верхнекурмоярского поселения заключает с победителем торгов договор купли-продажи земельного участка, или договор аренды земельного участка.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Заключение договора должно состояться в срок не позднее 5 дней со дня подписания протокола о результатах торгов.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9.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обеспечивает подготовку проектной документации,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получает разрешение на строительство,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3) осуществляет  строительство,</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получает разрешение на ввод построенного объекта в эксплуатацию, регистрацию права собственности на построенный объект.</w:t>
      </w: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3"/>
        <w:spacing w:line="240" w:lineRule="auto"/>
        <w:rPr>
          <w:rFonts w:ascii="Arial" w:hAnsi="Arial" w:cs="Arial"/>
          <w:color w:val="auto"/>
        </w:rPr>
      </w:pPr>
      <w:bookmarkStart w:id="122" w:name="_Toc237757802"/>
      <w:bookmarkStart w:id="123" w:name="_Toc237765923"/>
      <w:bookmarkStart w:id="124" w:name="_Toc239047191"/>
      <w:bookmarkStart w:id="125" w:name="_Toc243802199"/>
      <w:r w:rsidRPr="00142B8A">
        <w:rPr>
          <w:rFonts w:ascii="Arial" w:hAnsi="Arial" w:cs="Arial"/>
          <w:color w:val="auto"/>
        </w:rPr>
        <w:t>Статья 20.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сельского поселения.</w:t>
      </w:r>
      <w:bookmarkEnd w:id="122"/>
      <w:bookmarkEnd w:id="123"/>
      <w:bookmarkEnd w:id="124"/>
      <w:bookmarkEnd w:id="125"/>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1. Администрация Верхнекурмоярского сельского поселения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Уполномоченное должностное лицо администрации Верхнекурмоярского сельского поселения организует, обеспечивает и осуществляет действия по формированию земельных участков в рамках: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осуществляемых на основе утвержденного главой администрации Верхнекурмоярского сельского поселения плана работ по планировке и межеванию неразделенных на земельные участки жилого и иного назначения территорий Верхнекурмоярского сельского поселения.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3.Указанные работы: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оплачиваются из средств бюджета Верхнекурмоярского сельского поселения. Стоимость указанных работ включается как составная часть в 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строительства;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выполняются по договорам администрации Верхнекурмоярского сельского поселения с физическими, юридическими лицами, которые в соответствии с законодательством обладают правами на выполнение работ по планировке территории.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4. Подрядчик по договору на выполнение работ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 передает уполномоченному должностному лицу администрации Верхнекурмоярского сельского поселения проект градостроительного плана земельного участка, документы, подтверждающие полученные согласования.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6. Уполномоченное должностное лицо администрации Верхнекурмоярского сельского поселения в течение семи рабочих дней: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направляет  главе администрации Верхнекурмоярского сельского поселения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7. Глава администрации Верхнекурмоярского сельского поселения в течение 10  рабочих дней после поступления от руководителя уполномоченного органа, указанного в пункте 6 настоящей статьи, комплекта документов, если иной срок не определен правовым актом главы администрации Верхнекурмоярского сельского поселения,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8. Администрации Верхнекурмоярского сельского поселения в соответствии с земельным законодательством, иными нормативными правовыми актами обеспечивает процедуру предоставления земельных участков. </w:t>
      </w:r>
    </w:p>
    <w:p w:rsidR="002A743A" w:rsidRPr="00142B8A" w:rsidRDefault="002A743A" w:rsidP="00142B8A">
      <w:pPr>
        <w:pStyle w:val="3"/>
        <w:spacing w:line="240" w:lineRule="auto"/>
        <w:rPr>
          <w:rFonts w:ascii="Arial" w:hAnsi="Arial" w:cs="Arial"/>
          <w:color w:val="auto"/>
        </w:rPr>
      </w:pPr>
      <w:bookmarkStart w:id="126" w:name="_Toc237757803"/>
      <w:bookmarkStart w:id="127" w:name="_Toc237765924"/>
      <w:bookmarkStart w:id="128" w:name="_Toc239047192"/>
      <w:bookmarkStart w:id="129" w:name="_Toc243802200"/>
      <w:r w:rsidRPr="00142B8A">
        <w:rPr>
          <w:rFonts w:ascii="Arial" w:hAnsi="Arial" w:cs="Arial"/>
          <w:color w:val="auto"/>
        </w:rPr>
        <w:t>Статья 21. Градостроительная подготовка земельных участков на застроенных территориях для осуществления реконструкции по инициативе правообладателей объектов недвижимости.</w:t>
      </w:r>
      <w:bookmarkEnd w:id="126"/>
      <w:bookmarkEnd w:id="127"/>
      <w:bookmarkEnd w:id="128"/>
      <w:bookmarkEnd w:id="129"/>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В соответствии с законодательством правом осуществлять реконструкцию обладают только собственники объектов недвижимости — зданий, строений и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Правообладатели объектов недвижимости реализуют инициативу по градостроительной подготовке земельных участков на застроенных территориях путем: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направления заявления в уполномоченный орган местного самоуправления о подготовке градостроительного плана земельного участка.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 3. Правообладатели объектов недвижимости осуществляют реконструкцию (строительные изменения) принадлежащих им объектов недвижимости на одном земельном участке без изменения его границ в соответствии с градостроительным планом участка на основании утвержденной проектной документации в порядке, определенном статьями 27-30 настоящих Правил. </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Правообладатели объектов недвижимости на нескольких смежно-расположенных участках, обладают правами осуществлять реконструкцию (строительные изменения) принадлежащих им объектов недвижимости:</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 xml:space="preserve"> - на каждом  земельном участке последовательно или одновременно без изменения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27-30 настоящих Правил;</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на всех земельных участках последовательно или одновременно изменениями границ земельных участков (в том числе путем их объединения, разделения) при условии: </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 xml:space="preserve">а)  получения указанными лицами от уполномоченного органа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 xml:space="preserve">б) утверждения градостроительных планов земельных участков </w:t>
      </w:r>
    </w:p>
    <w:p w:rsidR="002A743A" w:rsidRPr="00142B8A" w:rsidRDefault="002A743A" w:rsidP="00142B8A">
      <w:pPr>
        <w:pStyle w:val="afa"/>
        <w:spacing w:after="0" w:line="240" w:lineRule="auto"/>
        <w:ind w:firstLine="709"/>
        <w:jc w:val="both"/>
        <w:rPr>
          <w:rFonts w:ascii="Arial" w:hAnsi="Arial" w:cs="Arial"/>
          <w:sz w:val="24"/>
          <w:szCs w:val="24"/>
        </w:rPr>
      </w:pPr>
      <w:r w:rsidRPr="00142B8A">
        <w:rPr>
          <w:rFonts w:ascii="Arial" w:hAnsi="Arial" w:cs="Arial"/>
          <w:sz w:val="24"/>
          <w:szCs w:val="24"/>
        </w:rPr>
        <w:t xml:space="preserve">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rsidR="002A743A" w:rsidRPr="00142B8A" w:rsidRDefault="002A743A" w:rsidP="00142B8A">
      <w:pPr>
        <w:pStyle w:val="3"/>
        <w:spacing w:line="240" w:lineRule="auto"/>
        <w:rPr>
          <w:rFonts w:ascii="Arial" w:hAnsi="Arial" w:cs="Arial"/>
          <w:color w:val="auto"/>
        </w:rPr>
      </w:pPr>
      <w:bookmarkStart w:id="130" w:name="_Toc237757804"/>
      <w:bookmarkStart w:id="131" w:name="_Toc237765925"/>
      <w:r w:rsidRPr="00142B8A">
        <w:rPr>
          <w:rFonts w:ascii="Arial" w:hAnsi="Arial" w:cs="Arial"/>
          <w:color w:val="auto"/>
        </w:rPr>
        <w:br w:type="page"/>
      </w:r>
      <w:bookmarkStart w:id="132" w:name="_Toc239047193"/>
      <w:bookmarkStart w:id="133" w:name="_Toc243802201"/>
      <w:r w:rsidRPr="00142B8A">
        <w:rPr>
          <w:rFonts w:ascii="Arial" w:hAnsi="Arial" w:cs="Arial"/>
          <w:color w:val="auto"/>
        </w:rPr>
        <w:lastRenderedPageBreak/>
        <w:t>Статья 22.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w:t>
      </w:r>
      <w:bookmarkEnd w:id="130"/>
      <w:bookmarkEnd w:id="131"/>
      <w:bookmarkEnd w:id="132"/>
      <w:bookmarkEnd w:id="133"/>
    </w:p>
    <w:p w:rsidR="002A743A" w:rsidRPr="00142B8A" w:rsidRDefault="002A743A" w:rsidP="00142B8A">
      <w:pPr>
        <w:pStyle w:val="afa"/>
        <w:spacing w:line="240" w:lineRule="auto"/>
        <w:ind w:firstLine="709"/>
        <w:jc w:val="both"/>
        <w:rPr>
          <w:rFonts w:ascii="Arial" w:hAnsi="Arial" w:cs="Arial"/>
          <w:sz w:val="24"/>
          <w:szCs w:val="24"/>
        </w:rPr>
      </w:pPr>
      <w:bookmarkStart w:id="134" w:name="_x0000_i10259"/>
      <w:bookmarkEnd w:id="134"/>
      <w:r w:rsidRPr="00142B8A">
        <w:rPr>
          <w:rFonts w:ascii="Arial" w:hAnsi="Arial" w:cs="Arial"/>
          <w:sz w:val="24"/>
          <w:szCs w:val="24"/>
        </w:rPr>
        <w:t xml:space="preserve">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обращаются в администрацию Верхнекурмоярского сельского поселения.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Заявление составляется в произвольной форме, если иное не установлено правовым актом администрации Верхнекурмоярского сельского поселения.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В приложении к заявке указывается: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расчетные показатели предлагаемого освоения территории, характеристики, позволяющие оценить соответствие предложений заявителя генеральному плану Верхнекурмоярского сельского поселения, настоящим Правилам.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Заявление регистрируется в день его поступления, и в течение 30 рабочих дней должностное лицо администрации Верхнекурмоярского сельского поселения, уполномоченное в области градостроительной деятельности готовит и направляет,  заявителю заключение о соответствии инвестиционных намерений заявителя генеральному плану Верхнекурмоярского сельского поселения, настоящим Правилам, в котором содержится одно из следующих мотивированных решений: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отклонение заявления - по причине его несоответствия генеральному плану Верхнекурмоярского сельского поселения, настоящим Правилам, либо по причине того, что предлагаемая для освоения территория не является свободной от прав третьих лиц;</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поддержка инициативы заявителя путем направления ему проекта соглашения, между заявителем и администрацией Верхнекурмоярского сельского поселения  об обеспечении заявителем градостроительной подготовки и формирования земельного участка для проведения в соответствии с законодательством предоставлению земельного участка для его комплексного освоения в целях жилищного строительства.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соглашение, указанное в части 2 настоящей статьи: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должно содержать указание о сроке действия соглашения и взаимные обязательства заявителя и администрации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Верхнекурмоярского сельского поселения, но не более чем до четырех месяцев.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В соглашении указываются обязательства заявителя подготовить и представить уполномоченному должностному лицу администрации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комплект иных материалов и данных, предусмотренных законодательством для его комплексного освоения в целях жилищного строительства.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В соглашении указываются обязательства администрации Верхнекурмоярского сельского поселения перед заявителем (в случае выполнения в установленные сроки обязательств заявителя):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не допускать действия со стороны администрации Верхнекурмоярского сельского поселения, а также неправомочные действия со стороны иных лиц, которые могут воспрепятствовать реализации соглашения;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4. После получения от заявителя подготовленного комплекта материалов и данных, их проверки на соответствие установленным требованиям уполномоченное должностное лицо администрации Верхнекурмоярского сельского поселения направляет заключение главе администрации Верхнекурмоярского сельского поселения.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Глава администрации Верхнекурмоярского сельского поселения в течение 10 дней со дня поступления от уполномоченного должностного лица указанного заключения принимает правовой акт, содержащий решения: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 -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 назначении уполномоченного должностного лица администрации Верхнекурмоярского сельского поселения по подготовке пакета документов, необходимых для проведения аукциона;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 дате проведения аукциона.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законодательством Российской Федерации.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6. Победитель аукциона в соответствии с законодательством осуществляет: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подготовку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подготовку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иные действия, предусмотренные законодательством в случаях комплексного освоения территории и осуществления строительства.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6. Администрация Верхнекурмоярского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территории сельского поселения для их обустройства внеплощадочной инженерно-технической инфраструктурой и строительства на обустроенной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7. Уполномоченное должностное лицо администрации Верхнекурмоярского сельского поселения, руководствуясь программой (планом) реализации генерального плана Верхнекурмоярского сельского поселения, и настоящих Правил:</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подготавливает:</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б) комплект иных материалов и данных, предусмотренных законодательством для проведения аукционов;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обеспечивает подготовку комплекта материалов и данных путем заключения по результатам конкурсов на размещение муниципального заказа </w:t>
      </w:r>
      <w:r w:rsidRPr="00142B8A">
        <w:rPr>
          <w:rFonts w:ascii="Arial" w:hAnsi="Arial" w:cs="Arial"/>
          <w:sz w:val="24"/>
          <w:szCs w:val="24"/>
        </w:rPr>
        <w:lastRenderedPageBreak/>
        <w:t xml:space="preserve">путем заключения договоров с организациями, отвечающими требованиям законодательства на проведение работ по градостроительной подготовке земельных участков.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8. После подготовки комплекта материалов и данных, предусмотренных законодательством Российской Федерации для проведения аукционов по предоставлению земельных участков для их комплексного освоения в целях жилищного строительства, уполномоченный орган осуществляет действия, предусмотренные частями 4, 5, 6 статьи 22 настоящих Правил. </w:t>
      </w:r>
    </w:p>
    <w:p w:rsidR="002A743A" w:rsidRPr="00142B8A" w:rsidRDefault="002A743A" w:rsidP="00142B8A">
      <w:pPr>
        <w:pStyle w:val="afa"/>
        <w:spacing w:line="240" w:lineRule="auto"/>
        <w:ind w:firstLine="709"/>
        <w:jc w:val="both"/>
        <w:rPr>
          <w:rFonts w:ascii="Arial" w:hAnsi="Arial" w:cs="Arial"/>
          <w:b/>
          <w:sz w:val="24"/>
          <w:szCs w:val="24"/>
        </w:rPr>
      </w:pPr>
    </w:p>
    <w:p w:rsidR="002A743A" w:rsidRPr="00142B8A" w:rsidRDefault="002A743A" w:rsidP="00142B8A">
      <w:pPr>
        <w:pStyle w:val="3"/>
        <w:spacing w:line="240" w:lineRule="auto"/>
        <w:rPr>
          <w:rFonts w:ascii="Arial" w:hAnsi="Arial" w:cs="Arial"/>
          <w:color w:val="auto"/>
        </w:rPr>
      </w:pPr>
      <w:bookmarkStart w:id="135" w:name="_Toc237757805"/>
      <w:bookmarkStart w:id="136" w:name="_Toc237765926"/>
      <w:bookmarkStart w:id="137" w:name="_Toc239047194"/>
      <w:bookmarkStart w:id="138" w:name="_Toc243802202"/>
      <w:r w:rsidRPr="00142B8A">
        <w:rPr>
          <w:rFonts w:ascii="Arial" w:hAnsi="Arial" w:cs="Arial"/>
          <w:color w:val="auto"/>
        </w:rPr>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обслуживания населения</w:t>
      </w:r>
      <w:bookmarkEnd w:id="135"/>
      <w:bookmarkEnd w:id="136"/>
      <w:bookmarkEnd w:id="137"/>
      <w:bookmarkEnd w:id="138"/>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1.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Верхнекурмоярского сельского поселения.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Градостроительной подготовкой земельных участков из состава территорий общего пользования в целях предоставления физическим, юридическим лицам для возведения объектов обслуживания населения занимается уполномоченное в области градостроительной деятельности должностное лицо администрации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w:t>
      </w:r>
    </w:p>
    <w:p w:rsidR="002A743A" w:rsidRPr="00142B8A" w:rsidRDefault="002A743A" w:rsidP="00142B8A">
      <w:pPr>
        <w:pStyle w:val="3"/>
        <w:spacing w:line="240" w:lineRule="auto"/>
        <w:rPr>
          <w:rFonts w:ascii="Arial" w:hAnsi="Arial" w:cs="Arial"/>
          <w:color w:val="auto"/>
        </w:rPr>
      </w:pPr>
      <w:bookmarkStart w:id="139" w:name="_Toc237757806"/>
      <w:bookmarkStart w:id="140" w:name="_Toc237765927"/>
      <w:r w:rsidRPr="00142B8A">
        <w:rPr>
          <w:rFonts w:ascii="Arial" w:hAnsi="Arial" w:cs="Arial"/>
          <w:color w:val="auto"/>
        </w:rPr>
        <w:br w:type="page"/>
      </w:r>
      <w:bookmarkStart w:id="141" w:name="_Toc239047195"/>
      <w:bookmarkStart w:id="142" w:name="_Toc243802203"/>
      <w:r w:rsidRPr="00142B8A">
        <w:rPr>
          <w:rFonts w:ascii="Arial" w:hAnsi="Arial" w:cs="Arial"/>
          <w:color w:val="auto"/>
        </w:rPr>
        <w:lastRenderedPageBreak/>
        <w:t>Статья 24.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39"/>
      <w:bookmarkEnd w:id="140"/>
      <w:bookmarkEnd w:id="141"/>
      <w:bookmarkEnd w:id="142"/>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Технические условия определяются: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уполномоченным должностным лицом администрации Верхнекурмоярского сельского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3 Технические условия подготавливаются и предоставляются организациями, ответственными за эксплуатацию указанных сетей, по заявкам: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а) уполномоченного должностного лица — в случаях подготовки по инициативе администрации Верхнекурмоярского сельского поселения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4. Органы местного самоуправления Верхнекурмоярского сельского поселения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w:t>
      </w:r>
      <w:r w:rsidRPr="00142B8A">
        <w:rPr>
          <w:rFonts w:ascii="Arial" w:hAnsi="Arial" w:cs="Arial"/>
          <w:sz w:val="24"/>
          <w:szCs w:val="24"/>
        </w:rPr>
        <w:lastRenderedPageBreak/>
        <w:t xml:space="preserve">капитального строительства к внеплощадочным сетям инженерно-технического обеспечения.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Глава администрации Верхнекурмоярского сельского поселения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и настоящими Правилами, а также иными правовыми актами органов местного самоуправления.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Лица, указанные в пункте 2 данной части настоящей статьи, вместе с документами по планировке территории направляют уполномоченному должностному лицу администрации Верхнекурмоярского сельского поселения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Уполномоченное должностное лицо администрации Верхнекурмоярского сельского поселения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 - 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6.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предельные сроки подготовки технических условий применительно к различным случаям;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процедуры рассмотрения и согласования подготовленных технических условий;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ответственность организаций за достоверность предоставленных технических условий, а также лиц, выполняющих технические условия.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 </w:t>
      </w:r>
    </w:p>
    <w:p w:rsidR="002A743A" w:rsidRPr="00142B8A" w:rsidRDefault="002A743A" w:rsidP="00142B8A">
      <w:pPr>
        <w:pStyle w:val="3"/>
        <w:spacing w:line="240" w:lineRule="auto"/>
        <w:rPr>
          <w:rFonts w:ascii="Arial" w:hAnsi="Arial" w:cs="Arial"/>
          <w:color w:val="auto"/>
        </w:rPr>
      </w:pPr>
      <w:bookmarkStart w:id="143" w:name="_Toc237757807"/>
      <w:bookmarkStart w:id="144" w:name="_Toc237765928"/>
      <w:r w:rsidRPr="00142B8A">
        <w:rPr>
          <w:rFonts w:ascii="Arial" w:hAnsi="Arial" w:cs="Arial"/>
          <w:color w:val="auto"/>
        </w:rPr>
        <w:br w:type="page"/>
      </w:r>
      <w:bookmarkStart w:id="145" w:name="_Toc239047196"/>
      <w:bookmarkStart w:id="146" w:name="_Toc243802204"/>
      <w:r w:rsidRPr="00142B8A">
        <w:rPr>
          <w:rFonts w:ascii="Arial" w:hAnsi="Arial" w:cs="Arial"/>
          <w:color w:val="auto"/>
        </w:rPr>
        <w:lastRenderedPageBreak/>
        <w:t>Статья 25. Общие положения о планировке территории.</w:t>
      </w:r>
      <w:bookmarkEnd w:id="143"/>
      <w:bookmarkEnd w:id="144"/>
      <w:bookmarkEnd w:id="145"/>
      <w:bookmarkEnd w:id="146"/>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проектов планировки без проектов межевания в их составе;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проектов планировки с проектами межевания в их составе;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градостроительных планов земельных участков как самостоятельны документов (вне состава проектов межевания).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Решения о разработке того или, иного вида документации по планировке территории применительно к различным случаям принимаются уполномоченным органом с учетом характеристик планируемого развития конкретной территории, а также следующих особенностей: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а) границы планировочных элементов территории (кварталов, микрорайонов),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в) границы зон действия публичных сервитутов для обеспечения проездов проходов по соответствующей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а) границы земельных участков, которые не являются земельными участками общего пользования;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б) границы зон действия публичных сервитутов;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г) подготовить градостроительные планы вновь образуемых, изменяемых земельных участков.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если требуется изменение ранее установленных границ земельных участков;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планируют осуществить строительство, реконструкцию объектов капитального строительства.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4. Состав, порядок подготовки, согласования, публичного обсуждения и утверждения документации по планировке территории определяется градостроительным законодательством.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Посредством документаций по планировке территории определяются: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линии градостроительного регулирования, в том числе: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б) линии регулирования застройки, если они не определены градостроительными регламентами в составе настоящих Правил;</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государство или муниципальной собственности;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е) границы земельных участков, которые планируется предоставить физическим или юридическим лицам - при межевании свободных от застройки территорий;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 ж) границы земельных участков на территориях существующей застройки, не разделенных на земельные участки;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 </w:t>
      </w:r>
    </w:p>
    <w:p w:rsidR="002A743A" w:rsidRPr="00142B8A" w:rsidRDefault="002A743A" w:rsidP="00142B8A">
      <w:pPr>
        <w:pStyle w:val="3"/>
        <w:spacing w:line="240" w:lineRule="auto"/>
        <w:rPr>
          <w:rFonts w:ascii="Arial" w:hAnsi="Arial" w:cs="Arial"/>
          <w:color w:val="auto"/>
        </w:rPr>
      </w:pPr>
      <w:bookmarkStart w:id="147" w:name="_Toc237757808"/>
      <w:bookmarkStart w:id="148" w:name="_Toc237765929"/>
      <w:bookmarkStart w:id="149" w:name="_Toc239047197"/>
      <w:bookmarkStart w:id="150" w:name="_Toc243802205"/>
      <w:r w:rsidRPr="00142B8A">
        <w:rPr>
          <w:rFonts w:ascii="Arial" w:hAnsi="Arial" w:cs="Arial"/>
          <w:color w:val="auto"/>
        </w:rPr>
        <w:t>Статья 26. Градостроительные планы земельных участков.</w:t>
      </w:r>
      <w:bookmarkEnd w:id="147"/>
      <w:bookmarkEnd w:id="148"/>
      <w:bookmarkEnd w:id="149"/>
      <w:bookmarkEnd w:id="150"/>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Градостроительные планы земельных участков утверждаются в установленном порядке: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1) в составе проектов межевания — в случаях, когда подготавливаются основания для формирования земельных участков для строительства из состава государственных, муниципальных земель на территориях, не разделенных на земельные участки,  а также в случаях планирования реконструкции в границах нескольких земельных участков;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 В градостроительных планах земельных участков: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фиксируются границы земельного участка с обозначением координат поворотных точек;</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фиксируются границы зон действия публичных сервитутов;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фиксируются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4) содержится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5)содержится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w:t>
      </w:r>
      <w:r w:rsidRPr="00142B8A">
        <w:rPr>
          <w:rFonts w:ascii="Arial" w:hAnsi="Arial" w:cs="Arial"/>
          <w:sz w:val="24"/>
          <w:szCs w:val="24"/>
        </w:rPr>
        <w:lastRenderedPageBreak/>
        <w:t>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6) содержится информация о расположенных в границах земельного участка объектах капитального строительства, объектах культурного наследия;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7) содержится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8)фиксируются границы зоны планируемого размещения объектов капитального строительства для государственных или муниципальных нужд.</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4. Градостроительные планы земельных участков являются обязательным основанием для: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выноса границ земельных участков на местность - в случаях градостроительной подготовки и формирования земельных участков из состава государственных земель;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принятия решений о предоставлений физическим и юридическим лицам прав на сформированные из состава государственных, муниципальных земель земельные участки: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принятия решений об изъятии, в том числе путем выкупа, резервировании земельных участков для государственных и муниципальных нужд;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подготовки проектной документации для строительства, реконструкции;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выдачи разрешений на строительство;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выдачи разрешений на ввод объектов в эксплуатацию.</w:t>
      </w:r>
    </w:p>
    <w:p w:rsidR="002A743A" w:rsidRPr="00142B8A" w:rsidRDefault="002A743A" w:rsidP="00142B8A">
      <w:pPr>
        <w:pStyle w:val="3"/>
        <w:spacing w:before="0" w:after="0" w:line="240" w:lineRule="auto"/>
        <w:rPr>
          <w:rFonts w:ascii="Arial" w:hAnsi="Arial" w:cs="Arial"/>
          <w:color w:val="auto"/>
        </w:rPr>
      </w:pPr>
      <w:bookmarkStart w:id="151" w:name="_Toc237757809"/>
      <w:bookmarkStart w:id="152" w:name="_Toc237765930"/>
      <w:r w:rsidRPr="00142B8A">
        <w:rPr>
          <w:rFonts w:ascii="Arial" w:hAnsi="Arial" w:cs="Arial"/>
          <w:color w:val="auto"/>
        </w:rPr>
        <w:br w:type="page"/>
      </w:r>
      <w:bookmarkStart w:id="153" w:name="_Toc243802206"/>
      <w:bookmarkStart w:id="154" w:name="_Toc239047198"/>
      <w:r w:rsidRPr="00142B8A">
        <w:rPr>
          <w:rFonts w:ascii="Arial" w:hAnsi="Arial" w:cs="Arial"/>
          <w:color w:val="auto"/>
        </w:rPr>
        <w:lastRenderedPageBreak/>
        <w:t>Статья 27. Право на строительные изменения недвижимости и основание для его реализации.</w:t>
      </w:r>
      <w:bookmarkEnd w:id="153"/>
    </w:p>
    <w:p w:rsidR="002A743A" w:rsidRPr="00142B8A" w:rsidRDefault="002A743A" w:rsidP="00142B8A">
      <w:pPr>
        <w:pStyle w:val="3"/>
        <w:spacing w:before="0" w:after="0" w:line="240" w:lineRule="auto"/>
        <w:rPr>
          <w:rFonts w:ascii="Arial" w:hAnsi="Arial" w:cs="Arial"/>
          <w:color w:val="auto"/>
        </w:rPr>
      </w:pPr>
      <w:bookmarkStart w:id="155" w:name="_Toc243802207"/>
      <w:r w:rsidRPr="00142B8A">
        <w:rPr>
          <w:rFonts w:ascii="Arial" w:hAnsi="Arial" w:cs="Arial"/>
          <w:color w:val="auto"/>
        </w:rPr>
        <w:t>Виды строительных изменений недвижимости.</w:t>
      </w:r>
      <w:bookmarkEnd w:id="151"/>
      <w:bookmarkEnd w:id="152"/>
      <w:bookmarkEnd w:id="154"/>
      <w:bookmarkEnd w:id="155"/>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иными нормативно правовыми актами РФ.</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Строительные изменения недвижимости подразделяются на изменения, для которых: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не требуется разрешения на строительство;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требуется разрешение на строительство.</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Выдача разрешения на строительство не требуется в случае: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строительства, реконструкции объектов, не являющихся объектами капитального строительства (киосков, навесов и других);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строительства на земельном участке строений и сооружений вспомогательного использования;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4.1) капитального ремонта объектов капитального строительства;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5) иных случаях, если в соответствии с действующим законодательством субъектов Российской Федерации о градостроительной деятельности получение разрешения на строительство не требуется.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4. Застройщик в течение десяти дней со дня  получения разрешения на строительство обязан безвозмездно передать в администрацию Котельниковского </w:t>
      </w:r>
      <w:r w:rsidRPr="00142B8A">
        <w:rPr>
          <w:rFonts w:ascii="Arial" w:hAnsi="Arial" w:cs="Arial"/>
          <w:sz w:val="24"/>
          <w:szCs w:val="24"/>
        </w:rPr>
        <w:lastRenderedPageBreak/>
        <w:t>муниципального района Волгоградской области,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6. Срок действия разрешения на строительство при переходе права на земельный участок и объекты капитального строительства сохраняется.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7.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выбираемый правообладателем недвижимости вид разрешенного использования обозначен в списках статьи 43 настоящих Правил как основной или вспомогательный (для соответствующей территориальной зоны, обозначенной на карте градостроительного зонирования ст. 39, 41 настоящих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планируемые действия не связаны с изменениями пространственных параметров и несущих конструкций сооружения, не повлияют на его надежность  и не приведут к нарушениям требований безопасности (пожарной, санитарно-эпидемиологической и т.д.).</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в течение двух недель получить заключение уполномоченного должностного лица о том, что планируемые ими действия не требуют разрешения на строительство, в порядке, определенном муниципальным нормативным правовым актом.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Законами и иными нормативными правовыми актами Российской Федерации и Волгоградской области может быть установлен дополнительный перечень случаев и объектов, для которых не требуется получение разрешения на строительство.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28 настоящих Правил для строительных изменений недвижимости. </w:t>
      </w: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3"/>
        <w:spacing w:line="240" w:lineRule="auto"/>
        <w:rPr>
          <w:rFonts w:ascii="Arial" w:hAnsi="Arial" w:cs="Arial"/>
          <w:color w:val="auto"/>
        </w:rPr>
      </w:pPr>
      <w:bookmarkStart w:id="156" w:name="_Toc237757810"/>
      <w:bookmarkStart w:id="157" w:name="_Toc237765931"/>
      <w:bookmarkStart w:id="158" w:name="_Toc239047199"/>
      <w:bookmarkStart w:id="159" w:name="_Toc243802208"/>
      <w:r w:rsidRPr="00142B8A">
        <w:rPr>
          <w:rFonts w:ascii="Arial" w:hAnsi="Arial" w:cs="Arial"/>
          <w:color w:val="auto"/>
        </w:rPr>
        <w:t>Статья 28. Разрешение на строительство.</w:t>
      </w:r>
      <w:bookmarkEnd w:id="156"/>
      <w:bookmarkEnd w:id="157"/>
      <w:bookmarkEnd w:id="158"/>
      <w:bookmarkEnd w:id="159"/>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Порядок выдачи разрешений на строительство -  перечень документов, необходимых для получения разрешения на строительство объектов капитального строительства, требования к их оформлению определяются Градостроительными кодексами РФ и Волгоградской области.</w:t>
      </w: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3"/>
        <w:spacing w:line="240" w:lineRule="auto"/>
        <w:rPr>
          <w:rFonts w:ascii="Arial" w:hAnsi="Arial" w:cs="Arial"/>
          <w:color w:val="auto"/>
        </w:rPr>
      </w:pPr>
      <w:bookmarkStart w:id="160" w:name="_Toc237757811"/>
      <w:bookmarkStart w:id="161" w:name="_Toc237765932"/>
      <w:bookmarkStart w:id="162" w:name="_Toc239047200"/>
      <w:bookmarkStart w:id="163" w:name="_Toc243802209"/>
      <w:r w:rsidRPr="00142B8A">
        <w:rPr>
          <w:rFonts w:ascii="Arial" w:hAnsi="Arial" w:cs="Arial"/>
          <w:color w:val="auto"/>
        </w:rPr>
        <w:t>Статья 29. Строительство, реконструкция.Государственный строительный надзор и строительный контроль.</w:t>
      </w:r>
      <w:bookmarkEnd w:id="160"/>
      <w:bookmarkEnd w:id="161"/>
      <w:bookmarkEnd w:id="162"/>
      <w:bookmarkEnd w:id="163"/>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Порядок осуществления строительства (реконструкции) объектов капитального строительства, государственного строительного надзора, контроля за строительством, а также требования к лицам, осуществляющим строительство регламентируется Градостроительными кодексами РФ и Волгоградской области, иными нормативно-правовыми актами.</w:t>
      </w:r>
    </w:p>
    <w:p w:rsidR="002A743A" w:rsidRPr="00142B8A" w:rsidRDefault="002A743A" w:rsidP="00142B8A">
      <w:pPr>
        <w:pStyle w:val="3"/>
        <w:spacing w:line="240" w:lineRule="auto"/>
        <w:rPr>
          <w:rFonts w:ascii="Arial" w:hAnsi="Arial" w:cs="Arial"/>
          <w:color w:val="auto"/>
        </w:rPr>
      </w:pPr>
      <w:bookmarkStart w:id="164" w:name="_Toc237757812"/>
      <w:bookmarkStart w:id="165" w:name="_Toc237765933"/>
      <w:bookmarkStart w:id="166" w:name="_Toc239047201"/>
      <w:r w:rsidRPr="00142B8A">
        <w:rPr>
          <w:rFonts w:ascii="Arial" w:hAnsi="Arial" w:cs="Arial"/>
          <w:color w:val="auto"/>
        </w:rPr>
        <w:br w:type="page"/>
      </w:r>
      <w:bookmarkStart w:id="167" w:name="_Toc243802210"/>
      <w:r w:rsidRPr="00142B8A">
        <w:rPr>
          <w:rFonts w:ascii="Arial" w:hAnsi="Arial" w:cs="Arial"/>
          <w:color w:val="auto"/>
        </w:rPr>
        <w:lastRenderedPageBreak/>
        <w:t>Статья 30. Разрешение на ввод объекта капитального строительствав эксплуатацию.</w:t>
      </w:r>
      <w:bookmarkEnd w:id="164"/>
      <w:bookmarkEnd w:id="165"/>
      <w:bookmarkEnd w:id="166"/>
      <w:bookmarkEnd w:id="167"/>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По завершении работ, предусмотренных договором и проектной документацией, подрядчик передает застройщику (заказчику) следующие документы: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оформленный в соответствии с установленными требованиями акт приемки объекта, подписанный подрядчиком;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паспорта на установленное оборудование;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журнал авторского надзора представителей организации, подготовившей проектную документацию - в случае ведения такого журнала;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предписания (акты) органов государственного строительного надзора и документы, свидетельствующие об их исполнении;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иные предусмотренные законодательством и договором документы.</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Застройщик (заказчик):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проверяет комплектность и правильность оформления представленных подрядчиком документов;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проверяет качество объекта соответствие фактического состояния объекта, его элементов, инженерных систем и оборудования требованиям проектной </w:t>
      </w:r>
      <w:r w:rsidRPr="00142B8A">
        <w:rPr>
          <w:rFonts w:ascii="Arial" w:hAnsi="Arial" w:cs="Arial"/>
          <w:sz w:val="24"/>
          <w:szCs w:val="24"/>
        </w:rPr>
        <w:lastRenderedPageBreak/>
        <w:t>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 После подписания акта приемки застройщик или уполномоченное им лицо направляет в уполномоченный орган, иной орган, выдавший разрешение на строительство, заявление о выдаче разрешения на ввод объекта в эксплуатацию.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Порядок выдачи разрешения на ввод в эксплуатацию объекта капитального строительства, перечень документов необходимых для получения разрешения на ввод в эксплуатацию объекта капитального строительства основание для отказа в выдаче разрешения регламентируется Градостроительными кодексами РФ и Волгоградской области.</w:t>
      </w:r>
    </w:p>
    <w:p w:rsidR="002A743A" w:rsidRPr="00142B8A" w:rsidRDefault="002A743A" w:rsidP="00142B8A">
      <w:pPr>
        <w:pStyle w:val="2"/>
        <w:spacing w:line="240" w:lineRule="auto"/>
        <w:rPr>
          <w:rFonts w:ascii="Arial" w:hAnsi="Arial" w:cs="Arial"/>
          <w:color w:val="auto"/>
        </w:rPr>
      </w:pPr>
      <w:bookmarkStart w:id="168" w:name="_Toc237757813"/>
      <w:bookmarkStart w:id="169" w:name="_Toc237765934"/>
      <w:r w:rsidRPr="00142B8A">
        <w:rPr>
          <w:rFonts w:ascii="Arial" w:hAnsi="Arial" w:cs="Arial"/>
          <w:color w:val="auto"/>
        </w:rPr>
        <w:br w:type="page"/>
      </w:r>
      <w:bookmarkStart w:id="170" w:name="_Toc239047202"/>
      <w:bookmarkStart w:id="171" w:name="_Toc243802211"/>
      <w:r w:rsidRPr="00142B8A">
        <w:rPr>
          <w:rFonts w:ascii="Arial" w:hAnsi="Arial" w:cs="Arial"/>
          <w:color w:val="auto"/>
        </w:rPr>
        <w:lastRenderedPageBreak/>
        <w:t>Глава 5. Положение о проведении публичных слушаний по вопросам землепользования и застройки.</w:t>
      </w:r>
      <w:bookmarkEnd w:id="168"/>
      <w:bookmarkEnd w:id="169"/>
      <w:bookmarkEnd w:id="170"/>
      <w:bookmarkEnd w:id="171"/>
    </w:p>
    <w:p w:rsidR="002A743A" w:rsidRPr="00142B8A" w:rsidRDefault="002A743A" w:rsidP="00142B8A">
      <w:pPr>
        <w:pStyle w:val="3"/>
        <w:spacing w:line="240" w:lineRule="auto"/>
        <w:rPr>
          <w:rFonts w:ascii="Arial" w:hAnsi="Arial" w:cs="Arial"/>
          <w:color w:val="auto"/>
        </w:rPr>
      </w:pPr>
      <w:bookmarkStart w:id="172" w:name="_Toc237757814"/>
      <w:bookmarkStart w:id="173" w:name="_Toc237765935"/>
      <w:bookmarkStart w:id="174" w:name="_Toc239047203"/>
      <w:bookmarkStart w:id="175" w:name="_Toc243802212"/>
      <w:r w:rsidRPr="00142B8A">
        <w:rPr>
          <w:rFonts w:ascii="Arial" w:hAnsi="Arial" w:cs="Arial"/>
          <w:color w:val="auto"/>
        </w:rPr>
        <w:t>Статья 31. Общие положения о публичных слушаниях.</w:t>
      </w:r>
      <w:bookmarkEnd w:id="172"/>
      <w:bookmarkEnd w:id="173"/>
      <w:bookmarkEnd w:id="174"/>
      <w:bookmarkEnd w:id="175"/>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Публичные слушания проводятся в соответствии с законодательством Российской Федерации, Волгоградской области, Уставом Верхнекурмоярского сельского поселения, иными правовыми актами органов местного самоуправления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Публичные слушания проводятся с целью:</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информирования общественности и обеспечения права участия граждан в принятии решений, а также контролировать принятие органами местного самоуправления решений по землепользованию и застройке.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согласования документации по планировке территории, включая проекты планировки, проекты межевания, градостроительные планы в составе проектов межевания с правообладателями смежно-расположенных объектов недвижимости, подготавливаемых по решению органами местного самоуправления;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специальных согласований - представления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согласований предложений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изменений в настоящие Правила.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структурными подразделениями администрации Верхнекурмоярского сельского поселения. </w:t>
      </w:r>
    </w:p>
    <w:p w:rsidR="002A743A" w:rsidRPr="00142B8A" w:rsidRDefault="002A743A" w:rsidP="00142B8A">
      <w:pPr>
        <w:pStyle w:val="3"/>
        <w:spacing w:line="240" w:lineRule="auto"/>
        <w:rPr>
          <w:rFonts w:ascii="Arial" w:hAnsi="Arial" w:cs="Arial"/>
          <w:color w:val="auto"/>
        </w:rPr>
      </w:pPr>
      <w:bookmarkStart w:id="176" w:name="_Toc237757815"/>
      <w:bookmarkStart w:id="177" w:name="_Toc237765936"/>
      <w:r w:rsidRPr="00142B8A">
        <w:rPr>
          <w:rFonts w:ascii="Arial" w:hAnsi="Arial" w:cs="Arial"/>
          <w:color w:val="auto"/>
        </w:rPr>
        <w:br w:type="page"/>
      </w:r>
      <w:bookmarkStart w:id="178" w:name="_Toc239047204"/>
      <w:bookmarkStart w:id="179" w:name="_Toc243802213"/>
      <w:r w:rsidRPr="00142B8A">
        <w:rPr>
          <w:rFonts w:ascii="Arial" w:hAnsi="Arial" w:cs="Arial"/>
          <w:color w:val="auto"/>
        </w:rPr>
        <w:lastRenderedPageBreak/>
        <w:t>Статья 32. Публичные слушания применительно к рассмотрению вопросов о предоставлении разрешения на условно-разрешенные виды использования земельного участка и объекта капитального строительства и отклонений от Правил.</w:t>
      </w:r>
      <w:bookmarkEnd w:id="176"/>
      <w:bookmarkEnd w:id="177"/>
      <w:bookmarkEnd w:id="178"/>
      <w:bookmarkEnd w:id="179"/>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В случаях, когда правообладатели планируют использовать принадлежащие им земельные участки и/или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картах градостроительного зонирования (ст. 39, 41) требуется специальное согласование.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Специальные согласования предоставляются по итогам публичных слушаний. Специальные согласования могут проводиться: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на стадии подготовки проектной документации, до получения разрешения на строительство;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Заявление на получение разрешения на соответствующий вид использования недвижимости, требующий специального согласования, направляется главе администрации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Заявление должно содержать: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запрос о предоставлении специального согласования;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Заявление регистрируется в день его поступления, в течение 3-х дней после регистрации заявления уполномоченный орган в области архитектуры и градостроительства запрашивает письменные, заключения по предмету запроса от: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а) уполномоченного органа по природным ресурсам и охране окружающей среды;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б) уполномоченного органа по государственному санитарно-эпидемиологическому надзору;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в) уполномоченного органа по охране и использованию объектов культурного наследия.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и требованиям охраны объектов культурного наследия.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Предметами для составления письменных заключений являются: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соответствие намерений заявителя настоящим Правилам;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не причинение ущерба правам владельцев смежно-расположенных объектов недвижимости, иных физических и юридических лиц.</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Письменные заключения указанных уполномоченных органов по природным ресурсам и охране окружающей среды, по государственному санитарно-эпидемиологическому надзору,  по охране и использованию объектов культурного наследия предоставляются в уполномоченный орган по вопросам архитектуры и градостроительства в течение 14 дней со дня поступления запроса.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После получения заключений указанных уполномоченных органов в срок не более трех недель после регистрации заявки уполномоченный орган архитектуры и градостроительства подготавливает письменное заключение по заявлению.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Комиссия подготавливает и направляет главе администрации Верхнекурмоярского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не причинения ущерба соседним землепользователям и недопущения существенного снижения стоимости соседних объектов недвижимости.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Решение о предоставлении специального согласования принимается главой администрации Верхнекурмоярского сельского поселения не позднее 10 дней после поступления рекомендаций Комиссии по землепользованию и застройке.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Решение о предоставлении специального согласования или об отказе в его предоставлении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 Решение об отказе в предоставлении специального согласования, или о предоставлении специального согласования может быть обжаловано в суде.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необходимы для эффективного использования земельного участка;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не ущемляют права правообладателей смежно-расположенных земельных участков и не входят в противоречие с интересами жителей Верхнекурмоярского сельского поселения;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допустимы по архитектурным требованиям, требованиям безопасности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определяемыми техническими регламентами (а до их принятия - строительными нормами и правилами, иными нормативно-техническими документами).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уполномоченных органов,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Комиссия подготавливает и направляет главе администрации Верхнекурмоярского сельского поселения рекомендации по результатам рассмотрения письменных заключений и слушаний не позднее 7 дней после их проведения.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Решение о предоставлении разрешения на отклонение от настоящих Правил принимается главой администрации Верхнекурмоярского сельского поселения не позднее 10 дней после поступления рекомендаций Комиссии по землепользованию и застройке.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Решение об отказе в предоставлении разрешения, или о предоставлении разрешения на отклонение от настоящих Правил может быть обжаловано в суде. </w:t>
      </w:r>
    </w:p>
    <w:p w:rsidR="002A743A" w:rsidRPr="00142B8A" w:rsidRDefault="002A743A" w:rsidP="00142B8A">
      <w:pPr>
        <w:pStyle w:val="3"/>
        <w:spacing w:line="240" w:lineRule="auto"/>
        <w:rPr>
          <w:rFonts w:ascii="Arial" w:hAnsi="Arial" w:cs="Arial"/>
          <w:color w:val="auto"/>
        </w:rPr>
      </w:pPr>
      <w:bookmarkStart w:id="180" w:name="_Toc237757816"/>
      <w:bookmarkStart w:id="181" w:name="_Toc237765937"/>
      <w:r w:rsidRPr="00142B8A">
        <w:rPr>
          <w:rFonts w:ascii="Arial" w:hAnsi="Arial" w:cs="Arial"/>
          <w:color w:val="auto"/>
        </w:rPr>
        <w:br w:type="page"/>
      </w:r>
      <w:bookmarkStart w:id="182" w:name="_Toc239047205"/>
      <w:bookmarkStart w:id="183" w:name="_Toc243802214"/>
      <w:r w:rsidRPr="00142B8A">
        <w:rPr>
          <w:rFonts w:ascii="Arial" w:hAnsi="Arial" w:cs="Arial"/>
          <w:color w:val="auto"/>
        </w:rPr>
        <w:lastRenderedPageBreak/>
        <w:t>Статья 33. Публичные слушания по обсуждению документации по планировке территории.</w:t>
      </w:r>
      <w:bookmarkEnd w:id="180"/>
      <w:bookmarkEnd w:id="181"/>
      <w:bookmarkEnd w:id="182"/>
      <w:bookmarkEnd w:id="183"/>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законодательством Российской Федерации и Волгоградской области, и принимаемыми в соответствии с ними муниципальными правовыми актами.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 Публичные слушания организует и проводит Комиссия по землепользованию и застройке.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Правом на обсуждение документации по планировке территории на публичных слушаниях обладают лица: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проживающие на территории, применительно к которой подготовлена документация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иные лица, чьи интересы затрагиваются в связи с планируемой реализацией документации по планировке территории.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4. Предметами публичных слушаний документации по планировке территории являются вопросы соответствия этой документации: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документам территориального планирования в части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 -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градостроительным регламентам, содержащимся в настоящих Правилах;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техническим регламентам, в том числе требования, предъявляемые к градостроительному проектированию систем инженерно-технического обеспечения планируемого строительства, реконструкции;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требованиям, предъявляемым к градостроительным планам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иным требованиям, установленным законодательством о градостроительной деятельности.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5. Заказчик документации по планировке территории по завершении ее  подготовки к председателю Комиссии с ходатайством о проведении публичных слушаний.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В сообщении указывается: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дата, время и место проведения публичных слушаний, телефон лица, ответственного за проведение публичных слушаний;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дата, время и место предварительного ознакомления с документацией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Дата проведения публичных слушаний назначается не ранее десяти дней со дня публикации, распространения сообщения о его проведении. Публичные </w:t>
      </w:r>
      <w:r w:rsidRPr="00142B8A">
        <w:rPr>
          <w:rFonts w:ascii="Arial" w:hAnsi="Arial" w:cs="Arial"/>
          <w:sz w:val="24"/>
          <w:szCs w:val="24"/>
        </w:rPr>
        <w:lastRenderedPageBreak/>
        <w:t xml:space="preserve">слушания должны состояться не позднее двух месяцев со дня подачи ходатайства о его проведении.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Публичные слушания могут проводиться в выходные и будние дни. Проведение слушаний в дни официальных праздников не допускается.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Комиссия обеспечивает гражданам возможность предварительного ознакомления с  материалами документации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6. Во время проведения публичных слушаний ведется стенограмма и протокол. Комиссия вправе принять решение о повторном проведении публичных слушаний.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По результатам публичных слушаний Комиссия готовит заключение и направляет главе администрации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Любое заинтересованное лицо вправе обратиться в Комиссию и получить копию протокола и стенограммы публичных слушаний.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Глава администрации Верхнекурмоярского сельского поселения с учетом рекомендаций Комиссии не позднее двух недель со дня проведения публичных слушаний может принять решение: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об утверждении документации по планировке территории;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о доработке документации по планировке территории с учетом рекомендаций Комиссии;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об отклонении документации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7. Физические и юридические лица могут оспорить в суде решение об утверждении документации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 </w:t>
      </w:r>
    </w:p>
    <w:p w:rsidR="002A743A" w:rsidRPr="00142B8A" w:rsidRDefault="002A743A" w:rsidP="00142B8A">
      <w:pPr>
        <w:pStyle w:val="2"/>
        <w:spacing w:line="240" w:lineRule="auto"/>
        <w:rPr>
          <w:rFonts w:ascii="Arial" w:hAnsi="Arial" w:cs="Arial"/>
          <w:color w:val="auto"/>
        </w:rPr>
      </w:pPr>
      <w:bookmarkStart w:id="184" w:name="_Toc237757817"/>
      <w:bookmarkStart w:id="185" w:name="_Toc237765938"/>
      <w:r w:rsidRPr="00142B8A">
        <w:rPr>
          <w:rFonts w:ascii="Arial" w:hAnsi="Arial" w:cs="Arial"/>
          <w:color w:val="auto"/>
        </w:rPr>
        <w:br w:type="page"/>
      </w:r>
      <w:bookmarkStart w:id="186" w:name="_Toc239047206"/>
      <w:bookmarkStart w:id="187" w:name="_Toc243802215"/>
      <w:r w:rsidRPr="00142B8A">
        <w:rPr>
          <w:rFonts w:ascii="Arial" w:hAnsi="Arial" w:cs="Arial"/>
          <w:color w:val="auto"/>
        </w:rPr>
        <w:lastRenderedPageBreak/>
        <w:t>Глава 6. Резервирование и изъятие земельных участков для государственных или муниципальных нужд, установление публичных сервитутов</w:t>
      </w:r>
      <w:bookmarkEnd w:id="184"/>
      <w:bookmarkEnd w:id="185"/>
      <w:bookmarkEnd w:id="186"/>
      <w:bookmarkEnd w:id="187"/>
    </w:p>
    <w:p w:rsidR="002A743A" w:rsidRPr="00142B8A" w:rsidRDefault="002A743A" w:rsidP="00142B8A">
      <w:pPr>
        <w:pStyle w:val="3"/>
        <w:spacing w:line="240" w:lineRule="auto"/>
        <w:rPr>
          <w:rFonts w:ascii="Arial" w:hAnsi="Arial" w:cs="Arial"/>
          <w:color w:val="auto"/>
        </w:rPr>
      </w:pPr>
      <w:bookmarkStart w:id="188" w:name="_Toc237757818"/>
      <w:bookmarkStart w:id="189" w:name="_Toc237765939"/>
      <w:bookmarkStart w:id="190" w:name="_Toc239047207"/>
      <w:bookmarkStart w:id="191" w:name="_Toc243802216"/>
      <w:r w:rsidRPr="00142B8A">
        <w:rPr>
          <w:rFonts w:ascii="Arial" w:hAnsi="Arial" w:cs="Arial"/>
          <w:color w:val="auto"/>
        </w:rPr>
        <w:t>Статья 34. Основания изъятия земельных участков, иных объектов недвижимости для реализации государственных, муниципальных нужд</w:t>
      </w:r>
      <w:bookmarkEnd w:id="188"/>
      <w:bookmarkEnd w:id="189"/>
      <w:bookmarkEnd w:id="190"/>
      <w:bookmarkEnd w:id="191"/>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Земельным кодексом РФ.</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 при существовании следующих условий:</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3. Муниципальными нуждами Верхнекурмоярского сельского поселения, которые могут быть основаниями для резервирования, изъятия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а) объектов электро-, газо-, тепло- и водоснабжения муниципального значения;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б) автомобильных дорог общего пользования, мостов и иных транспортных инженерных сооружений местного значения.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4. Решение о резервировании, изъятии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2A743A" w:rsidRPr="00142B8A" w:rsidRDefault="002A743A" w:rsidP="00142B8A">
      <w:pPr>
        <w:pStyle w:val="3"/>
        <w:spacing w:line="240" w:lineRule="auto"/>
        <w:rPr>
          <w:rFonts w:ascii="Arial" w:hAnsi="Arial" w:cs="Arial"/>
          <w:color w:val="auto"/>
        </w:rPr>
      </w:pPr>
      <w:r w:rsidRPr="00142B8A">
        <w:rPr>
          <w:rFonts w:ascii="Arial" w:hAnsi="Arial" w:cs="Arial"/>
          <w:color w:val="auto"/>
        </w:rPr>
        <w:br w:type="page"/>
      </w:r>
      <w:bookmarkStart w:id="192" w:name="_Toc237757819"/>
      <w:bookmarkStart w:id="193" w:name="_Toc237765940"/>
      <w:bookmarkStart w:id="194" w:name="_Toc239047208"/>
      <w:bookmarkStart w:id="195" w:name="_Toc243802217"/>
      <w:r w:rsidRPr="00142B8A">
        <w:rPr>
          <w:rFonts w:ascii="Arial" w:hAnsi="Arial" w:cs="Arial"/>
          <w:color w:val="auto"/>
        </w:rPr>
        <w:lastRenderedPageBreak/>
        <w:t>Статья 35. Условия принятия решений о резервировании  земельных участков для реализации государственных, муниципальных нужд.</w:t>
      </w:r>
      <w:bookmarkEnd w:id="192"/>
      <w:bookmarkEnd w:id="193"/>
      <w:bookmarkEnd w:id="194"/>
      <w:bookmarkEnd w:id="195"/>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1. Основанием для принятия правовых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документов территориального планирования, отображающих зоны резервирования (зоны планируемого размещения объектов для реализации государственных, нужд);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проектов планировки и проектов межевания в их составе, определяющих границы резервируемых земельных участков.</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В соответствии с градостроительным законодательством: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Волгоградской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капитального строительства для государственных и муниципальных нужд;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3. Принимаемый по основаниям, определенном законодательством, правовой акт о резервировании должен содержать:</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обоснование того, что целью резервирования земельных участков является наличие государственных или муниципальных нужд;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обоснование отсутствия других вариантов возможного расположения границ зон  резервирования;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 xml:space="preserve"> 4. Правовой акт о резервировании должен предусматривать: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срок резервирования;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возможность выкупа зарезервированных земельных участков по истечении срока резервирования;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 компенсации правообладателям земельных участков в случае непринятия решения об их выкупе по завершении срока резервирования.</w:t>
      </w: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3"/>
        <w:spacing w:line="240" w:lineRule="auto"/>
        <w:rPr>
          <w:rFonts w:ascii="Arial" w:hAnsi="Arial" w:cs="Arial"/>
          <w:color w:val="auto"/>
        </w:rPr>
      </w:pPr>
      <w:bookmarkStart w:id="196" w:name="_Toc237757820"/>
      <w:bookmarkStart w:id="197" w:name="_Toc237765941"/>
      <w:bookmarkStart w:id="198" w:name="_Toc239047209"/>
      <w:bookmarkStart w:id="199" w:name="_Toc243802218"/>
      <w:r w:rsidRPr="00142B8A">
        <w:rPr>
          <w:rFonts w:ascii="Arial" w:hAnsi="Arial" w:cs="Arial"/>
          <w:color w:val="auto"/>
        </w:rPr>
        <w:t>Статья 36. Установление публичных сервитутов.</w:t>
      </w:r>
      <w:bookmarkEnd w:id="196"/>
      <w:bookmarkEnd w:id="197"/>
      <w:bookmarkEnd w:id="198"/>
      <w:bookmarkEnd w:id="199"/>
    </w:p>
    <w:p w:rsidR="002A743A" w:rsidRPr="00142B8A" w:rsidRDefault="002A743A" w:rsidP="00142B8A">
      <w:pPr>
        <w:pStyle w:val="afa"/>
        <w:suppressAutoHyphens/>
        <w:spacing w:line="240" w:lineRule="auto"/>
        <w:ind w:firstLine="709"/>
        <w:jc w:val="both"/>
        <w:rPr>
          <w:rFonts w:ascii="Arial" w:hAnsi="Arial" w:cs="Arial"/>
          <w:sz w:val="24"/>
          <w:szCs w:val="24"/>
        </w:rPr>
      </w:pPr>
      <w:r w:rsidRPr="00142B8A">
        <w:rPr>
          <w:rFonts w:ascii="Arial" w:hAnsi="Arial" w:cs="Arial"/>
          <w:sz w:val="24"/>
          <w:szCs w:val="24"/>
        </w:rPr>
        <w:t xml:space="preserve">1.Органы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водопроводов и газопроводов, канализации и т.д.), охраны исторических и природных объектов, иных общественных нужд, которые не могут быть обеспечены иначе.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2. Границы зон действия публичных сервитутов обозначаются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3. Порядок установления публичных сервитутов определяется законодательством, иными правовыми актами.  </w:t>
      </w:r>
    </w:p>
    <w:p w:rsidR="002A743A" w:rsidRPr="00142B8A" w:rsidRDefault="002A743A" w:rsidP="00142B8A">
      <w:pPr>
        <w:pStyle w:val="2"/>
        <w:spacing w:line="240" w:lineRule="auto"/>
        <w:rPr>
          <w:rFonts w:ascii="Arial" w:hAnsi="Arial" w:cs="Arial"/>
          <w:color w:val="auto"/>
        </w:rPr>
      </w:pPr>
      <w:bookmarkStart w:id="200" w:name="_Toc237757821"/>
      <w:bookmarkStart w:id="201" w:name="_Toc237765942"/>
      <w:r w:rsidRPr="00142B8A">
        <w:rPr>
          <w:rFonts w:ascii="Arial" w:hAnsi="Arial" w:cs="Arial"/>
          <w:color w:val="auto"/>
        </w:rPr>
        <w:br w:type="page"/>
      </w:r>
      <w:bookmarkStart w:id="202" w:name="_Toc239047210"/>
      <w:bookmarkStart w:id="203" w:name="_Toc243802219"/>
      <w:r w:rsidRPr="00142B8A">
        <w:rPr>
          <w:rFonts w:ascii="Arial" w:hAnsi="Arial" w:cs="Arial"/>
          <w:color w:val="auto"/>
        </w:rPr>
        <w:lastRenderedPageBreak/>
        <w:t>Глава 7. Положение о внесении изменений в правила землепользования и застройки.</w:t>
      </w:r>
      <w:bookmarkEnd w:id="200"/>
      <w:bookmarkEnd w:id="201"/>
      <w:bookmarkEnd w:id="202"/>
      <w:bookmarkEnd w:id="203"/>
    </w:p>
    <w:p w:rsidR="002A743A" w:rsidRPr="00142B8A" w:rsidRDefault="002A743A" w:rsidP="00142B8A">
      <w:pPr>
        <w:pStyle w:val="3"/>
        <w:spacing w:line="240" w:lineRule="auto"/>
        <w:rPr>
          <w:rFonts w:ascii="Arial" w:hAnsi="Arial" w:cs="Arial"/>
          <w:color w:val="auto"/>
        </w:rPr>
      </w:pPr>
      <w:bookmarkStart w:id="204" w:name="_Toc237757822"/>
      <w:bookmarkStart w:id="205" w:name="_Toc237765943"/>
      <w:bookmarkStart w:id="206" w:name="_Toc239047211"/>
      <w:bookmarkStart w:id="207" w:name="_Toc243802220"/>
      <w:r w:rsidRPr="00142B8A">
        <w:rPr>
          <w:rFonts w:ascii="Arial" w:hAnsi="Arial" w:cs="Arial"/>
          <w:color w:val="auto"/>
        </w:rPr>
        <w:t>Статья 37. Основание и право внесения изменений в Правила.</w:t>
      </w:r>
      <w:bookmarkEnd w:id="204"/>
      <w:bookmarkEnd w:id="205"/>
      <w:bookmarkEnd w:id="206"/>
      <w:bookmarkEnd w:id="207"/>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Основанием для внесения изменений в настоящих Правилах является соответствующее решение, которое принимается главой местной администрации с установлением этапов градостроительного зонирования порядка и сроков проведения работ по подготовке правил землепользования и застройки, иных положений, касающихся организации указанных работ, которое принимается ввиду необходимости учета произошедших  изменений  в законодательстве Российской Федераций, субъекта Российской Федерации - Волгоградской области, а также ввиду необходимости включения в Правила дополнений и уточняющих положений (предельных параметров разрешенного строительства, дополнительных градостроительных регламентов по условиям охраны памятников истории и культуры, по экологическим и санитарно-эпидемиологическим условиям и т.д.).</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не позволяют эффективно использовать объекты недвижимости;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приводят к несоразмерному снижению стоимости объектов недвижимости;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препятствуют осуществлению общественных интересов развития конкретной территории или наносят вред этим интересам.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Настоящие Правила могут быть изменены по иным законным основаниям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Правом инициативы внесения изменений в настоящие Правила обладают органы местного самоуправления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Администрация Верхнекурмоярского сельского поселения в лице главы администрации;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Депутаты представительного органа местного самоуправления поселения – Совета народных депутатов Верхнекурмоярского сельского поселения;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3) Комиссия по землепользованию и застройке;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4) Администрация Котельниковского муниципального района Волгоградской области;   </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5) общественные организации;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6) органы общественного самоуправления;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7) правообладатели объектов недвижимости.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Указанное право реализуется путем подготовки соответствующих предложений, направляемых в Комиссию по землепользованию и застройке. </w:t>
      </w: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3"/>
        <w:spacing w:line="240" w:lineRule="auto"/>
        <w:rPr>
          <w:rFonts w:ascii="Arial" w:hAnsi="Arial" w:cs="Arial"/>
          <w:color w:val="auto"/>
        </w:rPr>
      </w:pPr>
      <w:bookmarkStart w:id="208" w:name="_Toc237757823"/>
      <w:bookmarkStart w:id="209" w:name="_Toc237765944"/>
      <w:bookmarkStart w:id="210" w:name="_Toc239047212"/>
      <w:bookmarkStart w:id="211" w:name="_Toc243802221"/>
      <w:r w:rsidRPr="00142B8A">
        <w:rPr>
          <w:rFonts w:ascii="Arial" w:hAnsi="Arial" w:cs="Arial"/>
          <w:color w:val="auto"/>
        </w:rPr>
        <w:t>Статья 38. Внесение изменений в Правила.</w:t>
      </w:r>
      <w:bookmarkEnd w:id="208"/>
      <w:bookmarkEnd w:id="209"/>
      <w:bookmarkEnd w:id="210"/>
      <w:bookmarkEnd w:id="211"/>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Предложения могут относиться к формулировкам текста Правил, перечня видов разрешенного использования недвижимости, предельным параметрам разрешенного строительства,  границам территориальных зон.</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Обращение регистрируется,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этом заявителя.</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В случае принятия решения о рассмотрении обращения председатель Комиссии обеспечивает подготовку соответствующего заключения или проведения публичных слушаний и в порядке и сроки, определенные статьей 33 настоящих Правил.</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Подготовленные по итогам публичных слушаний рекомендации Комиссии направляются главе администрации, который не позднее 7 дней принимает решение, копия которого вывешивается на соответствующем стенде в здании администрации.</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 xml:space="preserve"> В случае принятия положительного решения о внесении изменений в настоящие Правила, глава администрации направляет проект соответствующих предложений в представительный орган местного самоуправления – Совета народных депутатов;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а так же в Федеральной государственной информационной системе территориального планирования РФ (ФГИС ТП)</w:t>
      </w: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2. Правовые акты об изменениях в настоящие Правила вступают в силу в день их опубликования в средствах массовой информации.</w:t>
      </w:r>
    </w:p>
    <w:p w:rsidR="002A743A" w:rsidRPr="00142B8A" w:rsidRDefault="002A743A" w:rsidP="00142B8A">
      <w:pPr>
        <w:pStyle w:val="afa"/>
        <w:spacing w:line="240" w:lineRule="auto"/>
        <w:ind w:firstLine="709"/>
        <w:jc w:val="both"/>
        <w:rPr>
          <w:rFonts w:ascii="Arial" w:hAnsi="Arial" w:cs="Arial"/>
          <w:sz w:val="24"/>
          <w:szCs w:val="24"/>
        </w:rPr>
      </w:pP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lastRenderedPageBreak/>
        <w:t>3. Изменения в части II, III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уполномоченного органа.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t>Изменения статей 40, 41  настоящих Правил могут быть внесены только при наличии положительных заключений соответственного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2A743A" w:rsidRPr="00142B8A" w:rsidRDefault="002A743A" w:rsidP="00142B8A">
      <w:pPr>
        <w:pStyle w:val="afa"/>
        <w:spacing w:line="240" w:lineRule="auto"/>
        <w:ind w:firstLine="709"/>
        <w:jc w:val="both"/>
        <w:rPr>
          <w:rFonts w:ascii="Arial" w:hAnsi="Arial" w:cs="Arial"/>
          <w:sz w:val="24"/>
          <w:szCs w:val="24"/>
        </w:rPr>
      </w:pPr>
      <w:r w:rsidRPr="00142B8A">
        <w:rPr>
          <w:rFonts w:ascii="Arial" w:hAnsi="Arial" w:cs="Arial"/>
          <w:sz w:val="24"/>
          <w:szCs w:val="24"/>
        </w:rPr>
        <w:br w:type="page"/>
      </w:r>
    </w:p>
    <w:p w:rsidR="002A743A" w:rsidRPr="00142B8A" w:rsidRDefault="002A743A" w:rsidP="00142B8A">
      <w:pPr>
        <w:pStyle w:val="1"/>
        <w:spacing w:line="240" w:lineRule="auto"/>
        <w:rPr>
          <w:rFonts w:ascii="Arial" w:hAnsi="Arial" w:cs="Arial"/>
          <w:color w:val="auto"/>
          <w:sz w:val="24"/>
          <w:szCs w:val="24"/>
        </w:rPr>
      </w:pPr>
      <w:bookmarkStart w:id="212" w:name="_Toc237757824"/>
      <w:bookmarkStart w:id="213" w:name="_Toc237765945"/>
      <w:bookmarkStart w:id="214" w:name="_Toc239047213"/>
      <w:bookmarkStart w:id="215" w:name="_Toc243802222"/>
      <w:r w:rsidRPr="00142B8A">
        <w:rPr>
          <w:rFonts w:ascii="Arial" w:hAnsi="Arial" w:cs="Arial"/>
          <w:color w:val="auto"/>
          <w:sz w:val="24"/>
          <w:szCs w:val="24"/>
        </w:rPr>
        <w:lastRenderedPageBreak/>
        <w:t>Часть II. Карты градостроительного зонирования и градостроительных ограничений х.Веселый.</w:t>
      </w:r>
      <w:bookmarkEnd w:id="212"/>
      <w:bookmarkEnd w:id="213"/>
      <w:bookmarkEnd w:id="214"/>
      <w:bookmarkEnd w:id="215"/>
    </w:p>
    <w:p w:rsidR="002A743A" w:rsidRPr="00142B8A" w:rsidRDefault="002A743A" w:rsidP="00142B8A">
      <w:pPr>
        <w:jc w:val="center"/>
        <w:rPr>
          <w:rFonts w:ascii="Arial" w:hAnsi="Arial" w:cs="Arial"/>
          <w:sz w:val="24"/>
          <w:szCs w:val="24"/>
        </w:rPr>
      </w:pPr>
      <w:r w:rsidRPr="00142B8A">
        <w:rPr>
          <w:rFonts w:ascii="Arial" w:hAnsi="Arial" w:cs="Arial"/>
          <w:sz w:val="24"/>
          <w:szCs w:val="24"/>
        </w:rPr>
        <w:t>СТАТЬЯ 39. КАРТА ГРАДОСТРОИТЕЛЬНОГО ЗОНИРОВАНИЯ Х.ВЕСЕЛЫЙ</w:t>
      </w: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94FDC" w:rsidP="00142B8A">
      <w:pPr>
        <w:rPr>
          <w:rFonts w:ascii="Arial" w:hAnsi="Arial" w:cs="Arial"/>
          <w:sz w:val="24"/>
          <w:szCs w:val="24"/>
        </w:rPr>
      </w:pPr>
      <w:r w:rsidRPr="00142B8A">
        <w:rPr>
          <w:rFonts w:ascii="Arial" w:hAnsi="Arial" w:cs="Arial"/>
          <w:noProof/>
          <w:sz w:val="24"/>
          <w:szCs w:val="24"/>
        </w:rPr>
        <w:drawing>
          <wp:inline distT="0" distB="0" distL="0" distR="0">
            <wp:extent cx="5940425" cy="5741048"/>
            <wp:effectExtent l="19050" t="0" r="3175" b="0"/>
            <wp:docPr id="2" name="Рисунок 1" descr="C:\Documents and Settings\Admin\Рабочий стол\МОИ\ПЗЗ 2016г\ПЗЗ1 60х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МОИ\ПЗЗ 2016г\ПЗЗ1 60х60.jpg"/>
                    <pic:cNvPicPr>
                      <a:picLocks noChangeAspect="1" noChangeArrowheads="1"/>
                    </pic:cNvPicPr>
                  </pic:nvPicPr>
                  <pic:blipFill>
                    <a:blip r:embed="rId9" cstate="print"/>
                    <a:srcRect/>
                    <a:stretch>
                      <a:fillRect/>
                    </a:stretch>
                  </pic:blipFill>
                  <pic:spPr bwMode="auto">
                    <a:xfrm>
                      <a:off x="0" y="0"/>
                      <a:ext cx="5940425" cy="5741048"/>
                    </a:xfrm>
                    <a:prstGeom prst="rect">
                      <a:avLst/>
                    </a:prstGeom>
                    <a:noFill/>
                    <a:ln w="9525">
                      <a:noFill/>
                      <a:miter lim="800000"/>
                      <a:headEnd/>
                      <a:tailEnd/>
                    </a:ln>
                  </pic:spPr>
                </pic:pic>
              </a:graphicData>
            </a:graphic>
          </wp:inline>
        </w:drawing>
      </w: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jc w:val="center"/>
        <w:rPr>
          <w:rFonts w:ascii="Arial" w:hAnsi="Arial" w:cs="Arial"/>
          <w:sz w:val="24"/>
          <w:szCs w:val="24"/>
        </w:rPr>
      </w:pPr>
      <w:r w:rsidRPr="00142B8A">
        <w:rPr>
          <w:rFonts w:ascii="Arial" w:hAnsi="Arial" w:cs="Arial"/>
          <w:sz w:val="24"/>
          <w:szCs w:val="24"/>
        </w:rPr>
        <w:t>СТАТЬЯ40. КАРТА ГРАДОСТРОИТЕЛЬНЫХ ОГРАНИЧЕНИЙ  Х.ВЕСЕЛЫЙ</w:t>
      </w: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94FDC" w:rsidP="00142B8A">
      <w:pPr>
        <w:rPr>
          <w:rFonts w:ascii="Arial" w:hAnsi="Arial" w:cs="Arial"/>
          <w:sz w:val="24"/>
          <w:szCs w:val="24"/>
        </w:rPr>
      </w:pPr>
      <w:r w:rsidRPr="00142B8A">
        <w:rPr>
          <w:rFonts w:ascii="Arial" w:hAnsi="Arial" w:cs="Arial"/>
          <w:noProof/>
          <w:sz w:val="24"/>
          <w:szCs w:val="24"/>
        </w:rPr>
        <w:drawing>
          <wp:inline distT="0" distB="0" distL="0" distR="0">
            <wp:extent cx="5940425" cy="5741048"/>
            <wp:effectExtent l="19050" t="0" r="3175" b="0"/>
            <wp:docPr id="3" name="Рисунок 2" descr="C:\Documents and Settings\Admin\Рабочий стол\МОИ\ПЗЗ 2016г\ПЗЗ 2 60х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МОИ\ПЗЗ 2016г\ПЗЗ 2 60х60.jpg"/>
                    <pic:cNvPicPr>
                      <a:picLocks noChangeAspect="1" noChangeArrowheads="1"/>
                    </pic:cNvPicPr>
                  </pic:nvPicPr>
                  <pic:blipFill>
                    <a:blip r:embed="rId10" cstate="print"/>
                    <a:srcRect/>
                    <a:stretch>
                      <a:fillRect/>
                    </a:stretch>
                  </pic:blipFill>
                  <pic:spPr bwMode="auto">
                    <a:xfrm>
                      <a:off x="0" y="0"/>
                      <a:ext cx="5940425" cy="5741048"/>
                    </a:xfrm>
                    <a:prstGeom prst="rect">
                      <a:avLst/>
                    </a:prstGeom>
                    <a:noFill/>
                    <a:ln w="9525">
                      <a:noFill/>
                      <a:miter lim="800000"/>
                      <a:headEnd/>
                      <a:tailEnd/>
                    </a:ln>
                  </pic:spPr>
                </pic:pic>
              </a:graphicData>
            </a:graphic>
          </wp:inline>
        </w:drawing>
      </w: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rPr>
          <w:rFonts w:ascii="Arial" w:hAnsi="Arial" w:cs="Arial"/>
          <w:sz w:val="24"/>
          <w:szCs w:val="24"/>
        </w:rPr>
      </w:pPr>
    </w:p>
    <w:p w:rsidR="002A743A" w:rsidRPr="00142B8A" w:rsidRDefault="002A743A" w:rsidP="00142B8A">
      <w:pPr>
        <w:pStyle w:val="3"/>
        <w:spacing w:line="240" w:lineRule="auto"/>
        <w:rPr>
          <w:rFonts w:ascii="Arial" w:hAnsi="Arial" w:cs="Arial"/>
          <w:color w:val="auto"/>
        </w:rPr>
      </w:pPr>
      <w:bookmarkStart w:id="216" w:name="_Toc237757825"/>
      <w:bookmarkStart w:id="217" w:name="_Toc237765946"/>
      <w:bookmarkStart w:id="218" w:name="_Toc239047214"/>
      <w:bookmarkStart w:id="219" w:name="_Toc243802223"/>
      <w:r w:rsidRPr="00142B8A">
        <w:rPr>
          <w:rFonts w:ascii="Arial" w:hAnsi="Arial" w:cs="Arial"/>
          <w:color w:val="auto"/>
        </w:rPr>
        <w:t>Статья 41. Карта градостроительного зонирования и ограничений территории верхнекурмоярского сельского поселения.</w:t>
      </w:r>
      <w:bookmarkEnd w:id="216"/>
      <w:bookmarkEnd w:id="217"/>
      <w:bookmarkEnd w:id="218"/>
      <w:bookmarkEnd w:id="219"/>
    </w:p>
    <w:p w:rsidR="002A743A" w:rsidRPr="00142B8A" w:rsidRDefault="002A743A" w:rsidP="00142B8A">
      <w:pPr>
        <w:pStyle w:val="3"/>
        <w:spacing w:before="0" w:after="0" w:line="240" w:lineRule="auto"/>
        <w:jc w:val="left"/>
        <w:rPr>
          <w:rFonts w:ascii="Arial" w:hAnsi="Arial" w:cs="Arial"/>
          <w:b/>
        </w:rPr>
      </w:pPr>
      <w:bookmarkStart w:id="220" w:name="_Toc237757826"/>
      <w:bookmarkStart w:id="221" w:name="_Toc237757827"/>
      <w:bookmarkStart w:id="222" w:name="_Toc237765947"/>
      <w:r w:rsidRPr="00142B8A">
        <w:rPr>
          <w:rFonts w:ascii="Arial" w:hAnsi="Arial" w:cs="Arial"/>
          <w:color w:val="auto"/>
        </w:rPr>
        <w:br w:type="page"/>
      </w:r>
      <w:bookmarkEnd w:id="220"/>
      <w:bookmarkEnd w:id="221"/>
      <w:bookmarkEnd w:id="222"/>
      <w:r w:rsidRPr="00142B8A">
        <w:rPr>
          <w:rFonts w:ascii="Arial" w:hAnsi="Arial" w:cs="Arial"/>
          <w:b/>
        </w:rPr>
        <w:lastRenderedPageBreak/>
        <w:t xml:space="preserve"> </w:t>
      </w:r>
    </w:p>
    <w:p w:rsidR="002A743A" w:rsidRPr="00142B8A" w:rsidRDefault="002A743A" w:rsidP="00142B8A">
      <w:pPr>
        <w:pStyle w:val="3"/>
        <w:spacing w:before="0" w:after="0" w:line="240" w:lineRule="auto"/>
        <w:rPr>
          <w:rFonts w:ascii="Arial" w:hAnsi="Arial" w:cs="Arial"/>
          <w:color w:val="auto"/>
        </w:rPr>
      </w:pPr>
      <w:r w:rsidRPr="00142B8A">
        <w:rPr>
          <w:rFonts w:ascii="Arial" w:hAnsi="Arial" w:cs="Arial"/>
          <w:color w:val="auto"/>
        </w:rPr>
        <w:br w:type="page"/>
      </w:r>
      <w:r w:rsidRPr="00142B8A">
        <w:rPr>
          <w:rFonts w:ascii="Arial" w:hAnsi="Arial" w:cs="Arial"/>
          <w:color w:val="auto"/>
        </w:rPr>
        <w:lastRenderedPageBreak/>
        <w:br w:type="page"/>
      </w:r>
      <w:r w:rsidRPr="00142B8A">
        <w:rPr>
          <w:rFonts w:ascii="Arial" w:hAnsi="Arial" w:cs="Arial"/>
          <w:color w:val="auto"/>
        </w:rPr>
        <w:lastRenderedPageBreak/>
        <w:t xml:space="preserve"> </w:t>
      </w:r>
    </w:p>
    <w:p w:rsidR="002A743A" w:rsidRPr="00142B8A" w:rsidRDefault="002A743A" w:rsidP="00142B8A">
      <w:pPr>
        <w:pStyle w:val="1"/>
        <w:spacing w:line="240" w:lineRule="auto"/>
        <w:rPr>
          <w:rFonts w:ascii="Arial" w:hAnsi="Arial" w:cs="Arial"/>
          <w:sz w:val="24"/>
          <w:szCs w:val="24"/>
        </w:rPr>
      </w:pPr>
      <w:r w:rsidRPr="00142B8A">
        <w:rPr>
          <w:rFonts w:ascii="Arial" w:hAnsi="Arial" w:cs="Arial"/>
          <w:color w:val="auto"/>
          <w:sz w:val="24"/>
          <w:szCs w:val="24"/>
        </w:rPr>
        <w:br w:type="page"/>
      </w:r>
    </w:p>
    <w:p w:rsidR="002A743A" w:rsidRPr="00142B8A" w:rsidRDefault="002A743A" w:rsidP="00142B8A">
      <w:pPr>
        <w:ind w:firstLine="709"/>
        <w:jc w:val="both"/>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b/>
          <w:bCs/>
          <w:sz w:val="24"/>
          <w:szCs w:val="24"/>
        </w:rPr>
      </w:pPr>
      <w:r w:rsidRPr="00142B8A">
        <w:rPr>
          <w:rFonts w:ascii="Arial" w:hAnsi="Arial" w:cs="Arial"/>
          <w:b/>
          <w:bCs/>
          <w:sz w:val="24"/>
          <w:szCs w:val="24"/>
        </w:rPr>
        <w:t xml:space="preserve">ЧАСТЬ </w:t>
      </w:r>
      <w:r w:rsidRPr="00142B8A">
        <w:rPr>
          <w:rFonts w:ascii="Arial" w:hAnsi="Arial" w:cs="Arial"/>
          <w:b/>
          <w:bCs/>
          <w:sz w:val="24"/>
          <w:szCs w:val="24"/>
          <w:lang w:val="en-US"/>
        </w:rPr>
        <w:t>II</w:t>
      </w:r>
      <w:r w:rsidRPr="00142B8A">
        <w:rPr>
          <w:rFonts w:ascii="Arial" w:hAnsi="Arial" w:cs="Arial"/>
          <w:b/>
          <w:bCs/>
          <w:sz w:val="24"/>
          <w:szCs w:val="24"/>
        </w:rPr>
        <w:t>. КАРТА ГРАДОСТРОИТЕЛЬНОГО ЗОНИРОВАНИЯ. КАРТА ЗОН С ОСОБЫМИ УСЛОВИЯМИ ИСПОЛЬЗОВАНИЯ ТЕРРИТОРИИ</w:t>
      </w:r>
    </w:p>
    <w:p w:rsidR="00294FDC" w:rsidRPr="00142B8A" w:rsidRDefault="00294FDC" w:rsidP="00142B8A">
      <w:pPr>
        <w:shd w:val="clear" w:color="auto" w:fill="FFFFFF"/>
        <w:rPr>
          <w:rFonts w:ascii="Arial" w:hAnsi="Arial" w:cs="Arial"/>
          <w:b/>
          <w:bCs/>
          <w:sz w:val="24"/>
          <w:szCs w:val="24"/>
        </w:rPr>
      </w:pPr>
      <w:r w:rsidRPr="00142B8A">
        <w:rPr>
          <w:rFonts w:ascii="Arial" w:hAnsi="Arial" w:cs="Arial"/>
          <w:b/>
          <w:bCs/>
          <w:sz w:val="24"/>
          <w:szCs w:val="24"/>
        </w:rPr>
        <w:t xml:space="preserve"> </w:t>
      </w:r>
    </w:p>
    <w:p w:rsidR="00294FDC" w:rsidRPr="00142B8A" w:rsidRDefault="00294FDC" w:rsidP="00142B8A">
      <w:pPr>
        <w:shd w:val="clear" w:color="auto" w:fill="FFFFFF"/>
        <w:rPr>
          <w:rFonts w:ascii="Arial" w:hAnsi="Arial" w:cs="Arial"/>
          <w:b/>
          <w:bCs/>
          <w:sz w:val="24"/>
          <w:szCs w:val="24"/>
        </w:rPr>
      </w:pPr>
      <w:r w:rsidRPr="00142B8A">
        <w:rPr>
          <w:rFonts w:ascii="Arial" w:hAnsi="Arial" w:cs="Arial"/>
          <w:b/>
          <w:bCs/>
          <w:sz w:val="24"/>
          <w:szCs w:val="24"/>
        </w:rPr>
        <w:br w:type="page"/>
      </w:r>
      <w:r w:rsidRPr="00142B8A">
        <w:rPr>
          <w:rFonts w:ascii="Arial" w:hAnsi="Arial" w:cs="Arial"/>
          <w:b/>
          <w:bCs/>
          <w:sz w:val="24"/>
          <w:szCs w:val="24"/>
        </w:rPr>
        <w:lastRenderedPageBreak/>
        <w:t xml:space="preserve">ЧАСТЬ </w:t>
      </w:r>
      <w:r w:rsidRPr="00142B8A">
        <w:rPr>
          <w:rFonts w:ascii="Arial" w:hAnsi="Arial" w:cs="Arial"/>
          <w:b/>
          <w:bCs/>
          <w:sz w:val="24"/>
          <w:szCs w:val="24"/>
          <w:lang w:val="en-US"/>
        </w:rPr>
        <w:t>III</w:t>
      </w:r>
      <w:r w:rsidRPr="00142B8A">
        <w:rPr>
          <w:rFonts w:ascii="Arial" w:hAnsi="Arial" w:cs="Arial"/>
          <w:b/>
          <w:bCs/>
          <w:sz w:val="24"/>
          <w:szCs w:val="24"/>
        </w:rPr>
        <w:t>. ГРАДОСТРОИТЕЛЬНЫЕ РЕГЛАМЕНТЫ</w:t>
      </w:r>
    </w:p>
    <w:p w:rsidR="00294FDC" w:rsidRPr="00142B8A" w:rsidRDefault="00294FDC" w:rsidP="00142B8A">
      <w:pPr>
        <w:shd w:val="clear" w:color="auto" w:fill="FFFFFF"/>
        <w:rPr>
          <w:rFonts w:ascii="Arial" w:hAnsi="Arial" w:cs="Arial"/>
          <w:b/>
          <w:bCs/>
          <w:sz w:val="24"/>
          <w:szCs w:val="24"/>
        </w:rPr>
      </w:pPr>
    </w:p>
    <w:p w:rsidR="00294FDC" w:rsidRPr="00142B8A" w:rsidRDefault="00294FDC" w:rsidP="00142B8A">
      <w:pPr>
        <w:shd w:val="clear" w:color="auto" w:fill="FFFFFF"/>
        <w:rPr>
          <w:rFonts w:ascii="Arial" w:hAnsi="Arial" w:cs="Arial"/>
          <w:b/>
          <w:sz w:val="24"/>
          <w:szCs w:val="24"/>
        </w:rPr>
      </w:pPr>
      <w:r w:rsidRPr="00142B8A">
        <w:rPr>
          <w:rFonts w:ascii="Arial" w:hAnsi="Arial" w:cs="Arial"/>
          <w:b/>
          <w:sz w:val="24"/>
          <w:szCs w:val="24"/>
        </w:rPr>
        <w:t>Статья 45. Перечень территориальных зон, выделенных на карте градостроительного зонирования</w:t>
      </w:r>
    </w:p>
    <w:p w:rsidR="00294FDC" w:rsidRPr="00142B8A" w:rsidRDefault="00294FDC" w:rsidP="00142B8A">
      <w:pPr>
        <w:ind w:firstLine="720"/>
        <w:rPr>
          <w:rFonts w:ascii="Arial" w:hAnsi="Arial" w:cs="Arial"/>
          <w:sz w:val="24"/>
          <w:szCs w:val="24"/>
        </w:rPr>
      </w:pPr>
      <w:r w:rsidRPr="00142B8A">
        <w:rPr>
          <w:rFonts w:ascii="Arial" w:hAnsi="Arial" w:cs="Arial"/>
          <w:sz w:val="24"/>
          <w:szCs w:val="24"/>
        </w:rPr>
        <w:t xml:space="preserve">На карте градостроительного зонирования территории сельского поселения выделены следующие виды территориальных зон: </w:t>
      </w:r>
    </w:p>
    <w:p w:rsidR="00294FDC" w:rsidRPr="00142B8A" w:rsidRDefault="00294FDC" w:rsidP="00142B8A">
      <w:pPr>
        <w:rPr>
          <w:rFonts w:ascii="Arial" w:hAnsi="Arial" w:cs="Arial"/>
          <w:sz w:val="24"/>
          <w:szCs w:val="24"/>
        </w:rPr>
      </w:pPr>
    </w:p>
    <w:tbl>
      <w:tblPr>
        <w:tblW w:w="9540" w:type="dxa"/>
        <w:tblInd w:w="108" w:type="dxa"/>
        <w:tblLayout w:type="fixed"/>
        <w:tblLook w:val="0000"/>
      </w:tblPr>
      <w:tblGrid>
        <w:gridCol w:w="1980"/>
        <w:gridCol w:w="7560"/>
      </w:tblGrid>
      <w:tr w:rsidR="00294FDC" w:rsidRPr="00142B8A" w:rsidTr="00294FDC">
        <w:trPr>
          <w:cantSplit/>
        </w:trPr>
        <w:tc>
          <w:tcPr>
            <w:tcW w:w="1980" w:type="dxa"/>
          </w:tcPr>
          <w:p w:rsidR="00294FDC" w:rsidRPr="00142B8A" w:rsidRDefault="00294FDC" w:rsidP="00142B8A">
            <w:pPr>
              <w:ind w:left="-108" w:right="-108"/>
              <w:jc w:val="center"/>
              <w:rPr>
                <w:rFonts w:ascii="Arial" w:hAnsi="Arial" w:cs="Arial"/>
                <w:sz w:val="24"/>
                <w:szCs w:val="24"/>
              </w:rPr>
            </w:pPr>
            <w:r w:rsidRPr="00142B8A">
              <w:rPr>
                <w:rFonts w:ascii="Arial" w:hAnsi="Arial" w:cs="Arial"/>
                <w:sz w:val="24"/>
                <w:szCs w:val="24"/>
              </w:rPr>
              <w:t>Кодовые обозначения территориальных зон</w:t>
            </w:r>
          </w:p>
        </w:tc>
        <w:tc>
          <w:tcPr>
            <w:tcW w:w="7560" w:type="dxa"/>
          </w:tcPr>
          <w:p w:rsidR="00294FDC" w:rsidRPr="00142B8A" w:rsidRDefault="00294FDC" w:rsidP="00142B8A">
            <w:pPr>
              <w:ind w:firstLine="612"/>
              <w:rPr>
                <w:rFonts w:ascii="Arial" w:hAnsi="Arial" w:cs="Arial"/>
                <w:sz w:val="24"/>
                <w:szCs w:val="24"/>
              </w:rPr>
            </w:pPr>
            <w:r w:rsidRPr="00142B8A">
              <w:rPr>
                <w:rFonts w:ascii="Arial" w:hAnsi="Arial" w:cs="Arial"/>
                <w:sz w:val="24"/>
                <w:szCs w:val="24"/>
              </w:rPr>
              <w:t>Наименование территориальных зон</w:t>
            </w:r>
          </w:p>
        </w:tc>
      </w:tr>
    </w:tbl>
    <w:p w:rsidR="00294FDC" w:rsidRPr="00142B8A" w:rsidRDefault="00294FDC" w:rsidP="00142B8A">
      <w:pPr>
        <w:shd w:val="clear" w:color="auto" w:fill="FFFFFF"/>
        <w:autoSpaceDE w:val="0"/>
        <w:autoSpaceDN w:val="0"/>
        <w:adjustRightInd w:val="0"/>
        <w:spacing w:before="120"/>
        <w:ind w:left="1077" w:firstLine="1622"/>
        <w:rPr>
          <w:rFonts w:ascii="Arial" w:hAnsi="Arial" w:cs="Arial"/>
          <w:b/>
          <w:bCs/>
          <w:caps/>
          <w:sz w:val="24"/>
          <w:szCs w:val="24"/>
        </w:rPr>
      </w:pPr>
      <w:r w:rsidRPr="00142B8A">
        <w:rPr>
          <w:rFonts w:ascii="Arial" w:hAnsi="Arial" w:cs="Arial"/>
          <w:b/>
          <w:bCs/>
          <w:caps/>
          <w:sz w:val="24"/>
          <w:szCs w:val="24"/>
        </w:rPr>
        <w:t>жилые зоны</w:t>
      </w:r>
    </w:p>
    <w:p w:rsidR="00294FDC" w:rsidRPr="00142B8A" w:rsidRDefault="00294FDC" w:rsidP="00142B8A">
      <w:pPr>
        <w:shd w:val="clear" w:color="auto" w:fill="FFFFFF"/>
        <w:autoSpaceDE w:val="0"/>
        <w:autoSpaceDN w:val="0"/>
        <w:adjustRightInd w:val="0"/>
        <w:spacing w:before="120"/>
        <w:ind w:left="1980" w:hanging="1260"/>
        <w:rPr>
          <w:rFonts w:ascii="Arial" w:hAnsi="Arial" w:cs="Arial"/>
          <w:sz w:val="24"/>
          <w:szCs w:val="24"/>
        </w:rPr>
      </w:pPr>
      <w:r w:rsidRPr="00142B8A">
        <w:rPr>
          <w:rFonts w:ascii="Arial" w:hAnsi="Arial" w:cs="Arial"/>
          <w:b/>
          <w:bCs/>
          <w:sz w:val="24"/>
          <w:szCs w:val="24"/>
        </w:rPr>
        <w:t>Ж-1</w:t>
      </w:r>
      <w:r w:rsidRPr="00142B8A">
        <w:rPr>
          <w:rFonts w:ascii="Arial" w:hAnsi="Arial" w:cs="Arial"/>
          <w:b/>
          <w:bCs/>
          <w:sz w:val="24"/>
          <w:szCs w:val="24"/>
        </w:rPr>
        <w:tab/>
      </w:r>
      <w:r w:rsidRPr="00142B8A">
        <w:rPr>
          <w:rFonts w:ascii="Arial" w:hAnsi="Arial" w:cs="Arial"/>
          <w:bCs/>
          <w:sz w:val="24"/>
          <w:szCs w:val="24"/>
        </w:rPr>
        <w:t>Зона застройки индивидуальными жилыми домами</w:t>
      </w:r>
      <w:r w:rsidRPr="00142B8A">
        <w:rPr>
          <w:rFonts w:ascii="Arial" w:hAnsi="Arial" w:cs="Arial"/>
          <w:sz w:val="24"/>
          <w:szCs w:val="24"/>
        </w:rPr>
        <w:t xml:space="preserve"> с возможностью ведения личного подсобного хозяйства</w:t>
      </w:r>
    </w:p>
    <w:p w:rsidR="00294FDC" w:rsidRPr="00142B8A" w:rsidRDefault="00294FDC" w:rsidP="00142B8A">
      <w:pPr>
        <w:shd w:val="clear" w:color="auto" w:fill="FFFFFF"/>
        <w:autoSpaceDE w:val="0"/>
        <w:autoSpaceDN w:val="0"/>
        <w:adjustRightInd w:val="0"/>
        <w:spacing w:before="120"/>
        <w:ind w:left="1980" w:hanging="1260"/>
        <w:rPr>
          <w:rFonts w:ascii="Arial" w:hAnsi="Arial" w:cs="Arial"/>
          <w:sz w:val="24"/>
          <w:szCs w:val="24"/>
        </w:rPr>
      </w:pPr>
    </w:p>
    <w:p w:rsidR="00294FDC" w:rsidRPr="00142B8A" w:rsidRDefault="00294FDC" w:rsidP="00142B8A">
      <w:pPr>
        <w:shd w:val="clear" w:color="auto" w:fill="FFFFFF"/>
        <w:autoSpaceDE w:val="0"/>
        <w:autoSpaceDN w:val="0"/>
        <w:adjustRightInd w:val="0"/>
        <w:ind w:left="1080" w:firstLine="1620"/>
        <w:rPr>
          <w:rFonts w:ascii="Arial" w:hAnsi="Arial" w:cs="Arial"/>
          <w:b/>
          <w:bCs/>
          <w:caps/>
          <w:sz w:val="24"/>
          <w:szCs w:val="24"/>
        </w:rPr>
      </w:pPr>
      <w:r w:rsidRPr="00142B8A">
        <w:rPr>
          <w:rFonts w:ascii="Arial" w:hAnsi="Arial" w:cs="Arial"/>
          <w:b/>
          <w:bCs/>
          <w:caps/>
          <w:sz w:val="24"/>
          <w:szCs w:val="24"/>
        </w:rPr>
        <w:t>общественно-деловые зоны</w:t>
      </w:r>
    </w:p>
    <w:p w:rsidR="00294FDC" w:rsidRPr="00142B8A" w:rsidRDefault="00294FDC" w:rsidP="00142B8A">
      <w:pPr>
        <w:shd w:val="clear" w:color="auto" w:fill="FFFFFF"/>
        <w:autoSpaceDE w:val="0"/>
        <w:autoSpaceDN w:val="0"/>
        <w:adjustRightInd w:val="0"/>
        <w:spacing w:before="120"/>
        <w:ind w:left="1980" w:hanging="1260"/>
        <w:rPr>
          <w:rFonts w:ascii="Arial" w:hAnsi="Arial" w:cs="Arial"/>
          <w:bCs/>
          <w:sz w:val="24"/>
          <w:szCs w:val="24"/>
        </w:rPr>
      </w:pPr>
      <w:r w:rsidRPr="00142B8A">
        <w:rPr>
          <w:rFonts w:ascii="Arial" w:hAnsi="Arial" w:cs="Arial"/>
          <w:b/>
          <w:bCs/>
          <w:sz w:val="24"/>
          <w:szCs w:val="24"/>
        </w:rPr>
        <w:t>Ц-1</w:t>
      </w:r>
      <w:r w:rsidRPr="00142B8A">
        <w:rPr>
          <w:rFonts w:ascii="Arial" w:hAnsi="Arial" w:cs="Arial"/>
          <w:b/>
          <w:bCs/>
          <w:sz w:val="24"/>
          <w:szCs w:val="24"/>
        </w:rPr>
        <w:tab/>
      </w:r>
      <w:r w:rsidRPr="00142B8A">
        <w:rPr>
          <w:rFonts w:ascii="Arial" w:hAnsi="Arial" w:cs="Arial"/>
          <w:bCs/>
          <w:sz w:val="24"/>
          <w:szCs w:val="24"/>
        </w:rPr>
        <w:t>Зона размещения объектов делового, общественного, коммерческого назначения поселения</w:t>
      </w:r>
    </w:p>
    <w:p w:rsidR="00294FDC" w:rsidRPr="00142B8A" w:rsidRDefault="00294FDC" w:rsidP="00142B8A">
      <w:pPr>
        <w:shd w:val="clear" w:color="auto" w:fill="FFFFFF"/>
        <w:autoSpaceDE w:val="0"/>
        <w:autoSpaceDN w:val="0"/>
        <w:adjustRightInd w:val="0"/>
        <w:rPr>
          <w:rFonts w:ascii="Arial" w:hAnsi="Arial" w:cs="Arial"/>
          <w:b/>
          <w:bCs/>
          <w:caps/>
          <w:sz w:val="24"/>
          <w:szCs w:val="24"/>
        </w:rPr>
      </w:pPr>
    </w:p>
    <w:p w:rsidR="00294FDC" w:rsidRPr="00142B8A" w:rsidRDefault="00294FDC" w:rsidP="00142B8A">
      <w:pPr>
        <w:shd w:val="clear" w:color="auto" w:fill="FFFFFF"/>
        <w:autoSpaceDE w:val="0"/>
        <w:autoSpaceDN w:val="0"/>
        <w:adjustRightInd w:val="0"/>
        <w:ind w:left="1080" w:firstLine="1620"/>
        <w:rPr>
          <w:rFonts w:ascii="Arial" w:hAnsi="Arial" w:cs="Arial"/>
          <w:b/>
          <w:bCs/>
          <w:caps/>
          <w:sz w:val="24"/>
          <w:szCs w:val="24"/>
        </w:rPr>
      </w:pPr>
      <w:r w:rsidRPr="00142B8A">
        <w:rPr>
          <w:rFonts w:ascii="Arial" w:hAnsi="Arial" w:cs="Arial"/>
          <w:b/>
          <w:bCs/>
          <w:caps/>
          <w:sz w:val="24"/>
          <w:szCs w:val="24"/>
        </w:rPr>
        <w:t>производственные зоны</w:t>
      </w:r>
    </w:p>
    <w:p w:rsidR="00294FDC" w:rsidRPr="00142B8A" w:rsidRDefault="00294FDC" w:rsidP="00142B8A">
      <w:pPr>
        <w:shd w:val="clear" w:color="auto" w:fill="FFFFFF"/>
        <w:autoSpaceDE w:val="0"/>
        <w:autoSpaceDN w:val="0"/>
        <w:adjustRightInd w:val="0"/>
        <w:ind w:left="1980" w:hanging="1260"/>
        <w:rPr>
          <w:rFonts w:ascii="Arial" w:hAnsi="Arial" w:cs="Arial"/>
          <w:bCs/>
          <w:sz w:val="24"/>
          <w:szCs w:val="24"/>
        </w:rPr>
      </w:pPr>
      <w:r w:rsidRPr="00142B8A">
        <w:rPr>
          <w:rFonts w:ascii="Arial" w:hAnsi="Arial" w:cs="Arial"/>
          <w:b/>
          <w:bCs/>
          <w:sz w:val="24"/>
          <w:szCs w:val="24"/>
        </w:rPr>
        <w:t>П-1</w:t>
      </w:r>
      <w:r w:rsidRPr="00142B8A">
        <w:rPr>
          <w:rFonts w:ascii="Arial" w:hAnsi="Arial" w:cs="Arial"/>
          <w:b/>
          <w:bCs/>
          <w:sz w:val="24"/>
          <w:szCs w:val="24"/>
        </w:rPr>
        <w:tab/>
      </w:r>
      <w:r w:rsidRPr="00142B8A">
        <w:rPr>
          <w:rFonts w:ascii="Arial" w:hAnsi="Arial" w:cs="Arial"/>
          <w:bCs/>
          <w:sz w:val="24"/>
          <w:szCs w:val="24"/>
        </w:rPr>
        <w:t>Зона застройки коммунальными и складскими объектами</w:t>
      </w:r>
    </w:p>
    <w:p w:rsidR="00294FDC" w:rsidRPr="00142B8A" w:rsidRDefault="00294FDC" w:rsidP="00142B8A">
      <w:pPr>
        <w:shd w:val="clear" w:color="auto" w:fill="FFFFFF"/>
        <w:autoSpaceDE w:val="0"/>
        <w:autoSpaceDN w:val="0"/>
        <w:adjustRightInd w:val="0"/>
        <w:ind w:left="1980" w:hanging="1260"/>
        <w:rPr>
          <w:rFonts w:ascii="Arial" w:hAnsi="Arial" w:cs="Arial"/>
          <w:sz w:val="24"/>
          <w:szCs w:val="24"/>
        </w:rPr>
      </w:pPr>
    </w:p>
    <w:p w:rsidR="00294FDC" w:rsidRPr="00142B8A" w:rsidRDefault="00294FDC" w:rsidP="00142B8A">
      <w:pPr>
        <w:shd w:val="clear" w:color="auto" w:fill="FFFFFF"/>
        <w:autoSpaceDE w:val="0"/>
        <w:autoSpaceDN w:val="0"/>
        <w:adjustRightInd w:val="0"/>
        <w:ind w:left="1980" w:hanging="1260"/>
        <w:rPr>
          <w:rFonts w:ascii="Arial" w:hAnsi="Arial" w:cs="Arial"/>
          <w:b/>
          <w:sz w:val="24"/>
          <w:szCs w:val="24"/>
        </w:rPr>
      </w:pPr>
    </w:p>
    <w:p w:rsidR="00294FDC" w:rsidRPr="00142B8A" w:rsidRDefault="00294FDC" w:rsidP="00142B8A">
      <w:pPr>
        <w:shd w:val="clear" w:color="auto" w:fill="FFFFFF"/>
        <w:autoSpaceDE w:val="0"/>
        <w:autoSpaceDN w:val="0"/>
        <w:adjustRightInd w:val="0"/>
        <w:ind w:left="1080" w:firstLine="1620"/>
        <w:rPr>
          <w:rFonts w:ascii="Arial" w:hAnsi="Arial" w:cs="Arial"/>
          <w:b/>
          <w:bCs/>
          <w:caps/>
          <w:sz w:val="24"/>
          <w:szCs w:val="24"/>
        </w:rPr>
      </w:pPr>
      <w:r w:rsidRPr="00142B8A">
        <w:rPr>
          <w:rFonts w:ascii="Arial" w:hAnsi="Arial" w:cs="Arial"/>
          <w:b/>
          <w:bCs/>
          <w:caps/>
          <w:sz w:val="24"/>
          <w:szCs w:val="24"/>
        </w:rPr>
        <w:t>зоны инженерной и транспортной инфраструктуры</w:t>
      </w:r>
    </w:p>
    <w:p w:rsidR="00294FDC" w:rsidRPr="00142B8A" w:rsidRDefault="00294FDC" w:rsidP="00142B8A">
      <w:pPr>
        <w:shd w:val="clear" w:color="auto" w:fill="FFFFFF"/>
        <w:autoSpaceDE w:val="0"/>
        <w:autoSpaceDN w:val="0"/>
        <w:adjustRightInd w:val="0"/>
        <w:spacing w:before="120"/>
        <w:ind w:left="1980" w:hanging="1260"/>
        <w:rPr>
          <w:rFonts w:ascii="Arial" w:hAnsi="Arial" w:cs="Arial"/>
          <w:bCs/>
          <w:sz w:val="24"/>
          <w:szCs w:val="24"/>
        </w:rPr>
      </w:pPr>
      <w:r w:rsidRPr="00142B8A">
        <w:rPr>
          <w:rFonts w:ascii="Arial" w:hAnsi="Arial" w:cs="Arial"/>
          <w:b/>
          <w:bCs/>
          <w:sz w:val="24"/>
          <w:szCs w:val="24"/>
        </w:rPr>
        <w:t>ИТ-1</w:t>
      </w:r>
      <w:r w:rsidRPr="00142B8A">
        <w:rPr>
          <w:rFonts w:ascii="Arial" w:hAnsi="Arial" w:cs="Arial"/>
          <w:b/>
          <w:bCs/>
          <w:sz w:val="24"/>
          <w:szCs w:val="24"/>
        </w:rPr>
        <w:tab/>
      </w:r>
      <w:r w:rsidRPr="00142B8A">
        <w:rPr>
          <w:rFonts w:ascii="Arial" w:hAnsi="Arial" w:cs="Arial"/>
          <w:bCs/>
          <w:sz w:val="24"/>
          <w:szCs w:val="24"/>
        </w:rPr>
        <w:t>Зона размещения объектов инженерной и транспортной инфраструктуры</w:t>
      </w:r>
    </w:p>
    <w:p w:rsidR="00294FDC" w:rsidRPr="00142B8A" w:rsidRDefault="00294FDC" w:rsidP="00142B8A">
      <w:pPr>
        <w:shd w:val="clear" w:color="auto" w:fill="FFFFFF"/>
        <w:autoSpaceDE w:val="0"/>
        <w:autoSpaceDN w:val="0"/>
        <w:adjustRightInd w:val="0"/>
        <w:spacing w:before="120"/>
        <w:ind w:left="1980" w:hanging="1260"/>
        <w:rPr>
          <w:rFonts w:ascii="Arial" w:hAnsi="Arial" w:cs="Arial"/>
          <w:bCs/>
          <w:sz w:val="24"/>
          <w:szCs w:val="24"/>
        </w:rPr>
      </w:pPr>
    </w:p>
    <w:p w:rsidR="00294FDC" w:rsidRPr="00142B8A" w:rsidRDefault="00294FDC" w:rsidP="00142B8A">
      <w:pPr>
        <w:shd w:val="clear" w:color="auto" w:fill="FFFFFF"/>
        <w:autoSpaceDE w:val="0"/>
        <w:autoSpaceDN w:val="0"/>
        <w:adjustRightInd w:val="0"/>
        <w:spacing w:before="120"/>
        <w:ind w:left="1980" w:hanging="1260"/>
        <w:rPr>
          <w:rFonts w:ascii="Arial" w:hAnsi="Arial" w:cs="Arial"/>
          <w:b/>
          <w:sz w:val="24"/>
          <w:szCs w:val="24"/>
        </w:rPr>
      </w:pPr>
      <w:r w:rsidRPr="00142B8A">
        <w:rPr>
          <w:rFonts w:ascii="Arial" w:hAnsi="Arial" w:cs="Arial"/>
          <w:b/>
          <w:sz w:val="24"/>
          <w:szCs w:val="24"/>
        </w:rPr>
        <w:t xml:space="preserve">                                            ЗОНА РЕКРЕАЦИОННОГО НАЗНАЧЕНИЯ</w:t>
      </w:r>
    </w:p>
    <w:p w:rsidR="00294FDC" w:rsidRPr="00142B8A" w:rsidRDefault="00294FDC" w:rsidP="00142B8A">
      <w:pPr>
        <w:shd w:val="clear" w:color="auto" w:fill="FFFFFF"/>
        <w:autoSpaceDE w:val="0"/>
        <w:autoSpaceDN w:val="0"/>
        <w:adjustRightInd w:val="0"/>
        <w:spacing w:before="120"/>
        <w:rPr>
          <w:rFonts w:ascii="Arial" w:hAnsi="Arial" w:cs="Arial"/>
          <w:sz w:val="24"/>
          <w:szCs w:val="24"/>
        </w:rPr>
      </w:pPr>
      <w:r w:rsidRPr="00142B8A">
        <w:rPr>
          <w:rFonts w:ascii="Arial" w:hAnsi="Arial" w:cs="Arial"/>
          <w:b/>
          <w:sz w:val="24"/>
          <w:szCs w:val="24"/>
        </w:rPr>
        <w:t xml:space="preserve">            Р - 1</w:t>
      </w:r>
      <w:r w:rsidRPr="00142B8A">
        <w:rPr>
          <w:rFonts w:ascii="Arial" w:hAnsi="Arial" w:cs="Arial"/>
          <w:sz w:val="24"/>
          <w:szCs w:val="24"/>
        </w:rPr>
        <w:t xml:space="preserve">                Зона бульваров и парков</w:t>
      </w:r>
    </w:p>
    <w:p w:rsidR="00294FDC" w:rsidRPr="00142B8A" w:rsidRDefault="00294FDC" w:rsidP="00142B8A">
      <w:pPr>
        <w:shd w:val="clear" w:color="auto" w:fill="FFFFFF"/>
        <w:tabs>
          <w:tab w:val="left" w:pos="633"/>
          <w:tab w:val="left" w:pos="1953"/>
        </w:tabs>
        <w:autoSpaceDE w:val="0"/>
        <w:autoSpaceDN w:val="0"/>
        <w:adjustRightInd w:val="0"/>
        <w:spacing w:before="120"/>
        <w:rPr>
          <w:rFonts w:ascii="Arial" w:hAnsi="Arial" w:cs="Arial"/>
          <w:sz w:val="24"/>
          <w:szCs w:val="24"/>
        </w:rPr>
      </w:pPr>
      <w:r w:rsidRPr="00142B8A">
        <w:rPr>
          <w:rFonts w:ascii="Arial" w:hAnsi="Arial" w:cs="Arial"/>
          <w:sz w:val="24"/>
          <w:szCs w:val="24"/>
        </w:rPr>
        <w:t xml:space="preserve"> </w:t>
      </w:r>
      <w:r w:rsidRPr="00142B8A">
        <w:rPr>
          <w:rFonts w:ascii="Arial" w:hAnsi="Arial" w:cs="Arial"/>
          <w:sz w:val="24"/>
          <w:szCs w:val="24"/>
        </w:rPr>
        <w:tab/>
      </w:r>
    </w:p>
    <w:p w:rsidR="00294FDC" w:rsidRPr="00142B8A" w:rsidRDefault="00294FDC" w:rsidP="00142B8A">
      <w:pPr>
        <w:shd w:val="clear" w:color="auto" w:fill="FFFFFF"/>
        <w:autoSpaceDE w:val="0"/>
        <w:autoSpaceDN w:val="0"/>
        <w:adjustRightInd w:val="0"/>
        <w:rPr>
          <w:rFonts w:ascii="Arial" w:hAnsi="Arial" w:cs="Arial"/>
          <w:b/>
          <w:bCs/>
          <w:caps/>
          <w:sz w:val="24"/>
          <w:szCs w:val="24"/>
        </w:rPr>
      </w:pPr>
    </w:p>
    <w:p w:rsidR="00294FDC" w:rsidRPr="00142B8A" w:rsidRDefault="00294FDC" w:rsidP="00142B8A">
      <w:pPr>
        <w:shd w:val="clear" w:color="auto" w:fill="FFFFFF"/>
        <w:autoSpaceDE w:val="0"/>
        <w:autoSpaceDN w:val="0"/>
        <w:adjustRightInd w:val="0"/>
        <w:ind w:left="1080" w:firstLine="1620"/>
        <w:rPr>
          <w:rFonts w:ascii="Arial" w:hAnsi="Arial" w:cs="Arial"/>
          <w:b/>
          <w:bCs/>
          <w:caps/>
          <w:sz w:val="24"/>
          <w:szCs w:val="24"/>
        </w:rPr>
      </w:pPr>
      <w:r w:rsidRPr="00142B8A">
        <w:rPr>
          <w:rFonts w:ascii="Arial" w:hAnsi="Arial" w:cs="Arial"/>
          <w:b/>
          <w:bCs/>
          <w:caps/>
          <w:sz w:val="24"/>
          <w:szCs w:val="24"/>
        </w:rPr>
        <w:t>зоны сельскохозяйственного использования</w:t>
      </w:r>
    </w:p>
    <w:p w:rsidR="00294FDC" w:rsidRPr="00142B8A" w:rsidRDefault="00294FDC" w:rsidP="00142B8A">
      <w:pPr>
        <w:shd w:val="clear" w:color="auto" w:fill="FFFFFF"/>
        <w:autoSpaceDE w:val="0"/>
        <w:autoSpaceDN w:val="0"/>
        <w:adjustRightInd w:val="0"/>
        <w:ind w:left="1080" w:firstLine="1620"/>
        <w:rPr>
          <w:rFonts w:ascii="Arial" w:hAnsi="Arial" w:cs="Arial"/>
          <w:b/>
          <w:bCs/>
          <w:caps/>
          <w:sz w:val="24"/>
          <w:szCs w:val="24"/>
        </w:rPr>
      </w:pPr>
    </w:p>
    <w:p w:rsidR="00294FDC" w:rsidRPr="00142B8A" w:rsidRDefault="00294FDC" w:rsidP="00142B8A">
      <w:pPr>
        <w:shd w:val="clear" w:color="auto" w:fill="FFFFFF"/>
        <w:autoSpaceDE w:val="0"/>
        <w:autoSpaceDN w:val="0"/>
        <w:adjustRightInd w:val="0"/>
        <w:ind w:left="1080" w:firstLine="1620"/>
        <w:rPr>
          <w:rFonts w:ascii="Arial" w:hAnsi="Arial" w:cs="Arial"/>
          <w:b/>
          <w:bCs/>
          <w:caps/>
          <w:sz w:val="24"/>
          <w:szCs w:val="24"/>
        </w:rPr>
      </w:pPr>
    </w:p>
    <w:p w:rsidR="00294FDC" w:rsidRPr="00142B8A" w:rsidRDefault="00294FDC" w:rsidP="00142B8A">
      <w:pPr>
        <w:shd w:val="clear" w:color="auto" w:fill="FFFFFF"/>
        <w:autoSpaceDE w:val="0"/>
        <w:autoSpaceDN w:val="0"/>
        <w:adjustRightInd w:val="0"/>
        <w:spacing w:before="120"/>
        <w:ind w:left="1980" w:hanging="1260"/>
        <w:rPr>
          <w:rFonts w:ascii="Arial" w:hAnsi="Arial" w:cs="Arial"/>
          <w:sz w:val="24"/>
          <w:szCs w:val="24"/>
        </w:rPr>
      </w:pPr>
      <w:r w:rsidRPr="00142B8A">
        <w:rPr>
          <w:rFonts w:ascii="Arial" w:hAnsi="Arial" w:cs="Arial"/>
          <w:b/>
          <w:bCs/>
          <w:caps/>
          <w:sz w:val="24"/>
          <w:szCs w:val="24"/>
        </w:rPr>
        <w:t xml:space="preserve">СХ-1                 </w:t>
      </w:r>
      <w:r w:rsidRPr="00142B8A">
        <w:rPr>
          <w:rFonts w:ascii="Arial" w:hAnsi="Arial" w:cs="Arial"/>
          <w:sz w:val="24"/>
          <w:szCs w:val="24"/>
        </w:rPr>
        <w:t>Зона сельскохозяйственного назначения</w:t>
      </w:r>
    </w:p>
    <w:p w:rsidR="00294FDC" w:rsidRPr="00142B8A" w:rsidRDefault="00294FDC" w:rsidP="00142B8A">
      <w:pPr>
        <w:shd w:val="clear" w:color="auto" w:fill="FFFFFF"/>
        <w:autoSpaceDE w:val="0"/>
        <w:autoSpaceDN w:val="0"/>
        <w:adjustRightInd w:val="0"/>
        <w:spacing w:before="120"/>
        <w:ind w:left="1980" w:hanging="1260"/>
        <w:rPr>
          <w:rFonts w:ascii="Arial" w:hAnsi="Arial" w:cs="Arial"/>
          <w:sz w:val="24"/>
          <w:szCs w:val="24"/>
        </w:rPr>
      </w:pPr>
      <w:r w:rsidRPr="00142B8A">
        <w:rPr>
          <w:rFonts w:ascii="Arial" w:hAnsi="Arial" w:cs="Arial"/>
          <w:b/>
          <w:bCs/>
          <w:caps/>
          <w:sz w:val="24"/>
          <w:szCs w:val="24"/>
        </w:rPr>
        <w:t>сХ</w:t>
      </w:r>
      <w:r w:rsidRPr="00142B8A">
        <w:rPr>
          <w:rFonts w:ascii="Arial" w:hAnsi="Arial" w:cs="Arial"/>
          <w:b/>
          <w:bCs/>
          <w:sz w:val="24"/>
          <w:szCs w:val="24"/>
        </w:rPr>
        <w:t>-2</w:t>
      </w:r>
      <w:r w:rsidRPr="00142B8A">
        <w:rPr>
          <w:rFonts w:ascii="Arial" w:hAnsi="Arial" w:cs="Arial"/>
          <w:b/>
          <w:bCs/>
          <w:sz w:val="24"/>
          <w:szCs w:val="24"/>
        </w:rPr>
        <w:tab/>
      </w:r>
      <w:r w:rsidRPr="00142B8A">
        <w:rPr>
          <w:rFonts w:ascii="Arial" w:hAnsi="Arial" w:cs="Arial"/>
          <w:bCs/>
          <w:sz w:val="24"/>
          <w:szCs w:val="24"/>
        </w:rPr>
        <w:t>Зона сельскохозяйственных угодий</w:t>
      </w:r>
    </w:p>
    <w:p w:rsidR="00294FDC" w:rsidRPr="00142B8A" w:rsidRDefault="00294FDC" w:rsidP="00142B8A">
      <w:pPr>
        <w:shd w:val="clear" w:color="auto" w:fill="FFFFFF"/>
        <w:autoSpaceDE w:val="0"/>
        <w:autoSpaceDN w:val="0"/>
        <w:adjustRightInd w:val="0"/>
        <w:spacing w:before="120"/>
        <w:ind w:left="1980" w:hanging="1260"/>
        <w:rPr>
          <w:rFonts w:ascii="Arial" w:hAnsi="Arial" w:cs="Arial"/>
          <w:sz w:val="24"/>
          <w:szCs w:val="24"/>
        </w:rPr>
      </w:pPr>
    </w:p>
    <w:p w:rsidR="00294FDC" w:rsidRPr="00142B8A" w:rsidRDefault="00294FDC" w:rsidP="00142B8A">
      <w:pPr>
        <w:shd w:val="clear" w:color="auto" w:fill="FFFFFF"/>
        <w:autoSpaceDE w:val="0"/>
        <w:autoSpaceDN w:val="0"/>
        <w:adjustRightInd w:val="0"/>
        <w:rPr>
          <w:rFonts w:ascii="Arial" w:hAnsi="Arial" w:cs="Arial"/>
          <w:b/>
          <w:sz w:val="24"/>
          <w:szCs w:val="24"/>
        </w:rPr>
      </w:pPr>
      <w:r w:rsidRPr="00142B8A">
        <w:rPr>
          <w:rFonts w:ascii="Arial" w:hAnsi="Arial" w:cs="Arial"/>
          <w:b/>
          <w:sz w:val="24"/>
          <w:szCs w:val="24"/>
        </w:rPr>
        <w:t xml:space="preserve">                                          ЗОНЫ СПЕЦИАЛЬНОГО НАЗНАЧЕНИЯ</w:t>
      </w:r>
    </w:p>
    <w:p w:rsidR="00294FDC" w:rsidRPr="00142B8A" w:rsidRDefault="00294FDC" w:rsidP="00142B8A">
      <w:pPr>
        <w:shd w:val="clear" w:color="auto" w:fill="FFFFFF"/>
        <w:autoSpaceDE w:val="0"/>
        <w:autoSpaceDN w:val="0"/>
        <w:adjustRightInd w:val="0"/>
        <w:rPr>
          <w:rFonts w:ascii="Arial" w:hAnsi="Arial" w:cs="Arial"/>
          <w:b/>
          <w:sz w:val="24"/>
          <w:szCs w:val="24"/>
        </w:rPr>
      </w:pPr>
    </w:p>
    <w:p w:rsidR="00294FDC" w:rsidRPr="00142B8A" w:rsidRDefault="00294FDC" w:rsidP="00142B8A">
      <w:pPr>
        <w:shd w:val="clear" w:color="auto" w:fill="FFFFFF"/>
        <w:autoSpaceDE w:val="0"/>
        <w:autoSpaceDN w:val="0"/>
        <w:adjustRightInd w:val="0"/>
        <w:rPr>
          <w:rFonts w:ascii="Arial" w:hAnsi="Arial" w:cs="Arial"/>
          <w:b/>
          <w:bCs/>
          <w:caps/>
          <w:sz w:val="24"/>
          <w:szCs w:val="24"/>
        </w:rPr>
      </w:pPr>
      <w:r w:rsidRPr="00142B8A">
        <w:rPr>
          <w:rFonts w:ascii="Arial" w:hAnsi="Arial" w:cs="Arial"/>
          <w:b/>
          <w:sz w:val="24"/>
          <w:szCs w:val="24"/>
        </w:rPr>
        <w:t>СП 1</w:t>
      </w:r>
      <w:r w:rsidRPr="00142B8A">
        <w:rPr>
          <w:rFonts w:ascii="Arial" w:hAnsi="Arial" w:cs="Arial"/>
          <w:sz w:val="24"/>
          <w:szCs w:val="24"/>
        </w:rPr>
        <w:t xml:space="preserve">                  Зона специального назначения</w:t>
      </w:r>
    </w:p>
    <w:p w:rsidR="00294FDC" w:rsidRPr="00142B8A" w:rsidRDefault="00294FDC" w:rsidP="00142B8A">
      <w:pPr>
        <w:shd w:val="clear" w:color="auto" w:fill="FFFFFF"/>
        <w:rPr>
          <w:rFonts w:ascii="Arial" w:hAnsi="Arial" w:cs="Arial"/>
          <w:b/>
          <w:sz w:val="24"/>
          <w:szCs w:val="24"/>
        </w:rPr>
      </w:pPr>
      <w:r w:rsidRPr="00142B8A">
        <w:rPr>
          <w:rFonts w:ascii="Arial" w:hAnsi="Arial" w:cs="Arial"/>
          <w:bCs/>
          <w:sz w:val="24"/>
          <w:szCs w:val="24"/>
        </w:rPr>
        <w:br w:type="page"/>
      </w:r>
      <w:r w:rsidRPr="00142B8A">
        <w:rPr>
          <w:rFonts w:ascii="Arial" w:hAnsi="Arial" w:cs="Arial"/>
          <w:b/>
          <w:sz w:val="24"/>
          <w:szCs w:val="24"/>
        </w:rPr>
        <w:lastRenderedPageBreak/>
        <w:t>Статья 46. Градостроительные регламенты территориальных зон</w:t>
      </w:r>
    </w:p>
    <w:p w:rsidR="00294FDC" w:rsidRPr="00142B8A" w:rsidRDefault="00294FDC" w:rsidP="00142B8A">
      <w:pPr>
        <w:shd w:val="clear" w:color="auto" w:fill="FFFFFF"/>
        <w:rPr>
          <w:rFonts w:ascii="Arial" w:hAnsi="Arial" w:cs="Arial"/>
          <w:b/>
          <w:sz w:val="24"/>
          <w:szCs w:val="24"/>
        </w:rPr>
      </w:pPr>
    </w:p>
    <w:p w:rsidR="00294FDC" w:rsidRPr="00142B8A" w:rsidRDefault="00294FDC" w:rsidP="00142B8A">
      <w:pPr>
        <w:shd w:val="clear" w:color="auto" w:fill="FFFFFF"/>
        <w:autoSpaceDE w:val="0"/>
        <w:autoSpaceDN w:val="0"/>
        <w:adjustRightInd w:val="0"/>
        <w:spacing w:before="120"/>
        <w:jc w:val="center"/>
        <w:rPr>
          <w:rFonts w:ascii="Arial" w:hAnsi="Arial" w:cs="Arial"/>
          <w:b/>
          <w:bCs/>
          <w:caps/>
          <w:sz w:val="24"/>
          <w:szCs w:val="24"/>
        </w:rPr>
      </w:pPr>
      <w:r w:rsidRPr="00142B8A">
        <w:rPr>
          <w:rFonts w:ascii="Arial" w:hAnsi="Arial" w:cs="Arial"/>
          <w:b/>
          <w:bCs/>
          <w:caps/>
          <w:sz w:val="24"/>
          <w:szCs w:val="24"/>
        </w:rPr>
        <w:t>жилые зоны</w:t>
      </w:r>
    </w:p>
    <w:p w:rsidR="00294FDC" w:rsidRPr="00142B8A" w:rsidRDefault="00294FDC" w:rsidP="00142B8A">
      <w:pPr>
        <w:shd w:val="clear" w:color="auto" w:fill="FFFFFF"/>
        <w:autoSpaceDE w:val="0"/>
        <w:autoSpaceDN w:val="0"/>
        <w:adjustRightInd w:val="0"/>
        <w:spacing w:before="120"/>
        <w:jc w:val="center"/>
        <w:rPr>
          <w:rFonts w:ascii="Arial" w:hAnsi="Arial" w:cs="Arial"/>
          <w:b/>
          <w:bCs/>
          <w:caps/>
          <w:sz w:val="24"/>
          <w:szCs w:val="24"/>
        </w:rPr>
      </w:pPr>
    </w:p>
    <w:p w:rsidR="00294FDC" w:rsidRPr="00142B8A" w:rsidRDefault="00294FDC" w:rsidP="00142B8A">
      <w:pPr>
        <w:shd w:val="clear" w:color="auto" w:fill="FFFFFF"/>
        <w:autoSpaceDE w:val="0"/>
        <w:autoSpaceDN w:val="0"/>
        <w:adjustRightInd w:val="0"/>
        <w:ind w:right="-16"/>
        <w:jc w:val="center"/>
        <w:rPr>
          <w:rFonts w:ascii="Arial" w:hAnsi="Arial" w:cs="Arial"/>
          <w:b/>
          <w:bCs/>
          <w:caps/>
          <w:color w:val="000000"/>
          <w:sz w:val="24"/>
          <w:szCs w:val="24"/>
        </w:rPr>
      </w:pPr>
      <w:r w:rsidRPr="00142B8A">
        <w:rPr>
          <w:rFonts w:ascii="Arial" w:hAnsi="Arial" w:cs="Arial"/>
          <w:b/>
          <w:bCs/>
          <w:caps/>
          <w:color w:val="000000"/>
          <w:sz w:val="24"/>
          <w:szCs w:val="24"/>
        </w:rPr>
        <w:t>Ж-1. Зона застройки индивидуальными жилыми домами</w:t>
      </w:r>
    </w:p>
    <w:p w:rsidR="00294FDC" w:rsidRPr="00142B8A" w:rsidRDefault="00294FDC" w:rsidP="00142B8A">
      <w:pPr>
        <w:shd w:val="clear" w:color="auto" w:fill="FFFFFF"/>
        <w:autoSpaceDE w:val="0"/>
        <w:autoSpaceDN w:val="0"/>
        <w:adjustRightInd w:val="0"/>
        <w:ind w:right="-16"/>
        <w:jc w:val="center"/>
        <w:rPr>
          <w:rFonts w:ascii="Arial" w:hAnsi="Arial" w:cs="Arial"/>
          <w:caps/>
          <w:sz w:val="24"/>
          <w:szCs w:val="24"/>
        </w:rPr>
      </w:pPr>
      <w:r w:rsidRPr="00142B8A">
        <w:rPr>
          <w:rFonts w:ascii="Arial" w:hAnsi="Arial" w:cs="Arial"/>
          <w:b/>
          <w:bCs/>
          <w:caps/>
          <w:color w:val="000000"/>
          <w:sz w:val="24"/>
          <w:szCs w:val="24"/>
        </w:rPr>
        <w:t>с возможностью ведения личного подсобного хозяйства</w:t>
      </w:r>
    </w:p>
    <w:p w:rsidR="00294FDC" w:rsidRPr="00142B8A" w:rsidRDefault="00294FDC" w:rsidP="00142B8A">
      <w:pPr>
        <w:shd w:val="clear" w:color="auto" w:fill="FFFFFF"/>
        <w:autoSpaceDE w:val="0"/>
        <w:autoSpaceDN w:val="0"/>
        <w:adjustRightInd w:val="0"/>
        <w:jc w:val="center"/>
        <w:rPr>
          <w:rFonts w:ascii="Arial" w:hAnsi="Arial" w:cs="Arial"/>
          <w:b/>
          <w:bCs/>
          <w:caps/>
          <w:color w:val="000000"/>
          <w:sz w:val="24"/>
          <w:szCs w:val="24"/>
        </w:rPr>
      </w:pPr>
    </w:p>
    <w:p w:rsidR="00294FDC" w:rsidRPr="00142B8A" w:rsidRDefault="00294FDC" w:rsidP="00142B8A">
      <w:pPr>
        <w:shd w:val="clear" w:color="auto" w:fill="FFFFFF"/>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294FDC" w:rsidRPr="00142B8A" w:rsidRDefault="00294FDC" w:rsidP="00142B8A">
      <w:pPr>
        <w:shd w:val="clear" w:color="auto" w:fill="FFFFFF"/>
        <w:tabs>
          <w:tab w:val="left" w:pos="9524"/>
        </w:tabs>
        <w:autoSpaceDE w:val="0"/>
        <w:autoSpaceDN w:val="0"/>
        <w:adjustRightInd w:val="0"/>
        <w:ind w:right="-16" w:firstLine="360"/>
        <w:jc w:val="center"/>
        <w:rPr>
          <w:rFonts w:ascii="Arial" w:hAnsi="Arial" w:cs="Arial"/>
          <w:b/>
          <w:bCs/>
          <w:color w:val="000000"/>
          <w:sz w:val="24"/>
          <w:szCs w:val="24"/>
        </w:rPr>
      </w:pPr>
      <w:r w:rsidRPr="00142B8A">
        <w:rPr>
          <w:rFonts w:ascii="Arial" w:hAnsi="Arial" w:cs="Arial"/>
          <w:b/>
          <w:bCs/>
          <w:color w:val="000000"/>
          <w:sz w:val="24"/>
          <w:szCs w:val="24"/>
        </w:rPr>
        <w:t>1. Виды разрешенного использования земельных участков и объектов капитального строительства</w:t>
      </w:r>
    </w:p>
    <w:p w:rsidR="00294FDC" w:rsidRPr="00142B8A" w:rsidRDefault="00294FDC" w:rsidP="00142B8A">
      <w:pPr>
        <w:shd w:val="clear" w:color="auto" w:fill="FFFFFF"/>
        <w:autoSpaceDE w:val="0"/>
        <w:autoSpaceDN w:val="0"/>
        <w:adjustRightInd w:val="0"/>
        <w:ind w:left="720"/>
        <w:rPr>
          <w:rFonts w:ascii="Arial" w:hAnsi="Arial" w:cs="Arial"/>
          <w:b/>
          <w:bCs/>
          <w:color w:val="000000"/>
          <w:sz w:val="24"/>
          <w:szCs w:val="24"/>
        </w:rPr>
      </w:pPr>
      <w:r w:rsidRPr="00142B8A">
        <w:rPr>
          <w:rFonts w:ascii="Arial" w:hAnsi="Arial" w:cs="Arial"/>
          <w:b/>
          <w:bCs/>
          <w:color w:val="000000"/>
          <w:sz w:val="24"/>
          <w:szCs w:val="24"/>
        </w:rPr>
        <w:t>1.1. Основные виды разрешенного использования</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color w:val="000000"/>
          <w:sz w:val="24"/>
          <w:szCs w:val="24"/>
        </w:rPr>
        <w:t>-</w:t>
      </w:r>
      <w:r w:rsidRPr="00142B8A">
        <w:rPr>
          <w:rFonts w:ascii="Arial" w:hAnsi="Arial" w:cs="Arial"/>
          <w:color w:val="000000"/>
          <w:sz w:val="24"/>
          <w:szCs w:val="24"/>
        </w:rPr>
        <w:tab/>
        <w:t xml:space="preserve">отдельно стоящие односемейные жилые здания площадью не более </w:t>
      </w:r>
      <w:smartTag w:uri="urn:schemas-microsoft-com:office:smarttags" w:element="metricconverter">
        <w:smartTagPr>
          <w:attr w:name="ProductID" w:val="500 м2"/>
        </w:smartTagPr>
        <w:r w:rsidRPr="00142B8A">
          <w:rPr>
            <w:rFonts w:ascii="Arial" w:hAnsi="Arial" w:cs="Arial"/>
            <w:color w:val="000000"/>
            <w:sz w:val="24"/>
            <w:szCs w:val="24"/>
          </w:rPr>
          <w:t>500 м</w:t>
        </w:r>
        <w:r w:rsidRPr="00142B8A">
          <w:rPr>
            <w:rFonts w:ascii="Arial" w:hAnsi="Arial" w:cs="Arial"/>
            <w:color w:val="000000"/>
            <w:sz w:val="24"/>
            <w:szCs w:val="24"/>
            <w:vertAlign w:val="superscript"/>
          </w:rPr>
          <w:t>2</w:t>
        </w:r>
      </w:smartTag>
      <w:r w:rsidRPr="00142B8A">
        <w:rPr>
          <w:rFonts w:ascii="Arial" w:hAnsi="Arial" w:cs="Arial"/>
          <w:color w:val="000000"/>
          <w:sz w:val="24"/>
          <w:szCs w:val="24"/>
        </w:rPr>
        <w:t>;</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color w:val="000000"/>
          <w:sz w:val="24"/>
          <w:szCs w:val="24"/>
        </w:rPr>
        <w:t>-</w:t>
      </w:r>
      <w:r w:rsidRPr="00142B8A">
        <w:rPr>
          <w:rFonts w:ascii="Arial" w:hAnsi="Arial" w:cs="Arial"/>
          <w:color w:val="000000"/>
          <w:sz w:val="24"/>
          <w:szCs w:val="24"/>
        </w:rPr>
        <w:tab/>
        <w:t xml:space="preserve">отдельно стоящие блокированные двухсемейные жилые здания площадью не более </w:t>
      </w:r>
      <w:smartTag w:uri="urn:schemas-microsoft-com:office:smarttags" w:element="metricconverter">
        <w:smartTagPr>
          <w:attr w:name="ProductID" w:val="500 м2"/>
        </w:smartTagPr>
        <w:r w:rsidRPr="00142B8A">
          <w:rPr>
            <w:rFonts w:ascii="Arial" w:hAnsi="Arial" w:cs="Arial"/>
            <w:color w:val="000000"/>
            <w:sz w:val="24"/>
            <w:szCs w:val="24"/>
          </w:rPr>
          <w:t>500 м</w:t>
        </w:r>
        <w:r w:rsidRPr="00142B8A">
          <w:rPr>
            <w:rFonts w:ascii="Arial" w:hAnsi="Arial" w:cs="Arial"/>
            <w:color w:val="000000"/>
            <w:sz w:val="24"/>
            <w:szCs w:val="24"/>
            <w:vertAlign w:val="superscript"/>
          </w:rPr>
          <w:t>2</w:t>
        </w:r>
      </w:smartTag>
      <w:r w:rsidRPr="00142B8A">
        <w:rPr>
          <w:rFonts w:ascii="Arial" w:hAnsi="Arial" w:cs="Arial"/>
          <w:color w:val="000000"/>
          <w:sz w:val="24"/>
          <w:szCs w:val="24"/>
        </w:rPr>
        <w:t>;</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color w:val="000000"/>
          <w:sz w:val="24"/>
          <w:szCs w:val="24"/>
        </w:rPr>
        <w:t>-</w:t>
      </w:r>
      <w:r w:rsidRPr="00142B8A">
        <w:rPr>
          <w:rFonts w:ascii="Arial" w:hAnsi="Arial" w:cs="Arial"/>
          <w:color w:val="000000"/>
          <w:sz w:val="24"/>
          <w:szCs w:val="24"/>
        </w:rPr>
        <w:tab/>
        <w:t>детские сады, иные объекты дошкольного воспитания вместимостью не более 250 детей;</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школы общеобразовательные вместимостью не более 600 учащихся;</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 xml:space="preserve">магазины товаров первой необходимости общей площадью не более </w:t>
      </w:r>
      <w:smartTag w:uri="urn:schemas-microsoft-com:office:smarttags" w:element="metricconverter">
        <w:smartTagPr>
          <w:attr w:name="ProductID" w:val="160 м2"/>
        </w:smartTagPr>
        <w:r w:rsidRPr="00142B8A">
          <w:rPr>
            <w:rFonts w:ascii="Arial" w:hAnsi="Arial" w:cs="Arial"/>
            <w:color w:val="000000"/>
            <w:sz w:val="24"/>
            <w:szCs w:val="24"/>
          </w:rPr>
          <w:t>160 м</w:t>
        </w:r>
        <w:r w:rsidRPr="00142B8A">
          <w:rPr>
            <w:rFonts w:ascii="Arial" w:hAnsi="Arial" w:cs="Arial"/>
            <w:color w:val="000000"/>
            <w:sz w:val="24"/>
            <w:szCs w:val="24"/>
            <w:vertAlign w:val="superscript"/>
          </w:rPr>
          <w:t>2</w:t>
        </w:r>
      </w:smartTag>
      <w:r w:rsidRPr="00142B8A">
        <w:rPr>
          <w:rFonts w:ascii="Arial" w:hAnsi="Arial" w:cs="Arial"/>
          <w:color w:val="000000"/>
          <w:sz w:val="24"/>
          <w:szCs w:val="24"/>
        </w:rPr>
        <w:t>;</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 xml:space="preserve">временные объекты торговли (киоски, лоточная торговля) и обслуживания населения площадью не более </w:t>
      </w:r>
      <w:smartTag w:uri="urn:schemas-microsoft-com:office:smarttags" w:element="metricconverter">
        <w:smartTagPr>
          <w:attr w:name="ProductID" w:val="50 м2"/>
        </w:smartTagPr>
        <w:r w:rsidRPr="00142B8A">
          <w:rPr>
            <w:rFonts w:ascii="Arial" w:hAnsi="Arial" w:cs="Arial"/>
            <w:color w:val="000000"/>
            <w:sz w:val="24"/>
            <w:szCs w:val="24"/>
          </w:rPr>
          <w:t>50 м</w:t>
        </w:r>
        <w:r w:rsidRPr="00142B8A">
          <w:rPr>
            <w:rFonts w:ascii="Arial" w:hAnsi="Arial" w:cs="Arial"/>
            <w:color w:val="000000"/>
            <w:sz w:val="24"/>
            <w:szCs w:val="24"/>
            <w:vertAlign w:val="superscript"/>
          </w:rPr>
          <w:t>2</w:t>
        </w:r>
      </w:smartTag>
      <w:r w:rsidRPr="00142B8A">
        <w:rPr>
          <w:rFonts w:ascii="Arial" w:hAnsi="Arial" w:cs="Arial"/>
          <w:color w:val="000000"/>
          <w:sz w:val="24"/>
          <w:szCs w:val="24"/>
        </w:rPr>
        <w:t>;</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строения для содержания домашних животных и птицы;</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здания, строения, сооружения для занятий индивидуальной трудовой деятельностью.</w:t>
      </w:r>
    </w:p>
    <w:p w:rsidR="00294FDC" w:rsidRPr="00142B8A" w:rsidRDefault="00294FDC" w:rsidP="00142B8A">
      <w:pPr>
        <w:shd w:val="clear" w:color="auto" w:fill="FFFFFF"/>
        <w:autoSpaceDE w:val="0"/>
        <w:autoSpaceDN w:val="0"/>
        <w:adjustRightInd w:val="0"/>
        <w:ind w:left="720"/>
        <w:rPr>
          <w:rFonts w:ascii="Arial" w:hAnsi="Arial" w:cs="Arial"/>
          <w:b/>
          <w:bCs/>
          <w:color w:val="000000"/>
          <w:sz w:val="24"/>
          <w:szCs w:val="24"/>
        </w:rPr>
      </w:pPr>
      <w:r w:rsidRPr="00142B8A">
        <w:rPr>
          <w:rFonts w:ascii="Arial" w:hAnsi="Arial" w:cs="Arial"/>
          <w:b/>
          <w:bCs/>
          <w:color w:val="000000"/>
          <w:sz w:val="24"/>
          <w:szCs w:val="24"/>
        </w:rPr>
        <w:t>1.2. Вспомогательные виды разрешенного использования</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color w:val="000000"/>
          <w:sz w:val="24"/>
          <w:szCs w:val="24"/>
        </w:rPr>
        <w:t>-</w:t>
      </w:r>
      <w:r w:rsidRPr="00142B8A">
        <w:rPr>
          <w:rFonts w:ascii="Arial" w:hAnsi="Arial" w:cs="Arial"/>
          <w:color w:val="000000"/>
          <w:sz w:val="24"/>
          <w:szCs w:val="24"/>
        </w:rPr>
        <w:tab/>
        <w:t>отдельно стоящие или встроенные в жилые здания гаражи и открытые парковки (3 машиноместа для односемейных, 2 машиноместа для блокированных на 1 земельном участке);</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производственные, бытовые здания, строения и сооружения;</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хозяйственные постройки;</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строения для содержания домашних животных и птицы;</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color w:val="000000"/>
          <w:sz w:val="24"/>
          <w:szCs w:val="24"/>
        </w:rPr>
        <w:t>-</w:t>
      </w:r>
      <w:r w:rsidRPr="00142B8A">
        <w:rPr>
          <w:rFonts w:ascii="Arial" w:hAnsi="Arial" w:cs="Arial"/>
          <w:color w:val="000000"/>
          <w:sz w:val="24"/>
          <w:szCs w:val="24"/>
        </w:rPr>
        <w:tab/>
        <w:t>теплицы, оранжереи;</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индивидуальные бани, надворные туалеты;</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палисадники, огороды, сады;</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pacing w:val="-6"/>
          <w:sz w:val="24"/>
          <w:szCs w:val="24"/>
        </w:rPr>
      </w:pPr>
      <w:r w:rsidRPr="00142B8A">
        <w:rPr>
          <w:rFonts w:ascii="Arial" w:hAnsi="Arial" w:cs="Arial"/>
          <w:color w:val="000000"/>
          <w:spacing w:val="-6"/>
          <w:sz w:val="24"/>
          <w:szCs w:val="24"/>
        </w:rPr>
        <w:t>-</w:t>
      </w:r>
      <w:r w:rsidRPr="00142B8A">
        <w:rPr>
          <w:rFonts w:ascii="Arial" w:hAnsi="Arial" w:cs="Arial"/>
          <w:color w:val="000000"/>
          <w:spacing w:val="-6"/>
          <w:sz w:val="24"/>
          <w:szCs w:val="24"/>
        </w:rPr>
        <w:tab/>
        <w:t>индивидуальные резервуары для хранения воды, скважины для забора воды, индивидуальные колодцы;</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объекты пожарной охраны (гидранты, резервуары, противопожарные водоемы);</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площадки для сбора мусора;</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индивидуальные бассейны.</w:t>
      </w:r>
    </w:p>
    <w:p w:rsidR="00294FDC" w:rsidRPr="00142B8A" w:rsidRDefault="00294FDC" w:rsidP="00142B8A">
      <w:pPr>
        <w:shd w:val="clear" w:color="auto" w:fill="FFFFFF"/>
        <w:autoSpaceDE w:val="0"/>
        <w:autoSpaceDN w:val="0"/>
        <w:adjustRightInd w:val="0"/>
        <w:ind w:left="720"/>
        <w:rPr>
          <w:rFonts w:ascii="Arial" w:hAnsi="Arial" w:cs="Arial"/>
          <w:b/>
          <w:bCs/>
          <w:color w:val="000000"/>
          <w:sz w:val="24"/>
          <w:szCs w:val="24"/>
        </w:rPr>
      </w:pPr>
      <w:r w:rsidRPr="00142B8A">
        <w:rPr>
          <w:rFonts w:ascii="Arial" w:hAnsi="Arial" w:cs="Arial"/>
          <w:b/>
          <w:bCs/>
          <w:color w:val="000000"/>
          <w:sz w:val="24"/>
          <w:szCs w:val="24"/>
        </w:rPr>
        <w:t>1.3. Условно-разрешенные виды использования</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пункты оказания первой медицинской помощи площадью;</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w:t>
      </w:r>
      <w:r w:rsidRPr="00142B8A">
        <w:rPr>
          <w:rFonts w:ascii="Arial" w:hAnsi="Arial" w:cs="Arial"/>
          <w:color w:val="000000"/>
          <w:sz w:val="24"/>
          <w:szCs w:val="24"/>
        </w:rPr>
        <w:tab/>
        <w:t xml:space="preserve">аптечные учреждения площадью до </w:t>
      </w:r>
      <w:smartTag w:uri="urn:schemas-microsoft-com:office:smarttags" w:element="metricconverter">
        <w:smartTagPr>
          <w:attr w:name="ProductID" w:val="50 м2"/>
        </w:smartTagPr>
        <w:r w:rsidRPr="00142B8A">
          <w:rPr>
            <w:rFonts w:ascii="Arial" w:hAnsi="Arial" w:cs="Arial"/>
            <w:color w:val="000000"/>
            <w:sz w:val="24"/>
            <w:szCs w:val="24"/>
          </w:rPr>
          <w:t>50 м</w:t>
        </w:r>
        <w:r w:rsidRPr="00142B8A">
          <w:rPr>
            <w:rFonts w:ascii="Arial" w:hAnsi="Arial" w:cs="Arial"/>
            <w:color w:val="000000"/>
            <w:sz w:val="24"/>
            <w:szCs w:val="24"/>
            <w:vertAlign w:val="superscript"/>
          </w:rPr>
          <w:t>2</w:t>
        </w:r>
      </w:smartTag>
      <w:r w:rsidRPr="00142B8A">
        <w:rPr>
          <w:rFonts w:ascii="Arial" w:hAnsi="Arial" w:cs="Arial"/>
          <w:color w:val="000000"/>
          <w:sz w:val="24"/>
          <w:szCs w:val="24"/>
        </w:rPr>
        <w:t>;</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lastRenderedPageBreak/>
        <w:t>-</w:t>
      </w:r>
      <w:r w:rsidRPr="00142B8A">
        <w:rPr>
          <w:rFonts w:ascii="Arial" w:hAnsi="Arial" w:cs="Arial"/>
          <w:sz w:val="24"/>
          <w:szCs w:val="24"/>
        </w:rPr>
        <w:tab/>
      </w:r>
      <w:r w:rsidRPr="00142B8A">
        <w:rPr>
          <w:rFonts w:ascii="Arial" w:hAnsi="Arial" w:cs="Arial"/>
          <w:color w:val="000000"/>
          <w:sz w:val="24"/>
          <w:szCs w:val="24"/>
        </w:rPr>
        <w:t xml:space="preserve">здания, строения, сооружения бытового обслуживания населения (ремонт бытовой техники, ателье, парикмахерские, косметические и лечебно-профилактические салоны, химчистки, прачечные) площадью не более </w:t>
      </w:r>
      <w:smartTag w:uri="urn:schemas-microsoft-com:office:smarttags" w:element="metricconverter">
        <w:smartTagPr>
          <w:attr w:name="ProductID" w:val="400 м2"/>
        </w:smartTagPr>
        <w:r w:rsidRPr="00142B8A">
          <w:rPr>
            <w:rFonts w:ascii="Arial" w:hAnsi="Arial" w:cs="Arial"/>
            <w:color w:val="000000"/>
            <w:sz w:val="24"/>
            <w:szCs w:val="24"/>
          </w:rPr>
          <w:t>400</w:t>
        </w:r>
        <w:r w:rsidRPr="00142B8A">
          <w:rPr>
            <w:rFonts w:ascii="Arial" w:hAnsi="Arial" w:cs="Arial"/>
            <w:sz w:val="24"/>
            <w:szCs w:val="24"/>
          </w:rPr>
          <w:t xml:space="preserve">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площадки для детей, отдыха, спортивных занятий;</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теннисные корты;</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здания со спортзалами и помещениями для досуговых занятий;</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школы-интернаты любого профиля и дома ребенка вместимостью не более 50 детей;</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кафе, закусочные отдельно стоящие с числом посадочных мест не более 10;</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объекты, связанные с отправлением культа площадью не более </w:t>
      </w:r>
      <w:smartTag w:uri="urn:schemas-microsoft-com:office:smarttags" w:element="metricconverter">
        <w:smartTagPr>
          <w:attr w:name="ProductID" w:val="400 м2"/>
        </w:smartTagPr>
        <w:r w:rsidRPr="00142B8A">
          <w:rPr>
            <w:rFonts w:ascii="Arial" w:hAnsi="Arial" w:cs="Arial"/>
            <w:sz w:val="24"/>
            <w:szCs w:val="24"/>
          </w:rPr>
          <w:t>400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объекты коммунально-бытового назначения, площадью не более </w:t>
      </w:r>
      <w:smartTag w:uri="urn:schemas-microsoft-com:office:smarttags" w:element="metricconverter">
        <w:smartTagPr>
          <w:attr w:name="ProductID" w:val="1000 м2"/>
        </w:smartTagPr>
        <w:r w:rsidRPr="00142B8A">
          <w:rPr>
            <w:rFonts w:ascii="Arial" w:hAnsi="Arial" w:cs="Arial"/>
            <w:sz w:val="24"/>
            <w:szCs w:val="24"/>
          </w:rPr>
          <w:t>1000 м</w:t>
        </w:r>
        <w:r w:rsidRPr="00142B8A">
          <w:rPr>
            <w:rFonts w:ascii="Arial" w:hAnsi="Arial" w:cs="Arial"/>
            <w:sz w:val="24"/>
            <w:szCs w:val="24"/>
            <w:vertAlign w:val="superscript"/>
          </w:rPr>
          <w:t>2</w:t>
        </w:r>
      </w:smartTag>
      <w:r w:rsidRPr="00142B8A">
        <w:rPr>
          <w:rFonts w:ascii="Arial" w:hAnsi="Arial" w:cs="Arial"/>
          <w:sz w:val="24"/>
          <w:szCs w:val="24"/>
        </w:rPr>
        <w:t xml:space="preserve"> ;</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объекты социального назначения;</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здания, строения, сооружения почтовых отделений, телефонных и телеграфных станций, площадью не более  </w:t>
      </w:r>
      <w:smartTag w:uri="urn:schemas-microsoft-com:office:smarttags" w:element="metricconverter">
        <w:smartTagPr>
          <w:attr w:name="ProductID" w:val="400 м2"/>
        </w:smartTagPr>
        <w:r w:rsidRPr="00142B8A">
          <w:rPr>
            <w:rFonts w:ascii="Arial" w:hAnsi="Arial" w:cs="Arial"/>
            <w:color w:val="000000"/>
            <w:sz w:val="24"/>
            <w:szCs w:val="24"/>
          </w:rPr>
          <w:t>400 м</w:t>
        </w:r>
        <w:r w:rsidRPr="00142B8A">
          <w:rPr>
            <w:rFonts w:ascii="Arial" w:hAnsi="Arial" w:cs="Arial"/>
            <w:color w:val="000000"/>
            <w:sz w:val="24"/>
            <w:szCs w:val="24"/>
            <w:vertAlign w:val="superscript"/>
          </w:rPr>
          <w:t>2</w:t>
        </w:r>
      </w:smartTag>
      <w:r w:rsidRPr="00142B8A">
        <w:rPr>
          <w:rFonts w:ascii="Arial" w:hAnsi="Arial" w:cs="Arial"/>
          <w:color w:val="000000"/>
          <w:sz w:val="24"/>
          <w:szCs w:val="24"/>
        </w:rPr>
        <w:t>.</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временные объекты торговли (павильоны розничной и мелкооптовой торговли) и обслуживания населения площадью не более </w:t>
      </w:r>
      <w:smartTag w:uri="urn:schemas-microsoft-com:office:smarttags" w:element="metricconverter">
        <w:smartTagPr>
          <w:attr w:name="ProductID" w:val="200 м2"/>
        </w:smartTagPr>
        <w:r w:rsidRPr="00142B8A">
          <w:rPr>
            <w:rFonts w:ascii="Arial" w:hAnsi="Arial" w:cs="Arial"/>
            <w:sz w:val="24"/>
            <w:szCs w:val="24"/>
          </w:rPr>
          <w:t>200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плодовые и овощные хранилища (сооружения для хранения плодовых и овощных культур).</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p>
    <w:p w:rsidR="00294FDC" w:rsidRPr="00142B8A" w:rsidRDefault="00294FDC" w:rsidP="00142B8A">
      <w:pPr>
        <w:shd w:val="clear" w:color="auto" w:fill="FFFFFF"/>
        <w:autoSpaceDE w:val="0"/>
        <w:autoSpaceDN w:val="0"/>
        <w:adjustRightInd w:val="0"/>
        <w:ind w:left="1260" w:right="344" w:hanging="1260"/>
        <w:jc w:val="center"/>
        <w:rPr>
          <w:rFonts w:ascii="Arial" w:hAnsi="Arial" w:cs="Arial"/>
          <w:sz w:val="24"/>
          <w:szCs w:val="24"/>
        </w:rPr>
      </w:pPr>
      <w:r w:rsidRPr="00142B8A">
        <w:rPr>
          <w:rFonts w:ascii="Arial" w:hAnsi="Arial" w:cs="Arial"/>
          <w:sz w:val="24"/>
          <w:szCs w:val="24"/>
        </w:rPr>
        <w:t xml:space="preserve">Таблица </w:t>
      </w:r>
      <w:r w:rsidRPr="00142B8A">
        <w:rPr>
          <w:rFonts w:ascii="Arial" w:hAnsi="Arial" w:cs="Arial"/>
          <w:sz w:val="24"/>
          <w:szCs w:val="24"/>
          <w:lang w:val="en-US"/>
        </w:rPr>
        <w:t>III</w:t>
      </w:r>
      <w:r w:rsidRPr="00142B8A">
        <w:rPr>
          <w:rFonts w:ascii="Arial" w:hAnsi="Arial" w:cs="Arial"/>
          <w:sz w:val="24"/>
          <w:szCs w:val="24"/>
        </w:rPr>
        <w:t xml:space="preserve">. 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Pr="00142B8A">
        <w:rPr>
          <w:rFonts w:ascii="Arial" w:hAnsi="Arial" w:cs="Arial"/>
          <w:color w:val="000000"/>
          <w:sz w:val="24"/>
          <w:szCs w:val="24"/>
        </w:rPr>
        <w:t>застройки индивидуальными жилыми домами с возможностью ведения личного подсобного хозяйства (Ж-1)</w:t>
      </w:r>
    </w:p>
    <w:tbl>
      <w:tblPr>
        <w:tblpPr w:leftFromText="180" w:rightFromText="180" w:vertAnchor="text" w:horzAnchor="margin" w:tblpY="16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7"/>
        <w:gridCol w:w="1241"/>
        <w:gridCol w:w="3685"/>
      </w:tblGrid>
      <w:tr w:rsidR="00294FDC" w:rsidRPr="00142B8A" w:rsidTr="00294FDC">
        <w:trPr>
          <w:cantSplit/>
          <w:trHeight w:val="411"/>
        </w:trPr>
        <w:tc>
          <w:tcPr>
            <w:tcW w:w="4747"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Размеры и параметры</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Единицы измерения</w:t>
            </w:r>
          </w:p>
        </w:tc>
        <w:tc>
          <w:tcPr>
            <w:tcW w:w="3685" w:type="dxa"/>
            <w:tcBorders>
              <w:top w:val="single" w:sz="4" w:space="0" w:color="auto"/>
              <w:left w:val="single" w:sz="4" w:space="0" w:color="auto"/>
              <w:bottom w:val="single" w:sz="4" w:space="0" w:color="auto"/>
              <w:right w:val="single" w:sz="4" w:space="0" w:color="auto"/>
            </w:tcBorders>
            <w:vAlign w:val="center"/>
          </w:tcPr>
          <w:p w:rsidR="00294FDC" w:rsidRPr="00142B8A" w:rsidRDefault="00294FDC" w:rsidP="00142B8A">
            <w:pPr>
              <w:jc w:val="center"/>
              <w:rPr>
                <w:rFonts w:ascii="Arial" w:hAnsi="Arial" w:cs="Arial"/>
                <w:sz w:val="24"/>
                <w:szCs w:val="24"/>
              </w:rPr>
            </w:pPr>
          </w:p>
          <w:p w:rsidR="00294FDC" w:rsidRPr="00142B8A" w:rsidRDefault="00294FDC" w:rsidP="00142B8A">
            <w:pPr>
              <w:jc w:val="center"/>
              <w:rPr>
                <w:rFonts w:ascii="Arial" w:hAnsi="Arial" w:cs="Arial"/>
                <w:bCs/>
                <w:sz w:val="24"/>
                <w:szCs w:val="24"/>
              </w:rPr>
            </w:pPr>
            <w:r w:rsidRPr="00142B8A">
              <w:rPr>
                <w:rFonts w:ascii="Arial" w:hAnsi="Arial" w:cs="Arial"/>
                <w:sz w:val="24"/>
                <w:szCs w:val="24"/>
              </w:rPr>
              <w:t>Ж-1</w:t>
            </w:r>
          </w:p>
        </w:tc>
      </w:tr>
      <w:tr w:rsidR="00294FDC" w:rsidRPr="00142B8A" w:rsidTr="00294FDC">
        <w:trPr>
          <w:trHeight w:val="178"/>
        </w:trPr>
        <w:tc>
          <w:tcPr>
            <w:tcW w:w="4747"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1</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3</w:t>
            </w:r>
          </w:p>
        </w:tc>
      </w:tr>
      <w:tr w:rsidR="00294FDC" w:rsidRPr="00142B8A" w:rsidTr="00294FDC">
        <w:trPr>
          <w:trHeight w:val="178"/>
        </w:trPr>
        <w:tc>
          <w:tcPr>
            <w:tcW w:w="967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6"/>
              </w:numPr>
              <w:suppressAutoHyphens/>
              <w:spacing w:after="200"/>
              <w:jc w:val="center"/>
              <w:rPr>
                <w:rFonts w:ascii="Arial" w:hAnsi="Arial" w:cs="Arial"/>
                <w:bCs/>
                <w:sz w:val="24"/>
                <w:szCs w:val="24"/>
              </w:rPr>
            </w:pPr>
            <w:r w:rsidRPr="00142B8A">
              <w:rPr>
                <w:rFonts w:ascii="Arial" w:hAnsi="Arial" w:cs="Arial"/>
                <w:sz w:val="24"/>
                <w:szCs w:val="24"/>
              </w:rPr>
              <w:t>Предельные (минимальные и (или) максимальные) размеры земельных участков, в том числе их площадь</w:t>
            </w:r>
          </w:p>
        </w:tc>
      </w:tr>
      <w:tr w:rsidR="00294FDC" w:rsidRPr="00142B8A" w:rsidTr="00294FDC">
        <w:trPr>
          <w:trHeight w:val="285"/>
        </w:trPr>
        <w:tc>
          <w:tcPr>
            <w:tcW w:w="4747"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bCs/>
                <w:sz w:val="24"/>
                <w:szCs w:val="24"/>
              </w:rPr>
            </w:pPr>
            <w:r w:rsidRPr="00142B8A">
              <w:rPr>
                <w:rFonts w:ascii="Arial" w:hAnsi="Arial" w:cs="Arial"/>
                <w:sz w:val="24"/>
                <w:szCs w:val="24"/>
              </w:rPr>
              <w:t>Минимальная площадь земельного участка</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3685" w:type="dxa"/>
            <w:tcBorders>
              <w:top w:val="single" w:sz="4" w:space="0" w:color="auto"/>
              <w:left w:val="single" w:sz="4" w:space="0" w:color="auto"/>
              <w:bottom w:val="single" w:sz="4" w:space="0" w:color="auto"/>
              <w:right w:val="single" w:sz="4" w:space="0" w:color="auto"/>
            </w:tcBorders>
            <w:hideMark/>
          </w:tcPr>
          <w:p w:rsidR="00294FDC" w:rsidRPr="00142B8A" w:rsidRDefault="00294FDC" w:rsidP="00142B8A">
            <w:pPr>
              <w:tabs>
                <w:tab w:val="left" w:pos="1425"/>
                <w:tab w:val="center" w:pos="1734"/>
              </w:tabs>
              <w:rPr>
                <w:rFonts w:ascii="Arial" w:hAnsi="Arial" w:cs="Arial"/>
                <w:sz w:val="24"/>
                <w:szCs w:val="24"/>
              </w:rPr>
            </w:pPr>
            <w:r w:rsidRPr="00142B8A">
              <w:rPr>
                <w:rFonts w:ascii="Arial" w:hAnsi="Arial" w:cs="Arial"/>
                <w:bCs/>
                <w:sz w:val="24"/>
                <w:szCs w:val="24"/>
              </w:rPr>
              <w:tab/>
              <w:t>400</w:t>
            </w:r>
          </w:p>
        </w:tc>
      </w:tr>
      <w:tr w:rsidR="00294FDC" w:rsidRPr="00142B8A" w:rsidTr="00294FDC">
        <w:trPr>
          <w:trHeight w:val="261"/>
        </w:trPr>
        <w:tc>
          <w:tcPr>
            <w:tcW w:w="4747"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bCs/>
                <w:sz w:val="24"/>
                <w:szCs w:val="24"/>
              </w:rPr>
            </w:pPr>
            <w:r w:rsidRPr="00142B8A">
              <w:rPr>
                <w:rFonts w:ascii="Arial" w:hAnsi="Arial" w:cs="Arial"/>
                <w:sz w:val="24"/>
                <w:szCs w:val="24"/>
              </w:rPr>
              <w:t>Максимальная площадь земельного участка</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3685" w:type="dxa"/>
            <w:tcBorders>
              <w:top w:val="single" w:sz="4" w:space="0" w:color="auto"/>
              <w:left w:val="single" w:sz="4" w:space="0" w:color="auto"/>
              <w:bottom w:val="single" w:sz="4" w:space="0" w:color="auto"/>
              <w:right w:val="single" w:sz="4" w:space="0" w:color="auto"/>
            </w:tcBorders>
            <w:hideMark/>
          </w:tcPr>
          <w:p w:rsidR="00294FDC" w:rsidRPr="00142B8A" w:rsidRDefault="00294FDC" w:rsidP="00142B8A">
            <w:pPr>
              <w:jc w:val="center"/>
              <w:rPr>
                <w:rFonts w:ascii="Arial" w:hAnsi="Arial" w:cs="Arial"/>
                <w:sz w:val="24"/>
                <w:szCs w:val="24"/>
              </w:rPr>
            </w:pPr>
            <w:r w:rsidRPr="00142B8A">
              <w:rPr>
                <w:rFonts w:ascii="Arial" w:hAnsi="Arial" w:cs="Arial"/>
                <w:bCs/>
                <w:sz w:val="24"/>
                <w:szCs w:val="24"/>
              </w:rPr>
              <w:t>3500</w:t>
            </w:r>
          </w:p>
        </w:tc>
      </w:tr>
      <w:tr w:rsidR="00294FDC" w:rsidRPr="00142B8A" w:rsidTr="00294FDC">
        <w:trPr>
          <w:trHeight w:val="278"/>
        </w:trPr>
        <w:tc>
          <w:tcPr>
            <w:tcW w:w="4747"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sz w:val="24"/>
                <w:szCs w:val="24"/>
              </w:rPr>
            </w:pPr>
            <w:r w:rsidRPr="00142B8A">
              <w:rPr>
                <w:rFonts w:ascii="Arial" w:hAnsi="Arial" w:cs="Arial"/>
                <w:sz w:val="24"/>
                <w:szCs w:val="24"/>
              </w:rPr>
              <w:t>Минимальная ширина вдоль фронта улицы</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3685" w:type="dxa"/>
            <w:tcBorders>
              <w:top w:val="single" w:sz="4" w:space="0" w:color="auto"/>
              <w:left w:val="single" w:sz="4" w:space="0" w:color="auto"/>
              <w:bottom w:val="single" w:sz="4" w:space="0" w:color="auto"/>
              <w:right w:val="single" w:sz="4" w:space="0" w:color="auto"/>
            </w:tcBorders>
            <w:hideMark/>
          </w:tcPr>
          <w:p w:rsidR="00294FDC" w:rsidRPr="00142B8A" w:rsidRDefault="00294FDC" w:rsidP="00142B8A">
            <w:pPr>
              <w:jc w:val="center"/>
              <w:rPr>
                <w:rFonts w:ascii="Arial" w:hAnsi="Arial" w:cs="Arial"/>
                <w:sz w:val="24"/>
                <w:szCs w:val="24"/>
              </w:rPr>
            </w:pPr>
            <w:r w:rsidRPr="00142B8A">
              <w:rPr>
                <w:rFonts w:ascii="Arial" w:hAnsi="Arial" w:cs="Arial"/>
                <w:bCs/>
                <w:sz w:val="24"/>
                <w:szCs w:val="24"/>
              </w:rPr>
              <w:t>10</w:t>
            </w:r>
          </w:p>
        </w:tc>
      </w:tr>
      <w:tr w:rsidR="00294FDC" w:rsidRPr="00142B8A" w:rsidTr="00294FDC">
        <w:trPr>
          <w:trHeight w:val="283"/>
        </w:trPr>
        <w:tc>
          <w:tcPr>
            <w:tcW w:w="967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6"/>
              </w:numPr>
              <w:suppressAutoHyphens/>
              <w:spacing w:after="200"/>
              <w:jc w:val="center"/>
              <w:rPr>
                <w:rFonts w:ascii="Arial" w:hAnsi="Arial" w:cs="Arial"/>
                <w:bCs/>
                <w:sz w:val="24"/>
                <w:szCs w:val="24"/>
              </w:rPr>
            </w:pPr>
            <w:r w:rsidRPr="00142B8A">
              <w:rPr>
                <w:rFonts w:ascii="Arial" w:hAnsi="Arial" w:cs="Arial"/>
                <w:sz w:val="24"/>
                <w:szCs w:val="24"/>
              </w:rPr>
              <w:t>Предельное количество этажей или предельная высота зданий, строений, сооружений</w:t>
            </w:r>
          </w:p>
        </w:tc>
      </w:tr>
      <w:tr w:rsidR="00294FDC" w:rsidRPr="00142B8A" w:rsidTr="00294FDC">
        <w:trPr>
          <w:trHeight w:val="298"/>
        </w:trPr>
        <w:tc>
          <w:tcPr>
            <w:tcW w:w="4747"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bCs/>
                <w:sz w:val="24"/>
                <w:szCs w:val="24"/>
              </w:rPr>
            </w:pPr>
            <w:r w:rsidRPr="00142B8A">
              <w:rPr>
                <w:rFonts w:ascii="Arial" w:hAnsi="Arial" w:cs="Arial"/>
                <w:sz w:val="24"/>
                <w:szCs w:val="24"/>
              </w:rPr>
              <w:t>Предельное количество этажей</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шт</w:t>
            </w:r>
          </w:p>
        </w:tc>
        <w:tc>
          <w:tcPr>
            <w:tcW w:w="3685"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3</w:t>
            </w:r>
          </w:p>
        </w:tc>
      </w:tr>
      <w:tr w:rsidR="00294FDC" w:rsidRPr="00142B8A" w:rsidTr="00294FDC">
        <w:trPr>
          <w:trHeight w:val="356"/>
        </w:trPr>
        <w:tc>
          <w:tcPr>
            <w:tcW w:w="967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6"/>
              </w:numPr>
              <w:suppressAutoHyphens/>
              <w:spacing w:after="200"/>
              <w:rPr>
                <w:rFonts w:ascii="Arial" w:hAnsi="Arial" w:cs="Arial"/>
                <w:sz w:val="24"/>
                <w:szCs w:val="24"/>
              </w:rPr>
            </w:pPr>
            <w:r w:rsidRPr="00142B8A">
              <w:rPr>
                <w:rFonts w:ascii="Arial" w:hAnsi="Arial" w:cs="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42B8A">
              <w:rPr>
                <w:rFonts w:ascii="Arial" w:hAnsi="Arial" w:cs="Arial"/>
                <w:b/>
                <w:sz w:val="24"/>
                <w:szCs w:val="24"/>
              </w:rPr>
              <w:t>3 м</w:t>
            </w:r>
          </w:p>
        </w:tc>
      </w:tr>
      <w:tr w:rsidR="00294FDC" w:rsidRPr="00142B8A" w:rsidTr="00294FDC">
        <w:trPr>
          <w:trHeight w:val="659"/>
        </w:trPr>
        <w:tc>
          <w:tcPr>
            <w:tcW w:w="967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6"/>
              </w:numPr>
              <w:suppressAutoHyphens/>
              <w:spacing w:after="200"/>
              <w:jc w:val="center"/>
              <w:rPr>
                <w:rFonts w:ascii="Arial" w:hAnsi="Arial" w:cs="Arial"/>
                <w:sz w:val="24"/>
                <w:szCs w:val="24"/>
              </w:rPr>
            </w:pPr>
            <w:r w:rsidRPr="00142B8A">
              <w:rPr>
                <w:rFonts w:ascii="Arial" w:hAnsi="Arial" w:cs="Arial"/>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142B8A">
              <w:rPr>
                <w:rFonts w:ascii="Arial" w:hAnsi="Arial" w:cs="Arial"/>
                <w:b/>
                <w:sz w:val="24"/>
                <w:szCs w:val="24"/>
              </w:rPr>
              <w:t>60 %</w:t>
            </w:r>
          </w:p>
        </w:tc>
      </w:tr>
    </w:tbl>
    <w:p w:rsidR="00294FDC" w:rsidRPr="00142B8A" w:rsidRDefault="00294FDC" w:rsidP="00142B8A">
      <w:pPr>
        <w:shd w:val="clear" w:color="auto" w:fill="FFFFFF"/>
        <w:autoSpaceDE w:val="0"/>
        <w:autoSpaceDN w:val="0"/>
        <w:adjustRightInd w:val="0"/>
        <w:ind w:right="-16"/>
        <w:rPr>
          <w:rFonts w:ascii="Arial" w:hAnsi="Arial" w:cs="Arial"/>
          <w:sz w:val="24"/>
          <w:szCs w:val="24"/>
        </w:rPr>
      </w:pPr>
    </w:p>
    <w:p w:rsidR="00294FDC" w:rsidRPr="00142B8A" w:rsidRDefault="00294FDC" w:rsidP="00142B8A">
      <w:pPr>
        <w:jc w:val="center"/>
        <w:rPr>
          <w:rFonts w:ascii="Arial" w:hAnsi="Arial" w:cs="Arial"/>
          <w:b/>
          <w:bCs/>
          <w:caps/>
          <w:sz w:val="24"/>
          <w:szCs w:val="24"/>
        </w:rPr>
      </w:pPr>
      <w:r w:rsidRPr="00142B8A">
        <w:rPr>
          <w:rFonts w:ascii="Arial" w:hAnsi="Arial" w:cs="Arial"/>
          <w:b/>
          <w:bCs/>
          <w:caps/>
          <w:sz w:val="24"/>
          <w:szCs w:val="24"/>
        </w:rPr>
        <w:lastRenderedPageBreak/>
        <w:t>общественно-ДЕЛОВые Зоны</w:t>
      </w:r>
    </w:p>
    <w:p w:rsidR="00294FDC" w:rsidRPr="00142B8A" w:rsidRDefault="00294FDC" w:rsidP="00142B8A">
      <w:pPr>
        <w:spacing w:before="120"/>
        <w:rPr>
          <w:rFonts w:ascii="Arial" w:hAnsi="Arial" w:cs="Arial"/>
          <w:b/>
          <w:bCs/>
          <w:caps/>
          <w:sz w:val="24"/>
          <w:szCs w:val="24"/>
        </w:rPr>
      </w:pPr>
      <w:r w:rsidRPr="00142B8A">
        <w:rPr>
          <w:rFonts w:ascii="Arial" w:hAnsi="Arial" w:cs="Arial"/>
          <w:b/>
          <w:bCs/>
          <w:caps/>
          <w:sz w:val="24"/>
          <w:szCs w:val="24"/>
        </w:rPr>
        <w:t>Ц-1. Зона ДЕЛОВОГО, общественного И КОММЕРЧЕСКОГО назначения поселЕНИЯ</w:t>
      </w:r>
    </w:p>
    <w:p w:rsidR="00294FDC" w:rsidRPr="00142B8A" w:rsidRDefault="00294FDC" w:rsidP="00142B8A">
      <w:pPr>
        <w:shd w:val="clear" w:color="auto" w:fill="FFFFFF"/>
        <w:autoSpaceDE w:val="0"/>
        <w:autoSpaceDN w:val="0"/>
        <w:adjustRightInd w:val="0"/>
        <w:ind w:firstLine="720"/>
        <w:rPr>
          <w:rFonts w:ascii="Arial" w:hAnsi="Arial" w:cs="Arial"/>
          <w:sz w:val="24"/>
          <w:szCs w:val="24"/>
        </w:rPr>
      </w:pPr>
    </w:p>
    <w:p w:rsidR="00294FDC" w:rsidRPr="00142B8A" w:rsidRDefault="00294FDC" w:rsidP="00142B8A">
      <w:pPr>
        <w:shd w:val="clear" w:color="auto" w:fill="FFFFFF"/>
        <w:autoSpaceDE w:val="0"/>
        <w:autoSpaceDN w:val="0"/>
        <w:adjustRightInd w:val="0"/>
        <w:ind w:firstLine="720"/>
        <w:rPr>
          <w:rFonts w:ascii="Arial" w:hAnsi="Arial" w:cs="Arial"/>
          <w:sz w:val="24"/>
          <w:szCs w:val="24"/>
        </w:rPr>
      </w:pPr>
      <w:r w:rsidRPr="00142B8A">
        <w:rPr>
          <w:rFonts w:ascii="Arial" w:hAnsi="Arial" w:cs="Arial"/>
          <w:sz w:val="24"/>
          <w:szCs w:val="24"/>
        </w:rPr>
        <w:t>Зона выделена для обеспечения разрешительно-правовых условий и процедур формирования центра поселения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rsidR="00294FDC" w:rsidRPr="00142B8A" w:rsidRDefault="00294FDC" w:rsidP="00142B8A">
      <w:pPr>
        <w:shd w:val="clear" w:color="auto" w:fill="FFFFFF"/>
        <w:autoSpaceDE w:val="0"/>
        <w:autoSpaceDN w:val="0"/>
        <w:adjustRightInd w:val="0"/>
        <w:ind w:left="1080" w:right="1064"/>
        <w:jc w:val="center"/>
        <w:rPr>
          <w:rFonts w:ascii="Arial" w:hAnsi="Arial" w:cs="Arial"/>
          <w:b/>
          <w:bCs/>
          <w:sz w:val="24"/>
          <w:szCs w:val="24"/>
        </w:rPr>
      </w:pPr>
      <w:r w:rsidRPr="00142B8A">
        <w:rPr>
          <w:rFonts w:ascii="Arial" w:hAnsi="Arial" w:cs="Arial"/>
          <w:b/>
          <w:bCs/>
          <w:sz w:val="24"/>
          <w:szCs w:val="24"/>
        </w:rPr>
        <w:t xml:space="preserve">1. Виды разрешенного использования земельных участков </w:t>
      </w:r>
    </w:p>
    <w:p w:rsidR="00294FDC" w:rsidRPr="00142B8A" w:rsidRDefault="00294FDC" w:rsidP="00142B8A">
      <w:pPr>
        <w:shd w:val="clear" w:color="auto" w:fill="FFFFFF"/>
        <w:autoSpaceDE w:val="0"/>
        <w:autoSpaceDN w:val="0"/>
        <w:adjustRightInd w:val="0"/>
        <w:ind w:left="1080" w:right="1064"/>
        <w:jc w:val="center"/>
        <w:rPr>
          <w:rFonts w:ascii="Arial" w:hAnsi="Arial" w:cs="Arial"/>
          <w:b/>
          <w:bCs/>
          <w:sz w:val="24"/>
          <w:szCs w:val="24"/>
        </w:rPr>
      </w:pPr>
      <w:r w:rsidRPr="00142B8A">
        <w:rPr>
          <w:rFonts w:ascii="Arial" w:hAnsi="Arial" w:cs="Arial"/>
          <w:b/>
          <w:bCs/>
          <w:sz w:val="24"/>
          <w:szCs w:val="24"/>
        </w:rPr>
        <w:t>и объектов капитального строительства</w:t>
      </w:r>
    </w:p>
    <w:p w:rsidR="00294FDC" w:rsidRPr="00142B8A" w:rsidRDefault="00294FDC" w:rsidP="00142B8A">
      <w:pPr>
        <w:shd w:val="clear" w:color="auto" w:fill="FFFFFF"/>
        <w:autoSpaceDE w:val="0"/>
        <w:autoSpaceDN w:val="0"/>
        <w:adjustRightInd w:val="0"/>
        <w:ind w:left="720"/>
        <w:rPr>
          <w:rFonts w:ascii="Arial" w:hAnsi="Arial" w:cs="Arial"/>
          <w:sz w:val="24"/>
          <w:szCs w:val="24"/>
        </w:rPr>
      </w:pPr>
      <w:r w:rsidRPr="00142B8A">
        <w:rPr>
          <w:rFonts w:ascii="Arial" w:hAnsi="Arial" w:cs="Arial"/>
          <w:b/>
          <w:bCs/>
          <w:sz w:val="24"/>
          <w:szCs w:val="24"/>
        </w:rPr>
        <w:t>1.1. Основные виды разрешенного использования</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конторские здания с офисами организаций, фирм, компаний не выше 5 этажей;</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магазины, торговые центры, мини-рынки площадью не более </w:t>
      </w:r>
      <w:smartTag w:uri="urn:schemas-microsoft-com:office:smarttags" w:element="metricconverter">
        <w:smartTagPr>
          <w:attr w:name="ProductID" w:val="400 м2"/>
        </w:smartTagPr>
        <w:r w:rsidRPr="00142B8A">
          <w:rPr>
            <w:rFonts w:ascii="Arial" w:hAnsi="Arial" w:cs="Arial"/>
            <w:sz w:val="24"/>
            <w:szCs w:val="24"/>
          </w:rPr>
          <w:t>400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торгово-развлекательные здания, строения, сооружения площадью не более </w:t>
      </w:r>
      <w:smartTag w:uri="urn:schemas-microsoft-com:office:smarttags" w:element="metricconverter">
        <w:smartTagPr>
          <w:attr w:name="ProductID" w:val="3000 м2"/>
        </w:smartTagPr>
        <w:r w:rsidRPr="00142B8A">
          <w:rPr>
            <w:rFonts w:ascii="Arial" w:hAnsi="Arial" w:cs="Arial"/>
            <w:sz w:val="24"/>
            <w:szCs w:val="24"/>
          </w:rPr>
          <w:t>3000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клубы, дискотеки, танцзалы площадью не более </w:t>
      </w:r>
      <w:smartTag w:uri="urn:schemas-microsoft-com:office:smarttags" w:element="metricconverter">
        <w:smartTagPr>
          <w:attr w:name="ProductID" w:val="600 м2"/>
        </w:smartTagPr>
        <w:r w:rsidRPr="00142B8A">
          <w:rPr>
            <w:rFonts w:ascii="Arial" w:hAnsi="Arial" w:cs="Arial"/>
            <w:sz w:val="24"/>
            <w:szCs w:val="24"/>
          </w:rPr>
          <w:t>600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здания и сооружения аттракционов, игровых автоматов, бильярдных, Интернет-кафе площадью не более </w:t>
      </w:r>
      <w:smartTag w:uri="urn:schemas-microsoft-com:office:smarttags" w:element="metricconverter">
        <w:smartTagPr>
          <w:attr w:name="ProductID" w:val="600 м2"/>
        </w:smartTagPr>
        <w:r w:rsidRPr="00142B8A">
          <w:rPr>
            <w:rFonts w:ascii="Arial" w:hAnsi="Arial" w:cs="Arial"/>
            <w:sz w:val="24"/>
            <w:szCs w:val="24"/>
          </w:rPr>
          <w:t>600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рынки открытые и закрытые торговой площадью не более </w:t>
      </w:r>
      <w:smartTag w:uri="urn:schemas-microsoft-com:office:smarttags" w:element="metricconverter">
        <w:smartTagPr>
          <w:attr w:name="ProductID" w:val="3000 м2"/>
        </w:smartTagPr>
        <w:r w:rsidRPr="00142B8A">
          <w:rPr>
            <w:rFonts w:ascii="Arial" w:hAnsi="Arial" w:cs="Arial"/>
            <w:sz w:val="24"/>
            <w:szCs w:val="24"/>
          </w:rPr>
          <w:t>3000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спортивные клубы и залы площадью не более </w:t>
      </w:r>
      <w:smartTag w:uri="urn:schemas-microsoft-com:office:smarttags" w:element="metricconverter">
        <w:smartTagPr>
          <w:attr w:name="ProductID" w:val="600 м2"/>
        </w:smartTagPr>
        <w:r w:rsidRPr="00142B8A">
          <w:rPr>
            <w:rFonts w:ascii="Arial" w:hAnsi="Arial" w:cs="Arial"/>
            <w:sz w:val="24"/>
            <w:szCs w:val="24"/>
          </w:rPr>
          <w:t>600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предприятия общественного питания площадью не более </w:t>
      </w:r>
      <w:smartTag w:uri="urn:schemas-microsoft-com:office:smarttags" w:element="metricconverter">
        <w:smartTagPr>
          <w:attr w:name="ProductID" w:val="1000 м2"/>
        </w:smartTagPr>
        <w:r w:rsidRPr="00142B8A">
          <w:rPr>
            <w:rFonts w:ascii="Arial" w:hAnsi="Arial" w:cs="Arial"/>
            <w:sz w:val="24"/>
            <w:szCs w:val="24"/>
          </w:rPr>
          <w:t>1000 м</w:t>
        </w:r>
        <w:r w:rsidRPr="00142B8A">
          <w:rPr>
            <w:rFonts w:ascii="Arial" w:hAnsi="Arial" w:cs="Arial"/>
            <w:sz w:val="24"/>
            <w:szCs w:val="24"/>
            <w:vertAlign w:val="superscript"/>
          </w:rPr>
          <w:t>2</w:t>
        </w:r>
      </w:smartTag>
      <w:r w:rsidRPr="00142B8A">
        <w:rPr>
          <w:rFonts w:ascii="Arial" w:hAnsi="Arial" w:cs="Arial"/>
          <w:sz w:val="24"/>
          <w:szCs w:val="24"/>
        </w:rPr>
        <w:t xml:space="preserve"> (столовые, кафе, закусочные, бары);</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аптеки;</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транспортно-экспедиционные агентства и фирмы площадью не более </w:t>
      </w:r>
      <w:smartTag w:uri="urn:schemas-microsoft-com:office:smarttags" w:element="metricconverter">
        <w:smartTagPr>
          <w:attr w:name="ProductID" w:val="200 м2"/>
        </w:smartTagPr>
        <w:r w:rsidRPr="00142B8A">
          <w:rPr>
            <w:rFonts w:ascii="Arial" w:hAnsi="Arial" w:cs="Arial"/>
            <w:sz w:val="24"/>
            <w:szCs w:val="24"/>
          </w:rPr>
          <w:t>200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 xml:space="preserve">здания и сооружения бытового обслуживания населения площадью не более </w:t>
      </w:r>
      <w:smartTag w:uri="urn:schemas-microsoft-com:office:smarttags" w:element="metricconverter">
        <w:smartTagPr>
          <w:attr w:name="ProductID" w:val="400 м2"/>
        </w:smartTagPr>
        <w:r w:rsidRPr="00142B8A">
          <w:rPr>
            <w:rFonts w:ascii="Arial" w:hAnsi="Arial" w:cs="Arial"/>
            <w:sz w:val="24"/>
            <w:szCs w:val="24"/>
          </w:rPr>
          <w:t>400 м</w:t>
        </w:r>
        <w:r w:rsidRPr="00142B8A">
          <w:rPr>
            <w:rFonts w:ascii="Arial" w:hAnsi="Arial" w:cs="Arial"/>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отделения, участковые пункты милиции.</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 xml:space="preserve">-      </w:t>
      </w:r>
      <w:r w:rsidRPr="00142B8A">
        <w:rPr>
          <w:rFonts w:ascii="Arial" w:hAnsi="Arial" w:cs="Arial"/>
          <w:color w:val="000000"/>
          <w:sz w:val="24"/>
          <w:szCs w:val="24"/>
        </w:rPr>
        <w:t>детские сады, иные объекты дошкольного воспитания вместимостью не более 100 детей</w:t>
      </w:r>
      <w:r w:rsidRPr="00142B8A">
        <w:rPr>
          <w:rFonts w:ascii="Arial" w:hAnsi="Arial" w:cs="Arial"/>
          <w:sz w:val="24"/>
          <w:szCs w:val="24"/>
        </w:rPr>
        <w:t>.</w:t>
      </w:r>
    </w:p>
    <w:p w:rsidR="00294FDC" w:rsidRPr="00142B8A" w:rsidRDefault="00294FDC" w:rsidP="00142B8A">
      <w:pPr>
        <w:shd w:val="clear" w:color="auto" w:fill="FFFFFF"/>
        <w:tabs>
          <w:tab w:val="left" w:pos="426"/>
        </w:tabs>
        <w:autoSpaceDE w:val="0"/>
        <w:autoSpaceDN w:val="0"/>
        <w:adjustRightInd w:val="0"/>
        <w:ind w:firstLine="142"/>
        <w:rPr>
          <w:rFonts w:ascii="Arial" w:hAnsi="Arial" w:cs="Arial"/>
          <w:sz w:val="24"/>
          <w:szCs w:val="24"/>
        </w:rPr>
      </w:pPr>
      <w:r w:rsidRPr="00142B8A">
        <w:rPr>
          <w:rFonts w:ascii="Arial" w:hAnsi="Arial" w:cs="Arial"/>
          <w:sz w:val="24"/>
          <w:szCs w:val="24"/>
        </w:rPr>
        <w:t>-      котельные.</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 xml:space="preserve">-    </w:t>
      </w:r>
      <w:r w:rsidRPr="00142B8A">
        <w:rPr>
          <w:rFonts w:ascii="Arial" w:hAnsi="Arial" w:cs="Arial"/>
          <w:color w:val="000000"/>
          <w:sz w:val="24"/>
          <w:szCs w:val="24"/>
        </w:rPr>
        <w:t xml:space="preserve">музеи и выставочные залы, картинные, художественные галереи и салоны площадью не более </w:t>
      </w:r>
      <w:smartTag w:uri="urn:schemas-microsoft-com:office:smarttags" w:element="metricconverter">
        <w:smartTagPr>
          <w:attr w:name="ProductID" w:val="2000 м2"/>
        </w:smartTagPr>
        <w:r w:rsidRPr="00142B8A">
          <w:rPr>
            <w:rFonts w:ascii="Arial" w:hAnsi="Arial" w:cs="Arial"/>
            <w:color w:val="000000"/>
            <w:sz w:val="24"/>
            <w:szCs w:val="24"/>
          </w:rPr>
          <w:t>2000 м</w:t>
        </w:r>
        <w:r w:rsidRPr="00142B8A">
          <w:rPr>
            <w:rFonts w:ascii="Arial" w:hAnsi="Arial" w:cs="Arial"/>
            <w:color w:val="000000"/>
            <w:sz w:val="24"/>
            <w:szCs w:val="24"/>
            <w:vertAlign w:val="superscript"/>
          </w:rPr>
          <w:t>2</w:t>
        </w:r>
      </w:smartTag>
      <w:r w:rsidRPr="00142B8A">
        <w:rPr>
          <w:rFonts w:ascii="Arial" w:hAnsi="Arial" w:cs="Arial"/>
          <w:sz w:val="24"/>
          <w:szCs w:val="24"/>
        </w:rPr>
        <w:t>.</w:t>
      </w:r>
    </w:p>
    <w:p w:rsidR="00294FDC" w:rsidRPr="00142B8A" w:rsidRDefault="00294FDC" w:rsidP="00142B8A">
      <w:pPr>
        <w:shd w:val="clear" w:color="auto" w:fill="FFFFFF"/>
        <w:autoSpaceDE w:val="0"/>
        <w:autoSpaceDN w:val="0"/>
        <w:adjustRightInd w:val="0"/>
        <w:ind w:left="426" w:firstLine="425"/>
        <w:rPr>
          <w:rFonts w:ascii="Arial" w:hAnsi="Arial" w:cs="Arial"/>
          <w:sz w:val="24"/>
          <w:szCs w:val="24"/>
        </w:rPr>
      </w:pPr>
      <w:r w:rsidRPr="00142B8A">
        <w:rPr>
          <w:rFonts w:ascii="Arial" w:hAnsi="Arial" w:cs="Arial"/>
          <w:b/>
          <w:bCs/>
          <w:sz w:val="24"/>
          <w:szCs w:val="24"/>
        </w:rPr>
        <w:t>1.2. Вспомогательные виды разрешенного использования</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встроенные в здания и пристроенные гаражи;</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парковки перед зданиями, строениями и сооружениями деловых, культурных, обслуживающих и коммерческих видов использования;</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жилищно-эксплуатационные и аварийно-диспетчерские службы</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больницы, роддома, госпитали общего типа;</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пункты оказания первой медицинской помощи;</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аптеки;</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хосписы, интернаты для престарелых и инвалидов, дома ребенка;</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спортплощадки;</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спортзалы и бассейны;</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киоски, лоточная торговля, временные павильоны розничной торговли;</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объекты пожарной охраны;</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объекты, связанные с отправлением культа;</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жилые дома для медицинского и обслуживающего персонала;</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pacing w:val="-2"/>
          <w:sz w:val="24"/>
          <w:szCs w:val="24"/>
        </w:rPr>
      </w:pPr>
      <w:r w:rsidRPr="00142B8A">
        <w:rPr>
          <w:rFonts w:ascii="Arial" w:hAnsi="Arial" w:cs="Arial"/>
          <w:spacing w:val="-2"/>
          <w:sz w:val="24"/>
          <w:szCs w:val="24"/>
        </w:rPr>
        <w:lastRenderedPageBreak/>
        <w:t>-</w:t>
      </w:r>
      <w:r w:rsidRPr="00142B8A">
        <w:rPr>
          <w:rFonts w:ascii="Arial" w:hAnsi="Arial" w:cs="Arial"/>
          <w:spacing w:val="-2"/>
          <w:sz w:val="24"/>
          <w:szCs w:val="24"/>
        </w:rPr>
        <w:tab/>
        <w:t>парковки перед объектами оздоровительных, обслуживающих и коммерческих видов использования;</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зеленые насаждения, парки, сады, аллеи, скверы.</w:t>
      </w:r>
    </w:p>
    <w:p w:rsidR="00294FDC" w:rsidRPr="00142B8A" w:rsidRDefault="00294FDC" w:rsidP="00142B8A">
      <w:pPr>
        <w:shd w:val="clear" w:color="auto" w:fill="FFFFFF"/>
        <w:autoSpaceDE w:val="0"/>
        <w:autoSpaceDN w:val="0"/>
        <w:adjustRightInd w:val="0"/>
        <w:ind w:left="426" w:firstLine="425"/>
        <w:rPr>
          <w:rFonts w:ascii="Arial" w:hAnsi="Arial" w:cs="Arial"/>
          <w:sz w:val="24"/>
          <w:szCs w:val="24"/>
        </w:rPr>
      </w:pPr>
      <w:r w:rsidRPr="00142B8A">
        <w:rPr>
          <w:rFonts w:ascii="Arial" w:hAnsi="Arial" w:cs="Arial"/>
          <w:b/>
          <w:bCs/>
          <w:sz w:val="24"/>
          <w:szCs w:val="24"/>
        </w:rPr>
        <w:t>1.3. Условно-разрешенные виды использования</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жилые дома разных типов;</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объекты, связанные с отправлением культа;</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бани и сауны;</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площадки для выгула собак;</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общественные туалеты;</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объекты пожарной охраны;</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      общеобразовательные учреждения</w:t>
      </w:r>
    </w:p>
    <w:p w:rsidR="00294FDC" w:rsidRPr="00142B8A" w:rsidRDefault="00294FDC" w:rsidP="00142B8A">
      <w:pPr>
        <w:shd w:val="clear" w:color="auto" w:fill="FFFFFF"/>
        <w:tabs>
          <w:tab w:val="left" w:pos="1080"/>
        </w:tabs>
        <w:autoSpaceDE w:val="0"/>
        <w:autoSpaceDN w:val="0"/>
        <w:adjustRightInd w:val="0"/>
        <w:ind w:left="426" w:firstLine="425"/>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антенны сотовой радиорелейной и спутниковой связи.</w:t>
      </w:r>
    </w:p>
    <w:p w:rsidR="00294FDC" w:rsidRPr="00142B8A" w:rsidRDefault="00294FDC" w:rsidP="00142B8A">
      <w:pPr>
        <w:shd w:val="clear" w:color="auto" w:fill="FFFFFF"/>
        <w:tabs>
          <w:tab w:val="left" w:pos="1276"/>
        </w:tabs>
        <w:autoSpaceDE w:val="0"/>
        <w:spacing w:after="120"/>
        <w:ind w:left="1276" w:right="1017" w:hanging="1276"/>
        <w:jc w:val="center"/>
        <w:rPr>
          <w:rFonts w:ascii="Arial" w:hAnsi="Arial" w:cs="Arial"/>
          <w:sz w:val="24"/>
          <w:szCs w:val="24"/>
        </w:rPr>
      </w:pPr>
      <w:r w:rsidRPr="00142B8A">
        <w:rPr>
          <w:rFonts w:ascii="Arial" w:hAnsi="Arial" w:cs="Arial"/>
          <w:sz w:val="24"/>
          <w:szCs w:val="24"/>
        </w:rPr>
        <w:t xml:space="preserve">Таблица </w:t>
      </w:r>
      <w:r w:rsidRPr="00142B8A">
        <w:rPr>
          <w:rFonts w:ascii="Arial" w:hAnsi="Arial" w:cs="Arial"/>
          <w:sz w:val="24"/>
          <w:szCs w:val="24"/>
          <w:lang w:val="en-US"/>
        </w:rPr>
        <w:t>III</w:t>
      </w:r>
      <w:r w:rsidRPr="00142B8A">
        <w:rPr>
          <w:rFonts w:ascii="Arial" w:hAnsi="Arial" w:cs="Arial"/>
          <w:sz w:val="24"/>
          <w:szCs w:val="24"/>
        </w:rPr>
        <w:t>. 2.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для зоны делового, общественного, коммерческого назначения местного значения (Ц-1)</w:t>
      </w:r>
    </w:p>
    <w:tbl>
      <w:tblPr>
        <w:tblpPr w:leftFromText="180" w:rightFromText="180" w:vertAnchor="text" w:horzAnchor="margin" w:tblpXSpec="center" w:tblpY="93"/>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63"/>
        <w:gridCol w:w="1241"/>
        <w:gridCol w:w="3186"/>
      </w:tblGrid>
      <w:tr w:rsidR="00294FDC" w:rsidRPr="00142B8A" w:rsidTr="00294FDC">
        <w:trPr>
          <w:cantSplit/>
          <w:trHeight w:val="706"/>
        </w:trPr>
        <w:tc>
          <w:tcPr>
            <w:tcW w:w="5063"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Размеры и параметры</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Единицы измерения</w:t>
            </w:r>
          </w:p>
        </w:tc>
        <w:tc>
          <w:tcPr>
            <w:tcW w:w="3186" w:type="dxa"/>
            <w:tcBorders>
              <w:top w:val="single" w:sz="4" w:space="0" w:color="auto"/>
              <w:left w:val="single" w:sz="4" w:space="0" w:color="auto"/>
              <w:bottom w:val="single" w:sz="4" w:space="0" w:color="auto"/>
              <w:right w:val="single" w:sz="4" w:space="0" w:color="auto"/>
            </w:tcBorders>
            <w:vAlign w:val="center"/>
          </w:tcPr>
          <w:p w:rsidR="00294FDC" w:rsidRPr="00142B8A" w:rsidRDefault="00294FDC" w:rsidP="00142B8A">
            <w:pPr>
              <w:jc w:val="center"/>
              <w:rPr>
                <w:rFonts w:ascii="Arial" w:hAnsi="Arial" w:cs="Arial"/>
                <w:b/>
                <w:sz w:val="24"/>
                <w:szCs w:val="24"/>
              </w:rPr>
            </w:pPr>
          </w:p>
          <w:p w:rsidR="00294FDC" w:rsidRPr="00142B8A" w:rsidRDefault="00294FDC" w:rsidP="00142B8A">
            <w:pPr>
              <w:jc w:val="center"/>
              <w:rPr>
                <w:rFonts w:ascii="Arial" w:hAnsi="Arial" w:cs="Arial"/>
                <w:b/>
                <w:bCs/>
                <w:sz w:val="24"/>
                <w:szCs w:val="24"/>
              </w:rPr>
            </w:pPr>
            <w:r w:rsidRPr="00142B8A">
              <w:rPr>
                <w:rFonts w:ascii="Arial" w:hAnsi="Arial" w:cs="Arial"/>
                <w:b/>
                <w:sz w:val="24"/>
                <w:szCs w:val="24"/>
              </w:rPr>
              <w:t>Ц-1</w:t>
            </w:r>
          </w:p>
        </w:tc>
      </w:tr>
      <w:tr w:rsidR="00294FDC" w:rsidRPr="00142B8A" w:rsidTr="00294FDC">
        <w:trPr>
          <w:trHeight w:val="178"/>
        </w:trPr>
        <w:tc>
          <w:tcPr>
            <w:tcW w:w="5063"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1</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2</w:t>
            </w:r>
          </w:p>
        </w:tc>
        <w:tc>
          <w:tcPr>
            <w:tcW w:w="3186"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3</w:t>
            </w:r>
          </w:p>
        </w:tc>
      </w:tr>
      <w:tr w:rsidR="00294FDC" w:rsidRPr="00142B8A" w:rsidTr="00294FDC">
        <w:trPr>
          <w:trHeight w:val="516"/>
        </w:trPr>
        <w:tc>
          <w:tcPr>
            <w:tcW w:w="949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7"/>
              </w:numPr>
              <w:suppressAutoHyphens/>
              <w:spacing w:after="200"/>
              <w:jc w:val="center"/>
              <w:rPr>
                <w:rFonts w:ascii="Arial" w:hAnsi="Arial" w:cs="Arial"/>
                <w:bCs/>
                <w:sz w:val="24"/>
                <w:szCs w:val="24"/>
              </w:rPr>
            </w:pPr>
            <w:r w:rsidRPr="00142B8A">
              <w:rPr>
                <w:rFonts w:ascii="Arial" w:hAnsi="Arial" w:cs="Arial"/>
                <w:sz w:val="24"/>
                <w:szCs w:val="24"/>
              </w:rPr>
              <w:t>Предельные (минимальные и (или) максимальные) размеры земельных участков, в том числе их площадь</w:t>
            </w:r>
          </w:p>
        </w:tc>
      </w:tr>
      <w:tr w:rsidR="00294FDC" w:rsidRPr="00142B8A" w:rsidTr="00294FDC">
        <w:trPr>
          <w:trHeight w:val="342"/>
        </w:trPr>
        <w:tc>
          <w:tcPr>
            <w:tcW w:w="5063"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bCs/>
                <w:sz w:val="24"/>
                <w:szCs w:val="24"/>
              </w:rPr>
            </w:pPr>
            <w:r w:rsidRPr="00142B8A">
              <w:rPr>
                <w:rFonts w:ascii="Arial" w:hAnsi="Arial" w:cs="Arial"/>
                <w:sz w:val="24"/>
                <w:szCs w:val="24"/>
              </w:rPr>
              <w:t>Минимальная площадь земельного участка</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3186" w:type="dxa"/>
            <w:tcBorders>
              <w:top w:val="single" w:sz="4" w:space="0" w:color="auto"/>
              <w:left w:val="single" w:sz="4" w:space="0" w:color="auto"/>
              <w:bottom w:val="single" w:sz="4" w:space="0" w:color="auto"/>
              <w:right w:val="single" w:sz="4" w:space="0" w:color="auto"/>
            </w:tcBorders>
            <w:hideMark/>
          </w:tcPr>
          <w:p w:rsidR="00294FDC" w:rsidRPr="00142B8A" w:rsidRDefault="00294FDC" w:rsidP="00142B8A">
            <w:pPr>
              <w:jc w:val="center"/>
              <w:rPr>
                <w:rFonts w:ascii="Arial" w:hAnsi="Arial" w:cs="Arial"/>
                <w:sz w:val="24"/>
                <w:szCs w:val="24"/>
              </w:rPr>
            </w:pPr>
            <w:r w:rsidRPr="00142B8A">
              <w:rPr>
                <w:rFonts w:ascii="Arial" w:hAnsi="Arial" w:cs="Arial"/>
                <w:bCs/>
                <w:sz w:val="24"/>
                <w:szCs w:val="24"/>
              </w:rPr>
              <w:t>400</w:t>
            </w:r>
          </w:p>
        </w:tc>
      </w:tr>
      <w:tr w:rsidR="00294FDC" w:rsidRPr="00142B8A" w:rsidTr="00294FDC">
        <w:trPr>
          <w:trHeight w:val="276"/>
        </w:trPr>
        <w:tc>
          <w:tcPr>
            <w:tcW w:w="5063"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bCs/>
                <w:sz w:val="24"/>
                <w:szCs w:val="24"/>
              </w:rPr>
            </w:pPr>
            <w:r w:rsidRPr="00142B8A">
              <w:rPr>
                <w:rFonts w:ascii="Arial" w:hAnsi="Arial" w:cs="Arial"/>
                <w:sz w:val="24"/>
                <w:szCs w:val="24"/>
              </w:rPr>
              <w:t>Максимальная площадь земельного участка</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3186" w:type="dxa"/>
            <w:tcBorders>
              <w:top w:val="single" w:sz="4" w:space="0" w:color="auto"/>
              <w:left w:val="single" w:sz="4" w:space="0" w:color="auto"/>
              <w:bottom w:val="single" w:sz="4" w:space="0" w:color="auto"/>
              <w:right w:val="single" w:sz="4" w:space="0" w:color="auto"/>
            </w:tcBorders>
            <w:hideMark/>
          </w:tcPr>
          <w:p w:rsidR="00294FDC" w:rsidRPr="00142B8A" w:rsidRDefault="00294FDC" w:rsidP="00142B8A">
            <w:pPr>
              <w:jc w:val="center"/>
              <w:rPr>
                <w:rFonts w:ascii="Arial" w:hAnsi="Arial" w:cs="Arial"/>
                <w:sz w:val="24"/>
                <w:szCs w:val="24"/>
              </w:rPr>
            </w:pPr>
            <w:r w:rsidRPr="00142B8A">
              <w:rPr>
                <w:rFonts w:ascii="Arial" w:hAnsi="Arial" w:cs="Arial"/>
                <w:bCs/>
                <w:sz w:val="24"/>
                <w:szCs w:val="24"/>
              </w:rPr>
              <w:t>10000</w:t>
            </w:r>
          </w:p>
        </w:tc>
      </w:tr>
      <w:tr w:rsidR="00294FDC" w:rsidRPr="00142B8A" w:rsidTr="00294FDC">
        <w:trPr>
          <w:trHeight w:val="345"/>
        </w:trPr>
        <w:tc>
          <w:tcPr>
            <w:tcW w:w="5063"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sz w:val="24"/>
                <w:szCs w:val="24"/>
              </w:rPr>
            </w:pPr>
            <w:r w:rsidRPr="00142B8A">
              <w:rPr>
                <w:rFonts w:ascii="Arial" w:hAnsi="Arial" w:cs="Arial"/>
                <w:sz w:val="24"/>
                <w:szCs w:val="24"/>
              </w:rPr>
              <w:t>Минимальная ширина вдоль фронта улицы</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3186" w:type="dxa"/>
            <w:tcBorders>
              <w:top w:val="single" w:sz="4" w:space="0" w:color="auto"/>
              <w:left w:val="single" w:sz="4" w:space="0" w:color="auto"/>
              <w:bottom w:val="single" w:sz="4" w:space="0" w:color="auto"/>
              <w:right w:val="single" w:sz="4" w:space="0" w:color="auto"/>
            </w:tcBorders>
            <w:hideMark/>
          </w:tcPr>
          <w:p w:rsidR="00294FDC" w:rsidRPr="00142B8A" w:rsidRDefault="00294FDC" w:rsidP="00142B8A">
            <w:pPr>
              <w:jc w:val="center"/>
              <w:rPr>
                <w:rFonts w:ascii="Arial" w:hAnsi="Arial" w:cs="Arial"/>
                <w:sz w:val="24"/>
                <w:szCs w:val="24"/>
              </w:rPr>
            </w:pPr>
            <w:r w:rsidRPr="00142B8A">
              <w:rPr>
                <w:rFonts w:ascii="Arial" w:hAnsi="Arial" w:cs="Arial"/>
                <w:bCs/>
                <w:sz w:val="24"/>
                <w:szCs w:val="24"/>
              </w:rPr>
              <w:t>10</w:t>
            </w:r>
          </w:p>
        </w:tc>
      </w:tr>
      <w:tr w:rsidR="00294FDC" w:rsidRPr="00142B8A" w:rsidTr="00294FDC">
        <w:trPr>
          <w:trHeight w:val="498"/>
        </w:trPr>
        <w:tc>
          <w:tcPr>
            <w:tcW w:w="949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7"/>
              </w:numPr>
              <w:suppressAutoHyphens/>
              <w:spacing w:after="200"/>
              <w:jc w:val="center"/>
              <w:rPr>
                <w:rFonts w:ascii="Arial" w:hAnsi="Arial" w:cs="Arial"/>
                <w:bCs/>
                <w:sz w:val="24"/>
                <w:szCs w:val="24"/>
              </w:rPr>
            </w:pPr>
            <w:r w:rsidRPr="00142B8A">
              <w:rPr>
                <w:rFonts w:ascii="Arial" w:hAnsi="Arial" w:cs="Arial"/>
                <w:sz w:val="24"/>
                <w:szCs w:val="24"/>
              </w:rPr>
              <w:t>Предельное количество этажей или предельная высота зданий, строений, сооружений</w:t>
            </w:r>
          </w:p>
        </w:tc>
      </w:tr>
      <w:tr w:rsidR="00294FDC" w:rsidRPr="00142B8A" w:rsidTr="00294FDC">
        <w:trPr>
          <w:trHeight w:val="727"/>
        </w:trPr>
        <w:tc>
          <w:tcPr>
            <w:tcW w:w="5063"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bCs/>
                <w:sz w:val="24"/>
                <w:szCs w:val="24"/>
              </w:rPr>
            </w:pPr>
            <w:r w:rsidRPr="00142B8A">
              <w:rPr>
                <w:rFonts w:ascii="Arial" w:hAnsi="Arial" w:cs="Arial"/>
                <w:bCs/>
                <w:sz w:val="24"/>
                <w:szCs w:val="24"/>
              </w:rPr>
              <w:t>Предельная высота зданий, строений, сооружений</w:t>
            </w:r>
          </w:p>
        </w:tc>
        <w:tc>
          <w:tcPr>
            <w:tcW w:w="1241"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3186"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15</w:t>
            </w:r>
          </w:p>
        </w:tc>
      </w:tr>
      <w:tr w:rsidR="00294FDC" w:rsidRPr="00142B8A" w:rsidTr="00294FDC">
        <w:trPr>
          <w:trHeight w:val="845"/>
        </w:trPr>
        <w:tc>
          <w:tcPr>
            <w:tcW w:w="949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7"/>
              </w:numPr>
              <w:suppressAutoHyphens/>
              <w:spacing w:after="200"/>
              <w:rPr>
                <w:rFonts w:ascii="Arial" w:hAnsi="Arial" w:cs="Arial"/>
                <w:sz w:val="24"/>
                <w:szCs w:val="24"/>
              </w:rPr>
            </w:pPr>
            <w:r w:rsidRPr="00142B8A">
              <w:rPr>
                <w:rFonts w:ascii="Arial" w:hAnsi="Arial" w:cs="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42B8A">
              <w:rPr>
                <w:rFonts w:ascii="Arial" w:hAnsi="Arial" w:cs="Arial"/>
                <w:b/>
                <w:sz w:val="24"/>
                <w:szCs w:val="24"/>
              </w:rPr>
              <w:t>- 3 м</w:t>
            </w:r>
          </w:p>
        </w:tc>
      </w:tr>
      <w:tr w:rsidR="00294FDC" w:rsidRPr="00142B8A" w:rsidTr="00294FDC">
        <w:trPr>
          <w:trHeight w:val="889"/>
        </w:trPr>
        <w:tc>
          <w:tcPr>
            <w:tcW w:w="949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7"/>
              </w:numPr>
              <w:suppressAutoHyphens/>
              <w:spacing w:after="200"/>
              <w:jc w:val="center"/>
              <w:rPr>
                <w:rFonts w:ascii="Arial" w:hAnsi="Arial" w:cs="Arial"/>
                <w:sz w:val="24"/>
                <w:szCs w:val="24"/>
              </w:rPr>
            </w:pPr>
            <w:r w:rsidRPr="00142B8A">
              <w:rPr>
                <w:rFonts w:ascii="Arial" w:hAnsi="Arial" w:cs="Arial"/>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142B8A">
              <w:rPr>
                <w:rFonts w:ascii="Arial" w:hAnsi="Arial" w:cs="Arial"/>
                <w:b/>
                <w:sz w:val="24"/>
                <w:szCs w:val="24"/>
              </w:rPr>
              <w:t>– 80 %</w:t>
            </w:r>
          </w:p>
        </w:tc>
      </w:tr>
    </w:tbl>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p>
    <w:p w:rsidR="00294FDC" w:rsidRPr="00142B8A" w:rsidRDefault="00294FDC" w:rsidP="00142B8A">
      <w:pPr>
        <w:shd w:val="clear" w:color="auto" w:fill="FFFFFF"/>
        <w:autoSpaceDE w:val="0"/>
        <w:autoSpaceDN w:val="0"/>
        <w:adjustRightInd w:val="0"/>
        <w:jc w:val="center"/>
        <w:rPr>
          <w:rFonts w:ascii="Arial" w:hAnsi="Arial" w:cs="Arial"/>
          <w:b/>
          <w:bCs/>
          <w:caps/>
          <w:sz w:val="24"/>
          <w:szCs w:val="24"/>
        </w:rPr>
      </w:pPr>
    </w:p>
    <w:p w:rsidR="00294FDC" w:rsidRPr="00142B8A" w:rsidRDefault="00294FDC" w:rsidP="00142B8A">
      <w:pPr>
        <w:shd w:val="clear" w:color="auto" w:fill="FFFFFF"/>
        <w:autoSpaceDE w:val="0"/>
        <w:autoSpaceDN w:val="0"/>
        <w:adjustRightInd w:val="0"/>
        <w:jc w:val="center"/>
        <w:rPr>
          <w:rFonts w:ascii="Arial" w:hAnsi="Arial" w:cs="Arial"/>
          <w:b/>
          <w:bCs/>
          <w:caps/>
          <w:sz w:val="24"/>
          <w:szCs w:val="24"/>
        </w:rPr>
      </w:pPr>
    </w:p>
    <w:p w:rsidR="00294FDC" w:rsidRPr="00142B8A" w:rsidRDefault="00294FDC" w:rsidP="00142B8A">
      <w:pPr>
        <w:shd w:val="clear" w:color="auto" w:fill="FFFFFF"/>
        <w:autoSpaceDE w:val="0"/>
        <w:autoSpaceDN w:val="0"/>
        <w:adjustRightInd w:val="0"/>
        <w:jc w:val="center"/>
        <w:rPr>
          <w:rFonts w:ascii="Arial" w:hAnsi="Arial" w:cs="Arial"/>
          <w:b/>
          <w:bCs/>
          <w:caps/>
          <w:sz w:val="24"/>
          <w:szCs w:val="24"/>
        </w:rPr>
      </w:pPr>
      <w:r w:rsidRPr="00142B8A">
        <w:rPr>
          <w:rFonts w:ascii="Arial" w:hAnsi="Arial" w:cs="Arial"/>
          <w:b/>
          <w:bCs/>
          <w:caps/>
          <w:sz w:val="24"/>
          <w:szCs w:val="24"/>
        </w:rPr>
        <w:t>производственные зоны</w:t>
      </w:r>
    </w:p>
    <w:p w:rsidR="00294FDC" w:rsidRPr="00142B8A" w:rsidRDefault="00294FDC" w:rsidP="00142B8A">
      <w:pPr>
        <w:shd w:val="clear" w:color="auto" w:fill="FFFFFF"/>
        <w:autoSpaceDE w:val="0"/>
        <w:autoSpaceDN w:val="0"/>
        <w:adjustRightInd w:val="0"/>
        <w:rPr>
          <w:rFonts w:ascii="Arial" w:hAnsi="Arial" w:cs="Arial"/>
          <w:b/>
          <w:bCs/>
          <w:caps/>
          <w:sz w:val="24"/>
          <w:szCs w:val="24"/>
        </w:rPr>
      </w:pPr>
    </w:p>
    <w:p w:rsidR="00294FDC" w:rsidRPr="00142B8A" w:rsidRDefault="00294FDC" w:rsidP="00142B8A">
      <w:pPr>
        <w:rPr>
          <w:rFonts w:ascii="Arial" w:hAnsi="Arial" w:cs="Arial"/>
          <w:sz w:val="24"/>
          <w:szCs w:val="24"/>
        </w:rPr>
      </w:pPr>
      <w:r w:rsidRPr="00142B8A">
        <w:rPr>
          <w:rFonts w:ascii="Arial" w:hAnsi="Arial" w:cs="Arial"/>
          <w:sz w:val="24"/>
          <w:szCs w:val="24"/>
        </w:rPr>
        <w:t xml:space="preserve">П-1. ЗОНА ЗАСТРОЙКИ КОММУНАЛЬНЫМИ И СКЛАДСКИМИ ОБЪЕКТАМИ </w:t>
      </w:r>
    </w:p>
    <w:p w:rsidR="00294FDC" w:rsidRPr="00142B8A" w:rsidRDefault="00294FDC" w:rsidP="00142B8A">
      <w:pPr>
        <w:rPr>
          <w:rFonts w:ascii="Arial" w:hAnsi="Arial" w:cs="Arial"/>
          <w:sz w:val="24"/>
          <w:szCs w:val="24"/>
        </w:rPr>
      </w:pPr>
    </w:p>
    <w:p w:rsidR="00294FDC" w:rsidRPr="00142B8A" w:rsidRDefault="00294FDC" w:rsidP="00142B8A">
      <w:pPr>
        <w:rPr>
          <w:rFonts w:ascii="Arial" w:hAnsi="Arial" w:cs="Arial"/>
          <w:sz w:val="24"/>
          <w:szCs w:val="24"/>
        </w:rPr>
      </w:pPr>
      <w:r w:rsidRPr="00142B8A">
        <w:rPr>
          <w:rFonts w:ascii="Arial" w:hAnsi="Arial" w:cs="Arial"/>
          <w:sz w:val="24"/>
          <w:szCs w:val="24"/>
        </w:rPr>
        <w:t>Зона выделена для обеспечения разрешительно-правовых условий и процедур формирования территорий сельского поселения, на которых размещаются объекты капитального строительства производственно-складского назначения, а также объектов, связанных с эксплуатацией автомобильного транспорта и самоходных машин.</w:t>
      </w:r>
    </w:p>
    <w:p w:rsidR="00294FDC" w:rsidRPr="00142B8A" w:rsidRDefault="00294FDC" w:rsidP="00142B8A">
      <w:pPr>
        <w:rPr>
          <w:rFonts w:ascii="Arial" w:hAnsi="Arial" w:cs="Arial"/>
          <w:b/>
          <w:sz w:val="24"/>
          <w:szCs w:val="24"/>
        </w:rPr>
      </w:pPr>
      <w:r w:rsidRPr="00142B8A">
        <w:rPr>
          <w:rFonts w:ascii="Arial" w:hAnsi="Arial" w:cs="Arial"/>
          <w:b/>
          <w:sz w:val="24"/>
          <w:szCs w:val="24"/>
        </w:rPr>
        <w:t xml:space="preserve">1. Виды разрешенного использования земельных участков </w:t>
      </w:r>
    </w:p>
    <w:p w:rsidR="00294FDC" w:rsidRPr="00142B8A" w:rsidRDefault="00294FDC" w:rsidP="00142B8A">
      <w:pPr>
        <w:rPr>
          <w:rFonts w:ascii="Arial" w:hAnsi="Arial" w:cs="Arial"/>
          <w:b/>
          <w:sz w:val="24"/>
          <w:szCs w:val="24"/>
        </w:rPr>
      </w:pPr>
      <w:r w:rsidRPr="00142B8A">
        <w:rPr>
          <w:rFonts w:ascii="Arial" w:hAnsi="Arial" w:cs="Arial"/>
          <w:b/>
          <w:sz w:val="24"/>
          <w:szCs w:val="24"/>
        </w:rPr>
        <w:t>и объектов капитального строительства</w:t>
      </w:r>
    </w:p>
    <w:p w:rsidR="00294FDC" w:rsidRPr="00142B8A" w:rsidRDefault="00294FDC" w:rsidP="00142B8A">
      <w:pPr>
        <w:rPr>
          <w:rFonts w:ascii="Arial" w:hAnsi="Arial" w:cs="Arial"/>
          <w:b/>
          <w:sz w:val="24"/>
          <w:szCs w:val="24"/>
        </w:rPr>
      </w:pPr>
    </w:p>
    <w:p w:rsidR="00294FDC" w:rsidRPr="00142B8A" w:rsidRDefault="00294FDC" w:rsidP="00142B8A">
      <w:pPr>
        <w:rPr>
          <w:rFonts w:ascii="Arial" w:hAnsi="Arial" w:cs="Arial"/>
          <w:b/>
          <w:sz w:val="24"/>
          <w:szCs w:val="24"/>
        </w:rPr>
      </w:pPr>
      <w:r w:rsidRPr="00142B8A">
        <w:rPr>
          <w:rFonts w:ascii="Arial" w:hAnsi="Arial" w:cs="Arial"/>
          <w:b/>
          <w:sz w:val="24"/>
          <w:szCs w:val="24"/>
        </w:rPr>
        <w:t>1.1. Основные виды разрешенного использования</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производственные базы и склады строительных, монтажных  и ремонтных предприятий хозяйствующих объектов;</w:t>
      </w:r>
    </w:p>
    <w:p w:rsidR="00294FDC" w:rsidRPr="00142B8A" w:rsidRDefault="00294FDC" w:rsidP="00142B8A">
      <w:pPr>
        <w:rPr>
          <w:rFonts w:ascii="Arial" w:hAnsi="Arial" w:cs="Arial"/>
          <w:sz w:val="24"/>
          <w:szCs w:val="24"/>
        </w:rPr>
      </w:pPr>
      <w:r w:rsidRPr="00142B8A">
        <w:rPr>
          <w:rFonts w:ascii="Arial" w:hAnsi="Arial" w:cs="Arial"/>
          <w:sz w:val="24"/>
          <w:szCs w:val="24"/>
        </w:rPr>
        <w:t>-            водоочистная станция;</w:t>
      </w:r>
    </w:p>
    <w:p w:rsidR="00294FDC" w:rsidRPr="00142B8A" w:rsidRDefault="00294FDC" w:rsidP="00142B8A">
      <w:pPr>
        <w:rPr>
          <w:rFonts w:ascii="Arial" w:hAnsi="Arial" w:cs="Arial"/>
          <w:sz w:val="24"/>
          <w:szCs w:val="24"/>
        </w:rPr>
      </w:pPr>
      <w:r w:rsidRPr="00142B8A">
        <w:rPr>
          <w:rFonts w:ascii="Arial" w:hAnsi="Arial" w:cs="Arial"/>
          <w:sz w:val="24"/>
          <w:szCs w:val="24"/>
        </w:rPr>
        <w:t>-            водозабор;</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санитарно-технические сооружения;</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гаражи и стоянки хранения грузовых автомобилей, автобусов;</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станции технического обслуживания автомобилей, авторемонтные предприятия;</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складские здания, строения, сооружения;</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объекты оптовой торговли;</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здания, строения, сооружения пожарной охраны;</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здания, строения, сооружения органов внутренних дел и министерства обороны;</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санитарно-защитные зоны.</w:t>
      </w:r>
    </w:p>
    <w:p w:rsidR="00294FDC" w:rsidRPr="00142B8A" w:rsidRDefault="00294FDC" w:rsidP="00142B8A">
      <w:pPr>
        <w:rPr>
          <w:rFonts w:ascii="Arial" w:hAnsi="Arial" w:cs="Arial"/>
          <w:sz w:val="24"/>
          <w:szCs w:val="24"/>
        </w:rPr>
      </w:pPr>
    </w:p>
    <w:p w:rsidR="00294FDC" w:rsidRPr="00142B8A" w:rsidRDefault="00294FDC" w:rsidP="00142B8A">
      <w:pPr>
        <w:rPr>
          <w:rFonts w:ascii="Arial" w:hAnsi="Arial" w:cs="Arial"/>
          <w:sz w:val="24"/>
          <w:szCs w:val="24"/>
        </w:rPr>
      </w:pPr>
    </w:p>
    <w:p w:rsidR="00294FDC" w:rsidRPr="00142B8A" w:rsidRDefault="00294FDC" w:rsidP="00142B8A">
      <w:pPr>
        <w:rPr>
          <w:rFonts w:ascii="Arial" w:hAnsi="Arial" w:cs="Arial"/>
          <w:b/>
          <w:sz w:val="24"/>
          <w:szCs w:val="24"/>
        </w:rPr>
      </w:pPr>
      <w:r w:rsidRPr="00142B8A">
        <w:rPr>
          <w:rFonts w:ascii="Arial" w:hAnsi="Arial" w:cs="Arial"/>
          <w:b/>
          <w:sz w:val="24"/>
          <w:szCs w:val="24"/>
        </w:rPr>
        <w:t>1.2. Вспомогательные виды разрешенного использования</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таможни;</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автотранспортные предприятия;</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гаражи боксового типа, малоэтажные, подземные и надземные гаражи, автостоянки;</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здания, строения, сооружения жилищно-эксплуатационных предприятий и служб;</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питомники растений для озеленения и благоустройства территории поселения;</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огороды.</w:t>
      </w:r>
    </w:p>
    <w:p w:rsidR="00294FDC" w:rsidRPr="00142B8A" w:rsidRDefault="00294FDC" w:rsidP="00142B8A">
      <w:pPr>
        <w:rPr>
          <w:rFonts w:ascii="Arial" w:hAnsi="Arial" w:cs="Arial"/>
          <w:sz w:val="24"/>
          <w:szCs w:val="24"/>
        </w:rPr>
      </w:pPr>
    </w:p>
    <w:p w:rsidR="00294FDC" w:rsidRPr="00142B8A" w:rsidRDefault="00294FDC" w:rsidP="00142B8A">
      <w:pPr>
        <w:rPr>
          <w:rFonts w:ascii="Arial" w:hAnsi="Arial" w:cs="Arial"/>
          <w:b/>
          <w:sz w:val="24"/>
          <w:szCs w:val="24"/>
        </w:rPr>
      </w:pPr>
      <w:r w:rsidRPr="00142B8A">
        <w:rPr>
          <w:rFonts w:ascii="Arial" w:hAnsi="Arial" w:cs="Arial"/>
          <w:b/>
          <w:sz w:val="24"/>
          <w:szCs w:val="24"/>
        </w:rPr>
        <w:t>1.3. Условно-разрешенные виды использования</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автозаправочные станции различного типа;</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временные объекты торговли (киоски, лоточная торговля, павильоны) и обслуживания населения;</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здания, строения, сооружения общественного питания (кафе, столовые, буфеты);</w:t>
      </w:r>
    </w:p>
    <w:p w:rsidR="00294FDC" w:rsidRPr="00142B8A" w:rsidRDefault="00294FDC" w:rsidP="00142B8A">
      <w:pPr>
        <w:rPr>
          <w:rFonts w:ascii="Arial" w:hAnsi="Arial" w:cs="Arial"/>
          <w:sz w:val="24"/>
          <w:szCs w:val="24"/>
        </w:rPr>
      </w:pPr>
      <w:r w:rsidRPr="00142B8A">
        <w:rPr>
          <w:rFonts w:ascii="Arial" w:hAnsi="Arial" w:cs="Arial"/>
          <w:sz w:val="24"/>
          <w:szCs w:val="24"/>
        </w:rPr>
        <w:t>-</w:t>
      </w:r>
      <w:r w:rsidRPr="00142B8A">
        <w:rPr>
          <w:rFonts w:ascii="Arial" w:hAnsi="Arial" w:cs="Arial"/>
          <w:sz w:val="24"/>
          <w:szCs w:val="24"/>
        </w:rPr>
        <w:tab/>
        <w:t>здания, строения, сооружения коммунально-бытового назначения.</w:t>
      </w:r>
    </w:p>
    <w:p w:rsidR="00294FDC" w:rsidRPr="00142B8A" w:rsidRDefault="00294FDC" w:rsidP="00142B8A">
      <w:pPr>
        <w:rPr>
          <w:rFonts w:ascii="Arial" w:hAnsi="Arial" w:cs="Arial"/>
          <w:sz w:val="24"/>
          <w:szCs w:val="24"/>
        </w:rPr>
      </w:pPr>
    </w:p>
    <w:p w:rsidR="00294FDC" w:rsidRPr="00142B8A" w:rsidRDefault="00294FDC" w:rsidP="00142B8A">
      <w:pPr>
        <w:rPr>
          <w:rFonts w:ascii="Arial" w:hAnsi="Arial" w:cs="Arial"/>
          <w:sz w:val="24"/>
          <w:szCs w:val="24"/>
        </w:rPr>
        <w:sectPr w:rsidR="00294FDC" w:rsidRPr="00142B8A" w:rsidSect="00294FDC">
          <w:headerReference w:type="default" r:id="rId11"/>
          <w:footerReference w:type="default" r:id="rId12"/>
          <w:pgSz w:w="11906" w:h="16838" w:code="9"/>
          <w:pgMar w:top="964" w:right="851" w:bottom="1531" w:left="1531" w:header="709" w:footer="709" w:gutter="0"/>
          <w:pgNumType w:start="96"/>
          <w:cols w:space="708"/>
          <w:docGrid w:linePitch="360"/>
        </w:sectPr>
      </w:pPr>
    </w:p>
    <w:p w:rsidR="00294FDC" w:rsidRPr="00142B8A" w:rsidRDefault="00294FDC" w:rsidP="00142B8A">
      <w:pPr>
        <w:shd w:val="clear" w:color="auto" w:fill="FFFFFF"/>
        <w:autoSpaceDE w:val="0"/>
        <w:autoSpaceDN w:val="0"/>
        <w:adjustRightInd w:val="0"/>
        <w:rPr>
          <w:rFonts w:ascii="Arial" w:hAnsi="Arial" w:cs="Arial"/>
          <w:b/>
          <w:bCs/>
          <w:caps/>
          <w:sz w:val="24"/>
          <w:szCs w:val="24"/>
        </w:rPr>
      </w:pPr>
    </w:p>
    <w:p w:rsidR="00294FDC" w:rsidRPr="00142B8A" w:rsidRDefault="00294FDC" w:rsidP="00142B8A">
      <w:pPr>
        <w:shd w:val="clear" w:color="auto" w:fill="FFFFFF"/>
        <w:autoSpaceDE w:val="0"/>
        <w:autoSpaceDN w:val="0"/>
        <w:adjustRightInd w:val="0"/>
        <w:jc w:val="center"/>
        <w:rPr>
          <w:rFonts w:ascii="Arial" w:hAnsi="Arial" w:cs="Arial"/>
          <w:sz w:val="24"/>
          <w:szCs w:val="24"/>
        </w:rPr>
      </w:pPr>
      <w:r w:rsidRPr="00142B8A">
        <w:rPr>
          <w:rFonts w:ascii="Arial" w:hAnsi="Arial" w:cs="Arial"/>
          <w:sz w:val="24"/>
          <w:szCs w:val="24"/>
        </w:rPr>
        <w:t xml:space="preserve">Таблица </w:t>
      </w:r>
      <w:r w:rsidRPr="00142B8A">
        <w:rPr>
          <w:rFonts w:ascii="Arial" w:hAnsi="Arial" w:cs="Arial"/>
          <w:sz w:val="24"/>
          <w:szCs w:val="24"/>
          <w:lang w:val="en-US"/>
        </w:rPr>
        <w:t>III</w:t>
      </w:r>
      <w:r w:rsidRPr="00142B8A">
        <w:rPr>
          <w:rFonts w:ascii="Arial" w:hAnsi="Arial" w:cs="Arial"/>
          <w:sz w:val="24"/>
          <w:szCs w:val="24"/>
        </w:rPr>
        <w:t>. 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застройки коммунальными и складскими  объектами (П-1)</w:t>
      </w:r>
    </w:p>
    <w:tbl>
      <w:tblPr>
        <w:tblpPr w:leftFromText="180" w:rightFromText="180" w:vertAnchor="text" w:horzAnchor="margin" w:tblpX="-318" w:tblpY="498"/>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8"/>
        <w:gridCol w:w="1348"/>
        <w:gridCol w:w="4004"/>
      </w:tblGrid>
      <w:tr w:rsidR="00294FDC" w:rsidRPr="00142B8A" w:rsidTr="00294FDC">
        <w:trPr>
          <w:cantSplit/>
          <w:trHeight w:val="416"/>
        </w:trPr>
        <w:tc>
          <w:tcPr>
            <w:tcW w:w="4748"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Размеры и параметры</w:t>
            </w:r>
          </w:p>
        </w:tc>
        <w:tc>
          <w:tcPr>
            <w:tcW w:w="1348"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Единицы измерения</w:t>
            </w:r>
          </w:p>
        </w:tc>
        <w:tc>
          <w:tcPr>
            <w:tcW w:w="4004" w:type="dxa"/>
            <w:vAlign w:val="center"/>
          </w:tcPr>
          <w:p w:rsidR="00294FDC" w:rsidRPr="00142B8A" w:rsidRDefault="00294FDC" w:rsidP="00142B8A">
            <w:pPr>
              <w:jc w:val="center"/>
              <w:rPr>
                <w:rFonts w:ascii="Arial" w:hAnsi="Arial" w:cs="Arial"/>
                <w:b/>
                <w:sz w:val="24"/>
                <w:szCs w:val="24"/>
              </w:rPr>
            </w:pPr>
            <w:r w:rsidRPr="00142B8A">
              <w:rPr>
                <w:rFonts w:ascii="Arial" w:hAnsi="Arial" w:cs="Arial"/>
                <w:b/>
                <w:sz w:val="24"/>
                <w:szCs w:val="24"/>
              </w:rPr>
              <w:t>СП-1</w:t>
            </w:r>
          </w:p>
          <w:p w:rsidR="00294FDC" w:rsidRPr="00142B8A" w:rsidRDefault="00294FDC" w:rsidP="00142B8A">
            <w:pPr>
              <w:jc w:val="center"/>
              <w:rPr>
                <w:rFonts w:ascii="Arial" w:hAnsi="Arial" w:cs="Arial"/>
                <w:b/>
                <w:bCs/>
                <w:sz w:val="24"/>
                <w:szCs w:val="24"/>
              </w:rPr>
            </w:pPr>
          </w:p>
        </w:tc>
      </w:tr>
      <w:tr w:rsidR="00294FDC" w:rsidRPr="00142B8A" w:rsidTr="00294FDC">
        <w:trPr>
          <w:trHeight w:val="263"/>
        </w:trPr>
        <w:tc>
          <w:tcPr>
            <w:tcW w:w="47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1</w:t>
            </w:r>
          </w:p>
        </w:tc>
        <w:tc>
          <w:tcPr>
            <w:tcW w:w="13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2</w:t>
            </w:r>
          </w:p>
        </w:tc>
        <w:tc>
          <w:tcPr>
            <w:tcW w:w="4004"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3</w:t>
            </w:r>
          </w:p>
        </w:tc>
      </w:tr>
      <w:tr w:rsidR="00294FDC" w:rsidRPr="00142B8A" w:rsidTr="00294FDC">
        <w:trPr>
          <w:trHeight w:val="178"/>
        </w:trPr>
        <w:tc>
          <w:tcPr>
            <w:tcW w:w="10100" w:type="dxa"/>
            <w:gridSpan w:val="3"/>
            <w:shd w:val="clear" w:color="auto" w:fill="D9D9D9"/>
            <w:vAlign w:val="center"/>
          </w:tcPr>
          <w:p w:rsidR="00294FDC" w:rsidRPr="00142B8A" w:rsidRDefault="00294FDC" w:rsidP="00142B8A">
            <w:pPr>
              <w:numPr>
                <w:ilvl w:val="0"/>
                <w:numId w:val="28"/>
              </w:numPr>
              <w:suppressAutoHyphens/>
              <w:spacing w:after="200"/>
              <w:jc w:val="center"/>
              <w:rPr>
                <w:rFonts w:ascii="Arial" w:hAnsi="Arial" w:cs="Arial"/>
                <w:bCs/>
                <w:sz w:val="24"/>
                <w:szCs w:val="24"/>
              </w:rPr>
            </w:pPr>
            <w:r w:rsidRPr="00142B8A">
              <w:rPr>
                <w:rFonts w:ascii="Arial" w:hAnsi="Arial" w:cs="Arial"/>
                <w:sz w:val="24"/>
                <w:szCs w:val="24"/>
              </w:rPr>
              <w:t>Предельные (минимальные и (или) максимальные) размеры земельных участков, в том числе их площадь</w:t>
            </w:r>
          </w:p>
        </w:tc>
      </w:tr>
      <w:tr w:rsidR="00294FDC" w:rsidRPr="00142B8A" w:rsidTr="00294FDC">
        <w:trPr>
          <w:trHeight w:val="327"/>
        </w:trPr>
        <w:tc>
          <w:tcPr>
            <w:tcW w:w="4748"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Минимальная площадь земельного участка</w:t>
            </w:r>
          </w:p>
        </w:tc>
        <w:tc>
          <w:tcPr>
            <w:tcW w:w="13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4004" w:type="dxa"/>
            <w:vAlign w:val="center"/>
          </w:tcPr>
          <w:p w:rsidR="00294FDC" w:rsidRPr="00142B8A" w:rsidRDefault="00294FDC" w:rsidP="00142B8A">
            <w:pPr>
              <w:jc w:val="center"/>
              <w:rPr>
                <w:rFonts w:ascii="Arial" w:hAnsi="Arial" w:cs="Arial"/>
                <w:bCs/>
                <w:color w:val="FFFFFF" w:themeColor="background1"/>
                <w:sz w:val="24"/>
                <w:szCs w:val="24"/>
              </w:rPr>
            </w:pPr>
            <w:r w:rsidRPr="00142B8A">
              <w:rPr>
                <w:rFonts w:ascii="Arial" w:hAnsi="Arial" w:cs="Arial"/>
                <w:bCs/>
                <w:sz w:val="24"/>
                <w:szCs w:val="24"/>
              </w:rPr>
              <w:t>не подлежит установлению</w:t>
            </w:r>
          </w:p>
        </w:tc>
      </w:tr>
      <w:tr w:rsidR="00294FDC" w:rsidRPr="00142B8A" w:rsidTr="00294FDC">
        <w:trPr>
          <w:trHeight w:val="265"/>
        </w:trPr>
        <w:tc>
          <w:tcPr>
            <w:tcW w:w="4748"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Максимальная площадь земельного участка</w:t>
            </w:r>
          </w:p>
        </w:tc>
        <w:tc>
          <w:tcPr>
            <w:tcW w:w="13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4004" w:type="dxa"/>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не подлежит  установлению</w:t>
            </w:r>
          </w:p>
        </w:tc>
      </w:tr>
      <w:tr w:rsidR="00294FDC" w:rsidRPr="00142B8A" w:rsidTr="00294FDC">
        <w:trPr>
          <w:trHeight w:val="282"/>
        </w:trPr>
        <w:tc>
          <w:tcPr>
            <w:tcW w:w="4748" w:type="dxa"/>
            <w:vAlign w:val="center"/>
          </w:tcPr>
          <w:p w:rsidR="00294FDC" w:rsidRPr="00142B8A" w:rsidRDefault="00294FDC" w:rsidP="00142B8A">
            <w:pPr>
              <w:rPr>
                <w:rFonts w:ascii="Arial" w:hAnsi="Arial" w:cs="Arial"/>
                <w:sz w:val="24"/>
                <w:szCs w:val="24"/>
              </w:rPr>
            </w:pPr>
            <w:r w:rsidRPr="00142B8A">
              <w:rPr>
                <w:rFonts w:ascii="Arial" w:hAnsi="Arial" w:cs="Arial"/>
                <w:sz w:val="24"/>
                <w:szCs w:val="24"/>
              </w:rPr>
              <w:t>Минимальная ширина вдоль фронта улицы</w:t>
            </w:r>
          </w:p>
        </w:tc>
        <w:tc>
          <w:tcPr>
            <w:tcW w:w="13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4004" w:type="dxa"/>
          </w:tcPr>
          <w:p w:rsidR="00294FDC" w:rsidRPr="00142B8A" w:rsidRDefault="00294FDC" w:rsidP="00142B8A">
            <w:pPr>
              <w:jc w:val="center"/>
              <w:rPr>
                <w:rFonts w:ascii="Arial" w:hAnsi="Arial" w:cs="Arial"/>
                <w:sz w:val="24"/>
                <w:szCs w:val="24"/>
              </w:rPr>
            </w:pPr>
            <w:r w:rsidRPr="00142B8A">
              <w:rPr>
                <w:rFonts w:ascii="Arial" w:hAnsi="Arial" w:cs="Arial"/>
                <w:bCs/>
                <w:sz w:val="24"/>
                <w:szCs w:val="24"/>
              </w:rPr>
              <w:t>не подлежит  установлению</w:t>
            </w:r>
          </w:p>
        </w:tc>
      </w:tr>
      <w:tr w:rsidR="00294FDC" w:rsidRPr="00142B8A" w:rsidTr="00294FDC">
        <w:trPr>
          <w:trHeight w:val="353"/>
        </w:trPr>
        <w:tc>
          <w:tcPr>
            <w:tcW w:w="10100" w:type="dxa"/>
            <w:gridSpan w:val="3"/>
            <w:shd w:val="clear" w:color="auto" w:fill="D9D9D9"/>
            <w:vAlign w:val="center"/>
          </w:tcPr>
          <w:p w:rsidR="00294FDC" w:rsidRPr="00142B8A" w:rsidRDefault="00294FDC" w:rsidP="00142B8A">
            <w:pPr>
              <w:numPr>
                <w:ilvl w:val="0"/>
                <w:numId w:val="28"/>
              </w:numPr>
              <w:suppressAutoHyphens/>
              <w:spacing w:after="200"/>
              <w:jc w:val="center"/>
              <w:rPr>
                <w:rFonts w:ascii="Arial" w:hAnsi="Arial" w:cs="Arial"/>
                <w:bCs/>
                <w:sz w:val="24"/>
                <w:szCs w:val="24"/>
              </w:rPr>
            </w:pPr>
            <w:r w:rsidRPr="00142B8A">
              <w:rPr>
                <w:rFonts w:ascii="Arial" w:hAnsi="Arial" w:cs="Arial"/>
                <w:sz w:val="24"/>
                <w:szCs w:val="24"/>
              </w:rPr>
              <w:t>Предельное количество этажей или предельная высота зданий, строений, сооружений</w:t>
            </w:r>
          </w:p>
        </w:tc>
      </w:tr>
      <w:tr w:rsidR="00294FDC" w:rsidRPr="00142B8A" w:rsidTr="00294FDC">
        <w:trPr>
          <w:trHeight w:val="533"/>
        </w:trPr>
        <w:tc>
          <w:tcPr>
            <w:tcW w:w="4748" w:type="dxa"/>
            <w:vAlign w:val="center"/>
          </w:tcPr>
          <w:p w:rsidR="00294FDC" w:rsidRPr="00142B8A" w:rsidRDefault="00294FDC" w:rsidP="00142B8A">
            <w:pPr>
              <w:rPr>
                <w:rFonts w:ascii="Arial" w:hAnsi="Arial" w:cs="Arial"/>
                <w:bCs/>
                <w:sz w:val="24"/>
                <w:szCs w:val="24"/>
              </w:rPr>
            </w:pPr>
            <w:r w:rsidRPr="00142B8A">
              <w:rPr>
                <w:rFonts w:ascii="Arial" w:hAnsi="Arial" w:cs="Arial"/>
                <w:bCs/>
                <w:sz w:val="24"/>
                <w:szCs w:val="24"/>
              </w:rPr>
              <w:t>Предельная высота зданий, строений, сооружений</w:t>
            </w:r>
          </w:p>
        </w:tc>
        <w:tc>
          <w:tcPr>
            <w:tcW w:w="13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4004" w:type="dxa"/>
            <w:shd w:val="clear" w:color="auto" w:fill="FFFFFF"/>
            <w:vAlign w:val="center"/>
          </w:tcPr>
          <w:p w:rsidR="00294FDC" w:rsidRPr="00142B8A" w:rsidRDefault="00294FDC" w:rsidP="00142B8A">
            <w:pPr>
              <w:jc w:val="center"/>
              <w:rPr>
                <w:rFonts w:ascii="Arial" w:hAnsi="Arial" w:cs="Arial"/>
                <w:bCs/>
                <w:sz w:val="24"/>
                <w:szCs w:val="24"/>
              </w:rPr>
            </w:pPr>
            <w:r w:rsidRPr="00142B8A">
              <w:rPr>
                <w:rFonts w:ascii="Arial" w:hAnsi="Arial" w:cs="Arial"/>
                <w:sz w:val="24"/>
                <w:szCs w:val="24"/>
              </w:rPr>
              <w:t xml:space="preserve">не подлежит </w:t>
            </w:r>
            <w:r w:rsidRPr="00142B8A">
              <w:rPr>
                <w:rFonts w:ascii="Arial" w:hAnsi="Arial" w:cs="Arial"/>
                <w:bCs/>
                <w:sz w:val="24"/>
                <w:szCs w:val="24"/>
              </w:rPr>
              <w:t xml:space="preserve"> установлению</w:t>
            </w:r>
          </w:p>
        </w:tc>
      </w:tr>
      <w:tr w:rsidR="00294FDC" w:rsidRPr="00142B8A" w:rsidTr="00294FDC">
        <w:trPr>
          <w:trHeight w:val="356"/>
        </w:trPr>
        <w:tc>
          <w:tcPr>
            <w:tcW w:w="10100" w:type="dxa"/>
            <w:gridSpan w:val="3"/>
            <w:tcBorders>
              <w:bottom w:val="single" w:sz="4" w:space="0" w:color="auto"/>
            </w:tcBorders>
            <w:shd w:val="clear" w:color="auto" w:fill="D9D9D9"/>
            <w:vAlign w:val="center"/>
          </w:tcPr>
          <w:p w:rsidR="00294FDC" w:rsidRPr="00142B8A" w:rsidRDefault="00294FDC" w:rsidP="00142B8A">
            <w:pPr>
              <w:numPr>
                <w:ilvl w:val="0"/>
                <w:numId w:val="28"/>
              </w:numPr>
              <w:suppressAutoHyphens/>
              <w:spacing w:after="200"/>
              <w:rPr>
                <w:rFonts w:ascii="Arial" w:hAnsi="Arial" w:cs="Arial"/>
                <w:sz w:val="24"/>
                <w:szCs w:val="24"/>
              </w:rPr>
            </w:pPr>
            <w:r w:rsidRPr="00142B8A">
              <w:rPr>
                <w:rFonts w:ascii="Arial" w:hAnsi="Arial" w:cs="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42B8A">
              <w:rPr>
                <w:rFonts w:ascii="Arial" w:hAnsi="Arial" w:cs="Arial"/>
                <w:b/>
                <w:sz w:val="24"/>
                <w:szCs w:val="24"/>
              </w:rPr>
              <w:t>3 м</w:t>
            </w:r>
          </w:p>
        </w:tc>
      </w:tr>
      <w:tr w:rsidR="00294FDC" w:rsidRPr="00142B8A" w:rsidTr="00294FDC">
        <w:trPr>
          <w:trHeight w:val="839"/>
        </w:trPr>
        <w:tc>
          <w:tcPr>
            <w:tcW w:w="1010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94FDC" w:rsidRPr="00142B8A" w:rsidRDefault="00294FDC" w:rsidP="00142B8A">
            <w:pPr>
              <w:numPr>
                <w:ilvl w:val="0"/>
                <w:numId w:val="28"/>
              </w:numPr>
              <w:suppressAutoHyphens/>
              <w:spacing w:after="200"/>
              <w:jc w:val="center"/>
              <w:rPr>
                <w:rFonts w:ascii="Arial" w:hAnsi="Arial" w:cs="Arial"/>
                <w:sz w:val="24"/>
                <w:szCs w:val="24"/>
              </w:rPr>
            </w:pPr>
            <w:r w:rsidRPr="00142B8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42B8A">
              <w:rPr>
                <w:rFonts w:ascii="Arial" w:hAnsi="Arial" w:cs="Arial"/>
                <w:b/>
                <w:sz w:val="24"/>
                <w:szCs w:val="24"/>
              </w:rPr>
              <w:t>80 %</w:t>
            </w:r>
          </w:p>
        </w:tc>
      </w:tr>
    </w:tbl>
    <w:p w:rsidR="00294FDC" w:rsidRPr="00142B8A" w:rsidRDefault="00294FDC" w:rsidP="00142B8A">
      <w:pPr>
        <w:shd w:val="clear" w:color="auto" w:fill="FFFFFF"/>
        <w:autoSpaceDE w:val="0"/>
        <w:autoSpaceDN w:val="0"/>
        <w:adjustRightInd w:val="0"/>
        <w:rPr>
          <w:rFonts w:ascii="Arial" w:hAnsi="Arial" w:cs="Arial"/>
          <w:b/>
          <w:bCs/>
          <w:caps/>
          <w:sz w:val="24"/>
          <w:szCs w:val="24"/>
        </w:rPr>
      </w:pPr>
    </w:p>
    <w:p w:rsidR="00294FDC" w:rsidRPr="00142B8A" w:rsidRDefault="00294FDC" w:rsidP="00142B8A">
      <w:pPr>
        <w:shd w:val="clear" w:color="auto" w:fill="FFFFFF"/>
        <w:autoSpaceDE w:val="0"/>
        <w:autoSpaceDN w:val="0"/>
        <w:adjustRightInd w:val="0"/>
        <w:jc w:val="center"/>
        <w:rPr>
          <w:rFonts w:ascii="Arial" w:hAnsi="Arial" w:cs="Arial"/>
          <w:b/>
          <w:bCs/>
          <w:caps/>
          <w:sz w:val="24"/>
          <w:szCs w:val="24"/>
        </w:rPr>
      </w:pPr>
    </w:p>
    <w:p w:rsidR="00294FDC" w:rsidRPr="00142B8A" w:rsidRDefault="00294FDC" w:rsidP="00142B8A">
      <w:pPr>
        <w:shd w:val="clear" w:color="auto" w:fill="FFFFFF"/>
        <w:autoSpaceDE w:val="0"/>
        <w:autoSpaceDN w:val="0"/>
        <w:adjustRightInd w:val="0"/>
        <w:jc w:val="center"/>
        <w:rPr>
          <w:rFonts w:ascii="Arial" w:hAnsi="Arial" w:cs="Arial"/>
          <w:b/>
          <w:bCs/>
          <w:caps/>
          <w:sz w:val="24"/>
          <w:szCs w:val="24"/>
        </w:rPr>
      </w:pPr>
    </w:p>
    <w:p w:rsidR="00294FDC" w:rsidRPr="00142B8A" w:rsidRDefault="00294FDC" w:rsidP="00142B8A">
      <w:pPr>
        <w:shd w:val="clear" w:color="auto" w:fill="FFFFFF"/>
        <w:autoSpaceDE w:val="0"/>
        <w:autoSpaceDN w:val="0"/>
        <w:adjustRightInd w:val="0"/>
        <w:jc w:val="center"/>
        <w:rPr>
          <w:rFonts w:ascii="Arial" w:hAnsi="Arial" w:cs="Arial"/>
          <w:b/>
          <w:bCs/>
          <w:caps/>
          <w:sz w:val="24"/>
          <w:szCs w:val="24"/>
        </w:rPr>
      </w:pPr>
      <w:r w:rsidRPr="00142B8A">
        <w:rPr>
          <w:rFonts w:ascii="Arial" w:hAnsi="Arial" w:cs="Arial"/>
          <w:b/>
          <w:bCs/>
          <w:caps/>
          <w:sz w:val="24"/>
          <w:szCs w:val="24"/>
        </w:rPr>
        <w:t>зоны инженерной инфраструктуры</w:t>
      </w:r>
    </w:p>
    <w:p w:rsidR="00294FDC" w:rsidRPr="00142B8A" w:rsidRDefault="00294FDC" w:rsidP="00142B8A">
      <w:pPr>
        <w:shd w:val="clear" w:color="auto" w:fill="FFFFFF"/>
        <w:autoSpaceDE w:val="0"/>
        <w:autoSpaceDN w:val="0"/>
        <w:adjustRightInd w:val="0"/>
        <w:jc w:val="center"/>
        <w:rPr>
          <w:rFonts w:ascii="Arial" w:hAnsi="Arial" w:cs="Arial"/>
          <w:b/>
          <w:bCs/>
          <w:caps/>
          <w:sz w:val="24"/>
          <w:szCs w:val="24"/>
        </w:rPr>
      </w:pPr>
    </w:p>
    <w:p w:rsidR="00294FDC" w:rsidRPr="00142B8A" w:rsidRDefault="00294FDC" w:rsidP="00142B8A">
      <w:pPr>
        <w:shd w:val="clear" w:color="auto" w:fill="FFFFFF"/>
        <w:autoSpaceDE w:val="0"/>
        <w:autoSpaceDN w:val="0"/>
        <w:adjustRightInd w:val="0"/>
        <w:ind w:right="-16"/>
        <w:jc w:val="center"/>
        <w:rPr>
          <w:rFonts w:ascii="Arial" w:hAnsi="Arial" w:cs="Arial"/>
          <w:caps/>
          <w:sz w:val="24"/>
          <w:szCs w:val="24"/>
        </w:rPr>
      </w:pPr>
      <w:r w:rsidRPr="00142B8A">
        <w:rPr>
          <w:rFonts w:ascii="Arial" w:hAnsi="Arial" w:cs="Arial"/>
          <w:b/>
          <w:bCs/>
          <w:caps/>
          <w:sz w:val="24"/>
          <w:szCs w:val="24"/>
        </w:rPr>
        <w:t>ИТ-1. Зона инженерной и транспортной инфраструктуры</w:t>
      </w:r>
    </w:p>
    <w:p w:rsidR="00294FDC" w:rsidRPr="00142B8A" w:rsidRDefault="00294FDC" w:rsidP="00142B8A">
      <w:pPr>
        <w:spacing w:before="120"/>
        <w:rPr>
          <w:rFonts w:ascii="Arial" w:hAnsi="Arial" w:cs="Arial"/>
          <w:iCs/>
          <w:sz w:val="24"/>
          <w:szCs w:val="24"/>
        </w:rPr>
      </w:pPr>
      <w:r w:rsidRPr="00142B8A">
        <w:rPr>
          <w:rFonts w:ascii="Arial" w:hAnsi="Arial" w:cs="Arial"/>
          <w:bCs/>
          <w:caps/>
          <w:sz w:val="24"/>
          <w:szCs w:val="24"/>
        </w:rPr>
        <w:t xml:space="preserve">         </w:t>
      </w:r>
      <w:r w:rsidRPr="00142B8A">
        <w:rPr>
          <w:rFonts w:ascii="Arial" w:hAnsi="Arial" w:cs="Arial"/>
          <w:sz w:val="24"/>
          <w:szCs w:val="24"/>
        </w:rPr>
        <w:t xml:space="preserve">Цель выделения зоны – формирование комплексов объектов инженерной и транспортной инфраструктуры не выше </w:t>
      </w:r>
      <w:r w:rsidRPr="00142B8A">
        <w:rPr>
          <w:rFonts w:ascii="Arial" w:hAnsi="Arial" w:cs="Arial"/>
          <w:iCs/>
          <w:sz w:val="24"/>
          <w:szCs w:val="24"/>
          <w:lang w:val="en-US"/>
        </w:rPr>
        <w:t>IV</w:t>
      </w:r>
      <w:r w:rsidRPr="00142B8A">
        <w:rPr>
          <w:rFonts w:ascii="Arial" w:hAnsi="Arial" w:cs="Arial"/>
          <w:iCs/>
          <w:sz w:val="24"/>
          <w:szCs w:val="24"/>
        </w:rPr>
        <w:t xml:space="preserve"> класса опасности;</w:t>
      </w:r>
    </w:p>
    <w:p w:rsidR="00294FDC" w:rsidRPr="00142B8A" w:rsidRDefault="00294FDC" w:rsidP="00142B8A">
      <w:pPr>
        <w:rPr>
          <w:rFonts w:ascii="Arial" w:hAnsi="Arial" w:cs="Arial"/>
          <w:b/>
          <w:sz w:val="24"/>
          <w:szCs w:val="24"/>
        </w:rPr>
      </w:pPr>
    </w:p>
    <w:p w:rsidR="00294FDC" w:rsidRPr="00142B8A" w:rsidRDefault="00294FDC" w:rsidP="00142B8A">
      <w:pPr>
        <w:rPr>
          <w:rFonts w:ascii="Arial" w:hAnsi="Arial" w:cs="Arial"/>
          <w:b/>
          <w:sz w:val="24"/>
          <w:szCs w:val="24"/>
        </w:rPr>
      </w:pPr>
      <w:r w:rsidRPr="00142B8A">
        <w:rPr>
          <w:rFonts w:ascii="Arial" w:hAnsi="Arial" w:cs="Arial"/>
          <w:b/>
          <w:sz w:val="24"/>
          <w:szCs w:val="24"/>
        </w:rPr>
        <w:t>1.1 Основные виды разрешенного использования</w:t>
      </w:r>
    </w:p>
    <w:p w:rsidR="00294FDC" w:rsidRPr="00142B8A" w:rsidRDefault="00294FDC" w:rsidP="00142B8A">
      <w:pPr>
        <w:rPr>
          <w:rFonts w:ascii="Arial" w:hAnsi="Arial" w:cs="Arial"/>
          <w:b/>
          <w:sz w:val="24"/>
          <w:szCs w:val="24"/>
        </w:rPr>
      </w:pPr>
    </w:p>
    <w:p w:rsidR="00294FDC" w:rsidRPr="00142B8A" w:rsidRDefault="00294FDC" w:rsidP="00142B8A">
      <w:pPr>
        <w:rPr>
          <w:rFonts w:ascii="Arial" w:hAnsi="Arial" w:cs="Arial"/>
          <w:b/>
          <w:sz w:val="24"/>
          <w:szCs w:val="24"/>
        </w:rPr>
      </w:pPr>
      <w:r w:rsidRPr="00142B8A">
        <w:rPr>
          <w:rFonts w:ascii="Arial" w:hAnsi="Arial" w:cs="Arial"/>
          <w:sz w:val="24"/>
          <w:szCs w:val="24"/>
        </w:rPr>
        <w:t>-    Для размещения линейных объектов</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Для размещения водопроводных станций </w:t>
      </w: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водопроводных насосных станций, водонапорных башен, водомерных узлов, водозаборных скважин</w:t>
      </w: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электроподстанций открытого типа</w:t>
      </w: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распределительных пунктов, трансформаторных подстанций, котельных</w:t>
      </w: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газораспределительных пунктов</w:t>
      </w:r>
    </w:p>
    <w:p w:rsidR="00294FDC" w:rsidRPr="00142B8A" w:rsidRDefault="00294FDC" w:rsidP="00142B8A">
      <w:pPr>
        <w:rPr>
          <w:rFonts w:ascii="Arial" w:hAnsi="Arial" w:cs="Arial"/>
          <w:sz w:val="24"/>
          <w:szCs w:val="24"/>
        </w:rPr>
      </w:pPr>
      <w:r w:rsidRPr="00142B8A">
        <w:rPr>
          <w:rFonts w:ascii="Arial" w:hAnsi="Arial" w:cs="Arial"/>
          <w:sz w:val="24"/>
          <w:szCs w:val="24"/>
        </w:rPr>
        <w:lastRenderedPageBreak/>
        <w:t>-    Для размещения канализационных очистных сооружений</w:t>
      </w: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канализационных насосных станций</w:t>
      </w: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очистных сооружений поверхностного стока и локальных очистных сооружений</w:t>
      </w: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объектов связи и телекоммуникаций</w:t>
      </w: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зеленых насаждений санитарно-защитных зон</w:t>
      </w: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объектов трубопроводного транспорта</w:t>
      </w:r>
    </w:p>
    <w:p w:rsidR="00294FDC" w:rsidRPr="00142B8A" w:rsidRDefault="00294FDC" w:rsidP="00142B8A">
      <w:pPr>
        <w:rPr>
          <w:rFonts w:ascii="Arial" w:hAnsi="Arial" w:cs="Arial"/>
          <w:sz w:val="24"/>
          <w:szCs w:val="24"/>
        </w:rPr>
      </w:pPr>
      <w:r w:rsidRPr="00142B8A">
        <w:rPr>
          <w:rFonts w:ascii="Arial" w:hAnsi="Arial" w:cs="Arial"/>
          <w:color w:val="000000"/>
          <w:sz w:val="24"/>
          <w:szCs w:val="24"/>
        </w:rPr>
        <w:t>-   Для размещения объектов инфраструктуры внешнего водного транспорта</w:t>
      </w: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объектов транспорта (автозаправочные и газонаполнительные станции, мастерские по ремон ту и обслуживанию автомобилей).</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 Для размещения объектов внешнего транспорта</w:t>
      </w:r>
    </w:p>
    <w:p w:rsidR="00294FDC" w:rsidRPr="00142B8A" w:rsidRDefault="00294FDC" w:rsidP="00142B8A">
      <w:pPr>
        <w:rPr>
          <w:rFonts w:ascii="Arial" w:hAnsi="Arial" w:cs="Arial"/>
          <w:b/>
          <w:sz w:val="24"/>
          <w:szCs w:val="24"/>
        </w:rPr>
      </w:pPr>
      <w:r w:rsidRPr="00142B8A">
        <w:rPr>
          <w:rFonts w:ascii="Arial" w:hAnsi="Arial" w:cs="Arial"/>
          <w:b/>
          <w:sz w:val="24"/>
          <w:szCs w:val="24"/>
        </w:rPr>
        <w:t>1.2. Вспомогательные виды разрешённого использования:</w:t>
      </w:r>
    </w:p>
    <w:p w:rsidR="00294FDC" w:rsidRPr="00142B8A" w:rsidRDefault="00294FDC" w:rsidP="00142B8A">
      <w:pPr>
        <w:rPr>
          <w:rFonts w:ascii="Arial" w:hAnsi="Arial" w:cs="Arial"/>
          <w:sz w:val="24"/>
          <w:szCs w:val="24"/>
        </w:rPr>
      </w:pPr>
      <w:r w:rsidRPr="00142B8A">
        <w:rPr>
          <w:rFonts w:ascii="Arial" w:hAnsi="Arial" w:cs="Arial"/>
          <w:sz w:val="24"/>
          <w:szCs w:val="24"/>
        </w:rPr>
        <w:t>- площадки отдыха для персонала предприятий;</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-общественные туалеты;</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-площадки для сбора мусора.</w:t>
      </w:r>
    </w:p>
    <w:p w:rsidR="00294FDC" w:rsidRPr="00142B8A" w:rsidRDefault="00294FDC" w:rsidP="00142B8A">
      <w:pPr>
        <w:rPr>
          <w:rFonts w:ascii="Arial" w:hAnsi="Arial" w:cs="Arial"/>
          <w:sz w:val="24"/>
          <w:szCs w:val="24"/>
        </w:rPr>
      </w:pPr>
      <w:r w:rsidRPr="00142B8A">
        <w:rPr>
          <w:rFonts w:ascii="Arial" w:hAnsi="Arial" w:cs="Arial"/>
          <w:sz w:val="24"/>
          <w:szCs w:val="24"/>
        </w:rPr>
        <w:t>- указатели и предупредительные знаки железной дороги;</w:t>
      </w:r>
    </w:p>
    <w:p w:rsidR="00294FDC" w:rsidRPr="00142B8A" w:rsidRDefault="00294FDC" w:rsidP="00142B8A">
      <w:pPr>
        <w:rPr>
          <w:rFonts w:ascii="Arial" w:hAnsi="Arial" w:cs="Arial"/>
          <w:sz w:val="24"/>
          <w:szCs w:val="24"/>
        </w:rPr>
      </w:pPr>
      <w:r w:rsidRPr="00142B8A">
        <w:rPr>
          <w:rFonts w:ascii="Arial" w:hAnsi="Arial" w:cs="Arial"/>
          <w:sz w:val="24"/>
          <w:szCs w:val="24"/>
        </w:rPr>
        <w:t>- лесозащитные полосы.</w:t>
      </w:r>
    </w:p>
    <w:p w:rsidR="00294FDC" w:rsidRPr="00142B8A" w:rsidRDefault="00294FDC" w:rsidP="00142B8A">
      <w:pPr>
        <w:rPr>
          <w:rFonts w:ascii="Arial" w:hAnsi="Arial" w:cs="Arial"/>
          <w:b/>
          <w:sz w:val="24"/>
          <w:szCs w:val="24"/>
        </w:rPr>
      </w:pPr>
    </w:p>
    <w:p w:rsidR="00294FDC" w:rsidRPr="00142B8A" w:rsidRDefault="00294FDC" w:rsidP="00142B8A">
      <w:pPr>
        <w:rPr>
          <w:rFonts w:ascii="Arial" w:hAnsi="Arial" w:cs="Arial"/>
          <w:b/>
          <w:sz w:val="24"/>
          <w:szCs w:val="24"/>
        </w:rPr>
      </w:pPr>
      <w:r w:rsidRPr="00142B8A">
        <w:rPr>
          <w:rFonts w:ascii="Arial" w:hAnsi="Arial" w:cs="Arial"/>
          <w:b/>
          <w:sz w:val="24"/>
          <w:szCs w:val="24"/>
        </w:rPr>
        <w:t>1.3.  Условно разрешенные виды использования</w:t>
      </w:r>
    </w:p>
    <w:p w:rsidR="00294FDC" w:rsidRPr="00142B8A" w:rsidRDefault="00294FDC" w:rsidP="00142B8A">
      <w:pPr>
        <w:rPr>
          <w:rFonts w:ascii="Arial" w:hAnsi="Arial" w:cs="Arial"/>
          <w:b/>
          <w:sz w:val="24"/>
          <w:szCs w:val="24"/>
        </w:rPr>
      </w:pPr>
    </w:p>
    <w:p w:rsidR="00294FDC" w:rsidRPr="00142B8A" w:rsidRDefault="00294FDC" w:rsidP="00142B8A">
      <w:pPr>
        <w:rPr>
          <w:rFonts w:ascii="Arial" w:hAnsi="Arial" w:cs="Arial"/>
          <w:sz w:val="24"/>
          <w:szCs w:val="24"/>
        </w:rPr>
      </w:pPr>
      <w:r w:rsidRPr="00142B8A">
        <w:rPr>
          <w:rFonts w:ascii="Arial" w:hAnsi="Arial" w:cs="Arial"/>
          <w:sz w:val="24"/>
          <w:szCs w:val="24"/>
        </w:rPr>
        <w:t>-    Для размещения стоянок с гаражами боксового типа</w:t>
      </w:r>
    </w:p>
    <w:p w:rsidR="00294FDC" w:rsidRPr="00142B8A" w:rsidRDefault="00294FDC" w:rsidP="00142B8A">
      <w:pPr>
        <w:rPr>
          <w:rFonts w:ascii="Arial" w:hAnsi="Arial" w:cs="Arial"/>
          <w:b/>
          <w:sz w:val="24"/>
          <w:szCs w:val="24"/>
        </w:rPr>
      </w:pPr>
    </w:p>
    <w:p w:rsidR="00294FDC" w:rsidRPr="00142B8A" w:rsidRDefault="00294FDC" w:rsidP="00142B8A">
      <w:pPr>
        <w:ind w:firstLine="539"/>
        <w:rPr>
          <w:rFonts w:ascii="Arial" w:hAnsi="Arial" w:cs="Arial"/>
          <w:sz w:val="24"/>
          <w:szCs w:val="24"/>
        </w:rPr>
      </w:pPr>
    </w:p>
    <w:p w:rsidR="00294FDC" w:rsidRPr="00142B8A" w:rsidRDefault="00294FDC" w:rsidP="00142B8A">
      <w:pPr>
        <w:jc w:val="center"/>
        <w:rPr>
          <w:rFonts w:ascii="Arial" w:hAnsi="Arial" w:cs="Arial"/>
          <w:bCs/>
          <w:sz w:val="24"/>
          <w:szCs w:val="24"/>
        </w:rPr>
      </w:pPr>
      <w:r w:rsidRPr="00142B8A">
        <w:rPr>
          <w:rFonts w:ascii="Arial" w:hAnsi="Arial" w:cs="Arial"/>
          <w:sz w:val="24"/>
          <w:szCs w:val="24"/>
        </w:rPr>
        <w:t xml:space="preserve">Таблица </w:t>
      </w:r>
      <w:r w:rsidRPr="00142B8A">
        <w:rPr>
          <w:rFonts w:ascii="Arial" w:hAnsi="Arial" w:cs="Arial"/>
          <w:sz w:val="24"/>
          <w:szCs w:val="24"/>
          <w:lang w:val="en-US"/>
        </w:rPr>
        <w:t>III</w:t>
      </w:r>
      <w:r w:rsidRPr="00142B8A">
        <w:rPr>
          <w:rFonts w:ascii="Arial" w:hAnsi="Arial" w:cs="Arial"/>
          <w:sz w:val="24"/>
          <w:szCs w:val="24"/>
        </w:rPr>
        <w:t xml:space="preserve">. 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w:t>
      </w:r>
      <w:r w:rsidRPr="00142B8A">
        <w:rPr>
          <w:rFonts w:ascii="Arial" w:hAnsi="Arial" w:cs="Arial"/>
          <w:bCs/>
          <w:sz w:val="24"/>
          <w:szCs w:val="24"/>
        </w:rPr>
        <w:t>зоны объектов  инженерной и транспортной инфраструктуры ИТ-1</w:t>
      </w:r>
    </w:p>
    <w:p w:rsidR="00294FDC" w:rsidRPr="00142B8A" w:rsidRDefault="00294FDC" w:rsidP="00142B8A">
      <w:pPr>
        <w:pStyle w:val="afff6"/>
        <w:widowControl/>
        <w:jc w:val="center"/>
        <w:rPr>
          <w:rFonts w:ascii="Arial" w:hAnsi="Arial" w:cs="Arial"/>
          <w:bCs/>
          <w:sz w:val="24"/>
          <w:szCs w:val="24"/>
        </w:rPr>
      </w:pPr>
    </w:p>
    <w:tbl>
      <w:tblPr>
        <w:tblpPr w:leftFromText="180" w:rightFromText="180" w:vertAnchor="text" w:horzAnchor="margin" w:tblpXSpec="center" w:tblpY="9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4"/>
        <w:gridCol w:w="1348"/>
        <w:gridCol w:w="4218"/>
      </w:tblGrid>
      <w:tr w:rsidR="00294FDC" w:rsidRPr="00142B8A" w:rsidTr="00294FDC">
        <w:trPr>
          <w:cantSplit/>
          <w:trHeight w:val="557"/>
        </w:trPr>
        <w:tc>
          <w:tcPr>
            <w:tcW w:w="4924"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Размеры и параметры</w:t>
            </w:r>
          </w:p>
        </w:tc>
        <w:tc>
          <w:tcPr>
            <w:tcW w:w="1348"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Единицы измерения</w:t>
            </w:r>
          </w:p>
        </w:tc>
        <w:tc>
          <w:tcPr>
            <w:tcW w:w="4218" w:type="dxa"/>
            <w:vAlign w:val="center"/>
          </w:tcPr>
          <w:p w:rsidR="00294FDC" w:rsidRPr="00142B8A" w:rsidRDefault="00294FDC" w:rsidP="00142B8A">
            <w:pPr>
              <w:jc w:val="center"/>
              <w:rPr>
                <w:rFonts w:ascii="Arial" w:hAnsi="Arial" w:cs="Arial"/>
                <w:b/>
                <w:sz w:val="24"/>
                <w:szCs w:val="24"/>
              </w:rPr>
            </w:pPr>
            <w:r w:rsidRPr="00142B8A">
              <w:rPr>
                <w:rFonts w:ascii="Arial" w:hAnsi="Arial" w:cs="Arial"/>
                <w:b/>
                <w:sz w:val="24"/>
                <w:szCs w:val="24"/>
              </w:rPr>
              <w:t>ИТ-1</w:t>
            </w:r>
          </w:p>
          <w:p w:rsidR="00294FDC" w:rsidRPr="00142B8A" w:rsidRDefault="00294FDC" w:rsidP="00142B8A">
            <w:pPr>
              <w:jc w:val="center"/>
              <w:rPr>
                <w:rFonts w:ascii="Arial" w:hAnsi="Arial" w:cs="Arial"/>
                <w:b/>
                <w:bCs/>
                <w:sz w:val="24"/>
                <w:szCs w:val="24"/>
              </w:rPr>
            </w:pPr>
          </w:p>
        </w:tc>
      </w:tr>
      <w:tr w:rsidR="00294FDC" w:rsidRPr="00142B8A" w:rsidTr="00294FDC">
        <w:trPr>
          <w:trHeight w:val="263"/>
        </w:trPr>
        <w:tc>
          <w:tcPr>
            <w:tcW w:w="4924"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1</w:t>
            </w:r>
          </w:p>
        </w:tc>
        <w:tc>
          <w:tcPr>
            <w:tcW w:w="13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2</w:t>
            </w:r>
          </w:p>
        </w:tc>
        <w:tc>
          <w:tcPr>
            <w:tcW w:w="421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3</w:t>
            </w:r>
          </w:p>
        </w:tc>
      </w:tr>
      <w:tr w:rsidR="00294FDC" w:rsidRPr="00142B8A" w:rsidTr="00294FDC">
        <w:trPr>
          <w:trHeight w:val="178"/>
        </w:trPr>
        <w:tc>
          <w:tcPr>
            <w:tcW w:w="10490" w:type="dxa"/>
            <w:gridSpan w:val="3"/>
            <w:shd w:val="clear" w:color="auto" w:fill="D9D9D9"/>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1.Предельные (минимальные и (или) максимальные) размеры земельных участков, в том числе их площадь</w:t>
            </w:r>
          </w:p>
        </w:tc>
      </w:tr>
      <w:tr w:rsidR="00294FDC" w:rsidRPr="00142B8A" w:rsidTr="00294FDC">
        <w:trPr>
          <w:trHeight w:val="320"/>
        </w:trPr>
        <w:tc>
          <w:tcPr>
            <w:tcW w:w="4924"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Минимальная площадь земельного участка</w:t>
            </w:r>
          </w:p>
        </w:tc>
        <w:tc>
          <w:tcPr>
            <w:tcW w:w="13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421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Не подлежит  установлению</w:t>
            </w:r>
          </w:p>
        </w:tc>
      </w:tr>
      <w:tr w:rsidR="00294FDC" w:rsidRPr="00142B8A" w:rsidTr="00294FDC">
        <w:trPr>
          <w:trHeight w:val="265"/>
        </w:trPr>
        <w:tc>
          <w:tcPr>
            <w:tcW w:w="4924"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Максимальная площадь земельного участка</w:t>
            </w:r>
          </w:p>
        </w:tc>
        <w:tc>
          <w:tcPr>
            <w:tcW w:w="13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4218" w:type="dxa"/>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Не подлежит  установлению</w:t>
            </w:r>
          </w:p>
        </w:tc>
      </w:tr>
      <w:tr w:rsidR="00294FDC" w:rsidRPr="00142B8A" w:rsidTr="00294FDC">
        <w:trPr>
          <w:trHeight w:val="289"/>
        </w:trPr>
        <w:tc>
          <w:tcPr>
            <w:tcW w:w="4924" w:type="dxa"/>
            <w:vAlign w:val="center"/>
          </w:tcPr>
          <w:p w:rsidR="00294FDC" w:rsidRPr="00142B8A" w:rsidRDefault="00294FDC" w:rsidP="00142B8A">
            <w:pPr>
              <w:rPr>
                <w:rFonts w:ascii="Arial" w:hAnsi="Arial" w:cs="Arial"/>
                <w:sz w:val="24"/>
                <w:szCs w:val="24"/>
              </w:rPr>
            </w:pPr>
            <w:r w:rsidRPr="00142B8A">
              <w:rPr>
                <w:rFonts w:ascii="Arial" w:hAnsi="Arial" w:cs="Arial"/>
                <w:sz w:val="24"/>
                <w:szCs w:val="24"/>
              </w:rPr>
              <w:t>Минимальная ширина вдоль фронта улицы</w:t>
            </w:r>
          </w:p>
        </w:tc>
        <w:tc>
          <w:tcPr>
            <w:tcW w:w="13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4218" w:type="dxa"/>
          </w:tcPr>
          <w:p w:rsidR="00294FDC" w:rsidRPr="00142B8A" w:rsidRDefault="00294FDC" w:rsidP="00142B8A">
            <w:pPr>
              <w:jc w:val="center"/>
              <w:rPr>
                <w:rFonts w:ascii="Arial" w:hAnsi="Arial" w:cs="Arial"/>
                <w:sz w:val="24"/>
                <w:szCs w:val="24"/>
              </w:rPr>
            </w:pPr>
            <w:r w:rsidRPr="00142B8A">
              <w:rPr>
                <w:rFonts w:ascii="Arial" w:hAnsi="Arial" w:cs="Arial"/>
                <w:bCs/>
                <w:sz w:val="24"/>
                <w:szCs w:val="24"/>
              </w:rPr>
              <w:t>Не подлежит  установлению</w:t>
            </w:r>
          </w:p>
        </w:tc>
      </w:tr>
      <w:tr w:rsidR="00294FDC" w:rsidRPr="00142B8A" w:rsidTr="00294FDC">
        <w:trPr>
          <w:trHeight w:val="353"/>
        </w:trPr>
        <w:tc>
          <w:tcPr>
            <w:tcW w:w="10490" w:type="dxa"/>
            <w:gridSpan w:val="3"/>
            <w:shd w:val="clear" w:color="auto" w:fill="D9D9D9"/>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2.Предельное количество этажей или предельная высота зданий, строений, сооружений</w:t>
            </w:r>
          </w:p>
        </w:tc>
      </w:tr>
      <w:tr w:rsidR="00294FDC" w:rsidRPr="00142B8A" w:rsidTr="00294FDC">
        <w:trPr>
          <w:trHeight w:val="533"/>
        </w:trPr>
        <w:tc>
          <w:tcPr>
            <w:tcW w:w="4924" w:type="dxa"/>
            <w:vAlign w:val="center"/>
          </w:tcPr>
          <w:p w:rsidR="00294FDC" w:rsidRPr="00142B8A" w:rsidRDefault="00294FDC" w:rsidP="00142B8A">
            <w:pPr>
              <w:rPr>
                <w:rFonts w:ascii="Arial" w:hAnsi="Arial" w:cs="Arial"/>
                <w:bCs/>
                <w:sz w:val="24"/>
                <w:szCs w:val="24"/>
              </w:rPr>
            </w:pPr>
            <w:r w:rsidRPr="00142B8A">
              <w:rPr>
                <w:rFonts w:ascii="Arial" w:hAnsi="Arial" w:cs="Arial"/>
                <w:bCs/>
                <w:sz w:val="24"/>
                <w:szCs w:val="24"/>
              </w:rPr>
              <w:t>Предельная высота зданий, строений, сооружений</w:t>
            </w:r>
          </w:p>
        </w:tc>
        <w:tc>
          <w:tcPr>
            <w:tcW w:w="1348"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4218" w:type="dxa"/>
            <w:shd w:val="clear" w:color="auto" w:fill="FFFFFF"/>
            <w:vAlign w:val="center"/>
          </w:tcPr>
          <w:p w:rsidR="00294FDC" w:rsidRPr="00142B8A" w:rsidRDefault="00294FDC" w:rsidP="00142B8A">
            <w:pPr>
              <w:jc w:val="center"/>
              <w:rPr>
                <w:rFonts w:ascii="Arial" w:hAnsi="Arial" w:cs="Arial"/>
                <w:bCs/>
                <w:sz w:val="24"/>
                <w:szCs w:val="24"/>
              </w:rPr>
            </w:pPr>
            <w:r w:rsidRPr="00142B8A">
              <w:rPr>
                <w:rFonts w:ascii="Arial" w:hAnsi="Arial" w:cs="Arial"/>
                <w:sz w:val="24"/>
                <w:szCs w:val="24"/>
              </w:rPr>
              <w:t xml:space="preserve">Не подлежит </w:t>
            </w:r>
            <w:r w:rsidRPr="00142B8A">
              <w:rPr>
                <w:rFonts w:ascii="Arial" w:hAnsi="Arial" w:cs="Arial"/>
                <w:bCs/>
                <w:sz w:val="24"/>
                <w:szCs w:val="24"/>
              </w:rPr>
              <w:t xml:space="preserve"> установлению</w:t>
            </w:r>
          </w:p>
        </w:tc>
      </w:tr>
      <w:tr w:rsidR="00294FDC" w:rsidRPr="00142B8A" w:rsidTr="00294FDC">
        <w:trPr>
          <w:trHeight w:val="356"/>
        </w:trPr>
        <w:tc>
          <w:tcPr>
            <w:tcW w:w="10490" w:type="dxa"/>
            <w:gridSpan w:val="3"/>
            <w:tcBorders>
              <w:bottom w:val="single" w:sz="4" w:space="0" w:color="auto"/>
            </w:tcBorders>
            <w:shd w:val="clear" w:color="auto" w:fill="D9D9D9"/>
            <w:vAlign w:val="center"/>
          </w:tcPr>
          <w:p w:rsidR="00294FDC" w:rsidRPr="00142B8A" w:rsidRDefault="00294FDC" w:rsidP="00142B8A">
            <w:pPr>
              <w:jc w:val="center"/>
              <w:rPr>
                <w:rFonts w:ascii="Arial" w:hAnsi="Arial" w:cs="Arial"/>
                <w:sz w:val="24"/>
                <w:szCs w:val="24"/>
              </w:rPr>
            </w:pPr>
            <w:r w:rsidRPr="00142B8A">
              <w:rPr>
                <w:rFonts w:ascii="Arial" w:hAnsi="Arial" w:cs="Arial"/>
                <w:sz w:val="24"/>
                <w:szCs w:val="24"/>
              </w:rPr>
              <w:t>3.Минимальные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42B8A">
              <w:rPr>
                <w:rFonts w:ascii="Arial" w:hAnsi="Arial" w:cs="Arial"/>
                <w:b/>
                <w:sz w:val="24"/>
                <w:szCs w:val="24"/>
              </w:rPr>
              <w:t>3 м</w:t>
            </w:r>
          </w:p>
        </w:tc>
      </w:tr>
      <w:tr w:rsidR="00294FDC" w:rsidRPr="00142B8A" w:rsidTr="00294FDC">
        <w:trPr>
          <w:trHeight w:val="839"/>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94FDC" w:rsidRPr="00142B8A" w:rsidRDefault="00294FDC" w:rsidP="00142B8A">
            <w:pPr>
              <w:jc w:val="center"/>
              <w:rPr>
                <w:rFonts w:ascii="Arial" w:hAnsi="Arial" w:cs="Arial"/>
                <w:sz w:val="24"/>
                <w:szCs w:val="24"/>
              </w:rPr>
            </w:pPr>
            <w:r w:rsidRPr="00142B8A">
              <w:rPr>
                <w:rFonts w:ascii="Arial" w:hAnsi="Arial" w:cs="Arial"/>
                <w:sz w:val="24"/>
                <w:szCs w:val="24"/>
              </w:rPr>
              <w:t xml:space="preserve">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142B8A">
              <w:rPr>
                <w:rFonts w:ascii="Arial" w:hAnsi="Arial" w:cs="Arial"/>
                <w:b/>
                <w:sz w:val="24"/>
                <w:szCs w:val="24"/>
              </w:rPr>
              <w:t>80%</w:t>
            </w:r>
          </w:p>
        </w:tc>
      </w:tr>
    </w:tbl>
    <w:p w:rsidR="00294FDC" w:rsidRPr="00142B8A" w:rsidRDefault="00294FDC" w:rsidP="00142B8A">
      <w:pPr>
        <w:jc w:val="center"/>
        <w:rPr>
          <w:rFonts w:ascii="Arial" w:hAnsi="Arial" w:cs="Arial"/>
          <w:b/>
          <w:sz w:val="24"/>
          <w:szCs w:val="24"/>
        </w:rPr>
      </w:pPr>
    </w:p>
    <w:p w:rsidR="00294FDC" w:rsidRPr="00142B8A" w:rsidRDefault="00294FDC" w:rsidP="00142B8A">
      <w:pPr>
        <w:jc w:val="center"/>
        <w:rPr>
          <w:rFonts w:ascii="Arial" w:hAnsi="Arial" w:cs="Arial"/>
          <w:b/>
          <w:sz w:val="24"/>
          <w:szCs w:val="24"/>
        </w:rPr>
      </w:pPr>
      <w:r w:rsidRPr="00142B8A">
        <w:rPr>
          <w:rFonts w:ascii="Arial" w:hAnsi="Arial" w:cs="Arial"/>
          <w:b/>
          <w:sz w:val="24"/>
          <w:szCs w:val="24"/>
        </w:rPr>
        <w:lastRenderedPageBreak/>
        <w:t>ЗОНЫ РЕКРЕАЦИОННОГО НАЗНАЧЕНИЯ.</w:t>
      </w:r>
    </w:p>
    <w:p w:rsidR="00294FDC" w:rsidRPr="00142B8A" w:rsidRDefault="00294FDC" w:rsidP="00142B8A">
      <w:pPr>
        <w:jc w:val="center"/>
        <w:rPr>
          <w:rFonts w:ascii="Arial" w:hAnsi="Arial" w:cs="Arial"/>
          <w:b/>
          <w:sz w:val="24"/>
          <w:szCs w:val="24"/>
        </w:rPr>
      </w:pPr>
      <w:r w:rsidRPr="00142B8A">
        <w:rPr>
          <w:rFonts w:ascii="Arial" w:hAnsi="Arial" w:cs="Arial"/>
          <w:b/>
          <w:sz w:val="24"/>
          <w:szCs w:val="24"/>
        </w:rPr>
        <w:t xml:space="preserve">Р-1. ЗОНА БУЛЬВАРОВ И ПАРКОВ. </w:t>
      </w:r>
    </w:p>
    <w:p w:rsidR="00294FDC" w:rsidRPr="00142B8A" w:rsidRDefault="00294FDC" w:rsidP="00142B8A">
      <w:pPr>
        <w:ind w:firstLine="851"/>
        <w:rPr>
          <w:rFonts w:ascii="Arial" w:hAnsi="Arial" w:cs="Arial"/>
          <w:sz w:val="24"/>
          <w:szCs w:val="24"/>
        </w:rPr>
      </w:pPr>
      <w:r w:rsidRPr="00142B8A">
        <w:rPr>
          <w:rFonts w:ascii="Arial" w:hAnsi="Arial" w:cs="Arial"/>
          <w:sz w:val="24"/>
          <w:szCs w:val="24"/>
        </w:rPr>
        <w:t xml:space="preserve">Зона выделена </w:t>
      </w:r>
      <w:r w:rsidRPr="00142B8A">
        <w:rPr>
          <w:rFonts w:ascii="Arial" w:hAnsi="Arial" w:cs="Arial"/>
          <w:iCs/>
          <w:sz w:val="24"/>
          <w:szCs w:val="24"/>
        </w:rPr>
        <w:t>для</w:t>
      </w:r>
      <w:r w:rsidRPr="00142B8A">
        <w:rPr>
          <w:rFonts w:ascii="Arial" w:hAnsi="Arial" w:cs="Arial"/>
          <w:i/>
          <w:iCs/>
          <w:sz w:val="24"/>
          <w:szCs w:val="24"/>
        </w:rPr>
        <w:t xml:space="preserve"> </w:t>
      </w:r>
      <w:r w:rsidRPr="00142B8A">
        <w:rPr>
          <w:rFonts w:ascii="Arial" w:hAnsi="Arial" w:cs="Arial"/>
          <w:sz w:val="24"/>
          <w:szCs w:val="24"/>
        </w:rPr>
        <w:t xml:space="preserve">обеспечения разрешительно-правовых условий </w:t>
      </w:r>
      <w:r w:rsidRPr="00142B8A">
        <w:rPr>
          <w:rFonts w:ascii="Arial" w:hAnsi="Arial" w:cs="Arial"/>
          <w:iCs/>
          <w:sz w:val="24"/>
          <w:szCs w:val="24"/>
        </w:rPr>
        <w:t xml:space="preserve">и </w:t>
      </w:r>
      <w:r w:rsidRPr="00142B8A">
        <w:rPr>
          <w:rFonts w:ascii="Arial" w:hAnsi="Arial" w:cs="Arial"/>
          <w:sz w:val="24"/>
          <w:szCs w:val="24"/>
        </w:rPr>
        <w:t xml:space="preserve">процедур формирования озелененных участков населенного пункта, предназначенных для кратковременного отдыха и проведения досуга населением на обустроенных открытых пространствах в центральных и жилых районах населенного пункта, в пределах установленных красных линий. </w:t>
      </w:r>
    </w:p>
    <w:p w:rsidR="00294FDC" w:rsidRPr="00142B8A" w:rsidRDefault="00294FDC" w:rsidP="00142B8A">
      <w:pPr>
        <w:tabs>
          <w:tab w:val="left" w:pos="1800"/>
        </w:tabs>
        <w:suppressAutoHyphens/>
        <w:jc w:val="center"/>
        <w:rPr>
          <w:rFonts w:ascii="Arial" w:hAnsi="Arial" w:cs="Arial"/>
          <w:b/>
          <w:sz w:val="24"/>
          <w:szCs w:val="24"/>
        </w:rPr>
      </w:pPr>
      <w:r w:rsidRPr="00142B8A">
        <w:rPr>
          <w:rFonts w:ascii="Arial" w:hAnsi="Arial" w:cs="Arial"/>
          <w:b/>
          <w:sz w:val="24"/>
          <w:szCs w:val="24"/>
        </w:rPr>
        <w:t>1. Виды разрешенного использования земельных участков и объектов капитального строительства.</w:t>
      </w:r>
    </w:p>
    <w:p w:rsidR="00294FDC" w:rsidRPr="00142B8A" w:rsidRDefault="00294FDC" w:rsidP="00142B8A">
      <w:pPr>
        <w:rPr>
          <w:rFonts w:ascii="Arial" w:hAnsi="Arial" w:cs="Arial"/>
          <w:b/>
          <w:sz w:val="24"/>
          <w:szCs w:val="24"/>
        </w:rPr>
      </w:pPr>
      <w:r w:rsidRPr="00142B8A">
        <w:rPr>
          <w:rFonts w:ascii="Arial" w:hAnsi="Arial" w:cs="Arial"/>
          <w:b/>
          <w:bCs/>
          <w:iCs/>
          <w:sz w:val="24"/>
          <w:szCs w:val="24"/>
        </w:rPr>
        <w:t xml:space="preserve">1.1 </w:t>
      </w:r>
      <w:r w:rsidRPr="00142B8A">
        <w:rPr>
          <w:rFonts w:ascii="Arial" w:hAnsi="Arial" w:cs="Arial"/>
          <w:b/>
          <w:bCs/>
          <w:i/>
          <w:iCs/>
          <w:sz w:val="24"/>
          <w:szCs w:val="24"/>
        </w:rPr>
        <w:t xml:space="preserve"> </w:t>
      </w:r>
      <w:r w:rsidRPr="00142B8A">
        <w:rPr>
          <w:rFonts w:ascii="Arial" w:hAnsi="Arial" w:cs="Arial"/>
          <w:b/>
          <w:sz w:val="24"/>
          <w:szCs w:val="24"/>
        </w:rPr>
        <w:t>Основные виды</w:t>
      </w:r>
      <w:r w:rsidRPr="00142B8A">
        <w:rPr>
          <w:rFonts w:ascii="Arial" w:hAnsi="Arial" w:cs="Arial"/>
          <w:b/>
          <w:bCs/>
          <w:sz w:val="24"/>
          <w:szCs w:val="24"/>
        </w:rPr>
        <w:t xml:space="preserve"> </w:t>
      </w:r>
      <w:r w:rsidRPr="00142B8A">
        <w:rPr>
          <w:rFonts w:ascii="Arial" w:hAnsi="Arial" w:cs="Arial"/>
          <w:b/>
          <w:sz w:val="24"/>
          <w:szCs w:val="24"/>
        </w:rPr>
        <w:t>разрешенного использования:</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парки многофункциональные и специализированные; </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сады; </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бульвары, скверы, аллеи; </w:t>
      </w:r>
    </w:p>
    <w:p w:rsidR="00294FDC" w:rsidRPr="00142B8A" w:rsidRDefault="00294FDC" w:rsidP="00142B8A">
      <w:pPr>
        <w:rPr>
          <w:rFonts w:ascii="Arial" w:hAnsi="Arial" w:cs="Arial"/>
          <w:sz w:val="24"/>
          <w:szCs w:val="24"/>
        </w:rPr>
      </w:pPr>
      <w:r w:rsidRPr="00142B8A">
        <w:rPr>
          <w:rFonts w:ascii="Arial" w:hAnsi="Arial" w:cs="Arial"/>
          <w:sz w:val="24"/>
          <w:szCs w:val="24"/>
        </w:rPr>
        <w:t>- спортивные и игровые площадки;</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 аттракционы;</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 летние театры, концертные площадки;</w:t>
      </w:r>
    </w:p>
    <w:p w:rsidR="00294FDC" w:rsidRPr="00142B8A" w:rsidRDefault="00294FDC" w:rsidP="00142B8A">
      <w:pPr>
        <w:rPr>
          <w:rFonts w:ascii="Arial" w:hAnsi="Arial" w:cs="Arial"/>
          <w:sz w:val="24"/>
          <w:szCs w:val="24"/>
        </w:rPr>
      </w:pPr>
      <w:r w:rsidRPr="00142B8A">
        <w:rPr>
          <w:rFonts w:ascii="Arial" w:hAnsi="Arial" w:cs="Arial"/>
          <w:sz w:val="24"/>
          <w:szCs w:val="24"/>
        </w:rPr>
        <w:t>- фонтаны;</w:t>
      </w:r>
    </w:p>
    <w:p w:rsidR="00294FDC" w:rsidRPr="00142B8A" w:rsidRDefault="00294FDC" w:rsidP="00142B8A">
      <w:pPr>
        <w:rPr>
          <w:rFonts w:ascii="Arial" w:hAnsi="Arial" w:cs="Arial"/>
          <w:sz w:val="24"/>
          <w:szCs w:val="24"/>
        </w:rPr>
      </w:pPr>
      <w:r w:rsidRPr="00142B8A">
        <w:rPr>
          <w:rFonts w:ascii="Arial" w:hAnsi="Arial" w:cs="Arial"/>
          <w:sz w:val="24"/>
          <w:szCs w:val="24"/>
        </w:rPr>
        <w:t>- стадионы.</w:t>
      </w:r>
    </w:p>
    <w:p w:rsidR="00294FDC" w:rsidRPr="00142B8A" w:rsidRDefault="00294FDC" w:rsidP="00142B8A">
      <w:pPr>
        <w:rPr>
          <w:rFonts w:ascii="Arial" w:hAnsi="Arial" w:cs="Arial"/>
          <w:b/>
          <w:sz w:val="24"/>
          <w:szCs w:val="24"/>
        </w:rPr>
      </w:pPr>
    </w:p>
    <w:p w:rsidR="00294FDC" w:rsidRPr="00142B8A" w:rsidRDefault="00294FDC" w:rsidP="00142B8A">
      <w:pPr>
        <w:rPr>
          <w:rFonts w:ascii="Arial" w:hAnsi="Arial" w:cs="Arial"/>
          <w:b/>
          <w:sz w:val="24"/>
          <w:szCs w:val="24"/>
        </w:rPr>
      </w:pPr>
      <w:r w:rsidRPr="00142B8A">
        <w:rPr>
          <w:rFonts w:ascii="Arial" w:hAnsi="Arial" w:cs="Arial"/>
          <w:b/>
          <w:sz w:val="24"/>
          <w:szCs w:val="24"/>
        </w:rPr>
        <w:t>1.2  Вспомогательные виды разрешенного использования:</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мемориальные комплексы; </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парковки автомобилей; </w:t>
      </w:r>
    </w:p>
    <w:p w:rsidR="00294FDC" w:rsidRPr="00142B8A" w:rsidRDefault="00294FDC" w:rsidP="00142B8A">
      <w:pPr>
        <w:rPr>
          <w:rFonts w:ascii="Arial" w:hAnsi="Arial" w:cs="Arial"/>
          <w:sz w:val="24"/>
          <w:szCs w:val="24"/>
        </w:rPr>
      </w:pPr>
      <w:r w:rsidRPr="00142B8A">
        <w:rPr>
          <w:rFonts w:ascii="Arial" w:hAnsi="Arial" w:cs="Arial"/>
          <w:sz w:val="24"/>
          <w:szCs w:val="24"/>
        </w:rPr>
        <w:t>- хозяйственные, обслуживающие и административные здания, строения, сооружения;</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 бассейны, фонтаны, малые архитектурные формы, элементы дизайна, скульптурные композиции, объекты декоративно-монументального искусства; </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 зеленые пляжи. </w:t>
      </w:r>
    </w:p>
    <w:p w:rsidR="00294FDC" w:rsidRPr="00142B8A" w:rsidRDefault="00294FDC" w:rsidP="00142B8A">
      <w:pPr>
        <w:rPr>
          <w:rFonts w:ascii="Arial" w:hAnsi="Arial" w:cs="Arial"/>
          <w:b/>
          <w:sz w:val="24"/>
          <w:szCs w:val="24"/>
        </w:rPr>
      </w:pPr>
      <w:r w:rsidRPr="00142B8A">
        <w:rPr>
          <w:rFonts w:ascii="Arial" w:hAnsi="Arial" w:cs="Arial"/>
          <w:sz w:val="24"/>
          <w:szCs w:val="24"/>
        </w:rPr>
        <w:t xml:space="preserve"> </w:t>
      </w:r>
      <w:r w:rsidRPr="00142B8A">
        <w:rPr>
          <w:rFonts w:ascii="Arial" w:hAnsi="Arial" w:cs="Arial"/>
          <w:b/>
          <w:sz w:val="24"/>
          <w:szCs w:val="24"/>
        </w:rPr>
        <w:t>1.3  Условно-разрешенные виды использования:</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игровые залы, бильярдные; </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предприятия общественного питания (кафе, бары, закусочные); </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временные павильоны для розничной </w:t>
      </w:r>
      <w:r w:rsidRPr="00142B8A">
        <w:rPr>
          <w:rFonts w:ascii="Arial" w:hAnsi="Arial" w:cs="Arial"/>
          <w:iCs/>
          <w:sz w:val="24"/>
          <w:szCs w:val="24"/>
        </w:rPr>
        <w:t>торговли и</w:t>
      </w:r>
      <w:r w:rsidRPr="00142B8A">
        <w:rPr>
          <w:rFonts w:ascii="Arial" w:hAnsi="Arial" w:cs="Arial"/>
          <w:i/>
          <w:iCs/>
          <w:sz w:val="24"/>
          <w:szCs w:val="24"/>
        </w:rPr>
        <w:t xml:space="preserve"> </w:t>
      </w:r>
      <w:r w:rsidRPr="00142B8A">
        <w:rPr>
          <w:rFonts w:ascii="Arial" w:hAnsi="Arial" w:cs="Arial"/>
          <w:sz w:val="24"/>
          <w:szCs w:val="24"/>
        </w:rPr>
        <w:t xml:space="preserve">обслуживания населения; </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 объекты пожарной охраны; </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 резервуары для хранения воды; </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 площадки для выгула собак; </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 автомобильные стоянки;</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 общественные туалеты. </w:t>
      </w:r>
    </w:p>
    <w:p w:rsidR="00294FDC" w:rsidRPr="00142B8A" w:rsidRDefault="00294FDC" w:rsidP="00142B8A">
      <w:pPr>
        <w:jc w:val="center"/>
        <w:rPr>
          <w:rFonts w:ascii="Arial" w:hAnsi="Arial" w:cs="Arial"/>
          <w:sz w:val="24"/>
          <w:szCs w:val="24"/>
        </w:rPr>
      </w:pPr>
      <w:bookmarkStart w:id="223" w:name="sub_7171"/>
      <w:r w:rsidRPr="00142B8A">
        <w:rPr>
          <w:rFonts w:ascii="Arial" w:hAnsi="Arial" w:cs="Arial"/>
          <w:sz w:val="24"/>
          <w:szCs w:val="24"/>
        </w:rPr>
        <w:t>Баланс территории</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544"/>
      </w:tblGrid>
      <w:tr w:rsidR="00294FDC" w:rsidRPr="00142B8A" w:rsidTr="00294FDC">
        <w:tc>
          <w:tcPr>
            <w:tcW w:w="3969" w:type="dxa"/>
          </w:tcPr>
          <w:p w:rsidR="00294FDC" w:rsidRPr="00142B8A" w:rsidRDefault="00294FDC" w:rsidP="00142B8A">
            <w:pPr>
              <w:jc w:val="center"/>
              <w:rPr>
                <w:rFonts w:ascii="Arial" w:hAnsi="Arial" w:cs="Arial"/>
                <w:sz w:val="24"/>
                <w:szCs w:val="24"/>
              </w:rPr>
            </w:pPr>
            <w:r w:rsidRPr="00142B8A">
              <w:rPr>
                <w:rFonts w:ascii="Arial" w:hAnsi="Arial" w:cs="Arial"/>
                <w:sz w:val="24"/>
                <w:szCs w:val="24"/>
              </w:rPr>
              <w:t>Территории</w:t>
            </w:r>
          </w:p>
        </w:tc>
        <w:tc>
          <w:tcPr>
            <w:tcW w:w="3544" w:type="dxa"/>
          </w:tcPr>
          <w:p w:rsidR="00294FDC" w:rsidRPr="00142B8A" w:rsidRDefault="00294FDC" w:rsidP="00142B8A">
            <w:pPr>
              <w:jc w:val="center"/>
              <w:rPr>
                <w:rFonts w:ascii="Arial" w:hAnsi="Arial" w:cs="Arial"/>
                <w:sz w:val="24"/>
                <w:szCs w:val="24"/>
              </w:rPr>
            </w:pPr>
            <w:r w:rsidRPr="00142B8A">
              <w:rPr>
                <w:rFonts w:ascii="Arial" w:hAnsi="Arial" w:cs="Arial"/>
                <w:sz w:val="24"/>
                <w:szCs w:val="24"/>
              </w:rPr>
              <w:t>Разделение территории, %</w:t>
            </w:r>
          </w:p>
        </w:tc>
      </w:tr>
      <w:tr w:rsidR="00294FDC" w:rsidRPr="00142B8A" w:rsidTr="00294FDC">
        <w:tc>
          <w:tcPr>
            <w:tcW w:w="3969" w:type="dxa"/>
          </w:tcPr>
          <w:p w:rsidR="00294FDC" w:rsidRPr="00142B8A" w:rsidRDefault="00294FDC" w:rsidP="00142B8A">
            <w:pPr>
              <w:jc w:val="center"/>
              <w:rPr>
                <w:rFonts w:ascii="Arial" w:hAnsi="Arial" w:cs="Arial"/>
                <w:sz w:val="24"/>
                <w:szCs w:val="24"/>
              </w:rPr>
            </w:pPr>
            <w:r w:rsidRPr="00142B8A">
              <w:rPr>
                <w:rFonts w:ascii="Arial" w:hAnsi="Arial" w:cs="Arial"/>
                <w:sz w:val="24"/>
                <w:szCs w:val="24"/>
              </w:rPr>
              <w:t>Зеленые насаждения</w:t>
            </w:r>
          </w:p>
        </w:tc>
        <w:tc>
          <w:tcPr>
            <w:tcW w:w="3544" w:type="dxa"/>
          </w:tcPr>
          <w:p w:rsidR="00294FDC" w:rsidRPr="00142B8A" w:rsidRDefault="00294FDC" w:rsidP="00142B8A">
            <w:pPr>
              <w:jc w:val="center"/>
              <w:rPr>
                <w:rFonts w:ascii="Arial" w:hAnsi="Arial" w:cs="Arial"/>
                <w:sz w:val="24"/>
                <w:szCs w:val="24"/>
              </w:rPr>
            </w:pPr>
            <w:r w:rsidRPr="00142B8A">
              <w:rPr>
                <w:rFonts w:ascii="Arial" w:hAnsi="Arial" w:cs="Arial"/>
                <w:sz w:val="24"/>
                <w:szCs w:val="24"/>
              </w:rPr>
              <w:t>65 - 75</w:t>
            </w:r>
          </w:p>
        </w:tc>
      </w:tr>
      <w:bookmarkEnd w:id="223"/>
      <w:tr w:rsidR="00294FDC" w:rsidRPr="00142B8A" w:rsidTr="00294FDC">
        <w:tc>
          <w:tcPr>
            <w:tcW w:w="3969" w:type="dxa"/>
          </w:tcPr>
          <w:p w:rsidR="00294FDC" w:rsidRPr="00142B8A" w:rsidRDefault="00294FDC" w:rsidP="00142B8A">
            <w:pPr>
              <w:jc w:val="center"/>
              <w:rPr>
                <w:rFonts w:ascii="Arial" w:hAnsi="Arial" w:cs="Arial"/>
                <w:sz w:val="24"/>
                <w:szCs w:val="24"/>
              </w:rPr>
            </w:pPr>
            <w:r w:rsidRPr="00142B8A">
              <w:rPr>
                <w:rFonts w:ascii="Arial" w:hAnsi="Arial" w:cs="Arial"/>
                <w:sz w:val="24"/>
                <w:szCs w:val="24"/>
              </w:rPr>
              <w:t>Аллеи и дороги</w:t>
            </w:r>
          </w:p>
        </w:tc>
        <w:tc>
          <w:tcPr>
            <w:tcW w:w="3544" w:type="dxa"/>
          </w:tcPr>
          <w:p w:rsidR="00294FDC" w:rsidRPr="00142B8A" w:rsidRDefault="00294FDC" w:rsidP="00142B8A">
            <w:pPr>
              <w:jc w:val="center"/>
              <w:rPr>
                <w:rFonts w:ascii="Arial" w:hAnsi="Arial" w:cs="Arial"/>
                <w:sz w:val="24"/>
                <w:szCs w:val="24"/>
              </w:rPr>
            </w:pPr>
            <w:r w:rsidRPr="00142B8A">
              <w:rPr>
                <w:rFonts w:ascii="Arial" w:hAnsi="Arial" w:cs="Arial"/>
                <w:sz w:val="24"/>
                <w:szCs w:val="24"/>
              </w:rPr>
              <w:t>10 - 15</w:t>
            </w:r>
          </w:p>
        </w:tc>
      </w:tr>
      <w:tr w:rsidR="00294FDC" w:rsidRPr="00142B8A" w:rsidTr="00294FDC">
        <w:tc>
          <w:tcPr>
            <w:tcW w:w="3969" w:type="dxa"/>
          </w:tcPr>
          <w:p w:rsidR="00294FDC" w:rsidRPr="00142B8A" w:rsidRDefault="00294FDC" w:rsidP="00142B8A">
            <w:pPr>
              <w:jc w:val="center"/>
              <w:rPr>
                <w:rFonts w:ascii="Arial" w:hAnsi="Arial" w:cs="Arial"/>
                <w:sz w:val="24"/>
                <w:szCs w:val="24"/>
              </w:rPr>
            </w:pPr>
            <w:r w:rsidRPr="00142B8A">
              <w:rPr>
                <w:rFonts w:ascii="Arial" w:hAnsi="Arial" w:cs="Arial"/>
                <w:sz w:val="24"/>
                <w:szCs w:val="24"/>
              </w:rPr>
              <w:t>Площадки</w:t>
            </w:r>
          </w:p>
        </w:tc>
        <w:tc>
          <w:tcPr>
            <w:tcW w:w="3544" w:type="dxa"/>
          </w:tcPr>
          <w:p w:rsidR="00294FDC" w:rsidRPr="00142B8A" w:rsidRDefault="00294FDC" w:rsidP="00142B8A">
            <w:pPr>
              <w:jc w:val="center"/>
              <w:rPr>
                <w:rFonts w:ascii="Arial" w:hAnsi="Arial" w:cs="Arial"/>
                <w:sz w:val="24"/>
                <w:szCs w:val="24"/>
              </w:rPr>
            </w:pPr>
            <w:r w:rsidRPr="00142B8A">
              <w:rPr>
                <w:rFonts w:ascii="Arial" w:hAnsi="Arial" w:cs="Arial"/>
                <w:sz w:val="24"/>
                <w:szCs w:val="24"/>
              </w:rPr>
              <w:t>8 - 12</w:t>
            </w:r>
          </w:p>
        </w:tc>
      </w:tr>
      <w:tr w:rsidR="00294FDC" w:rsidRPr="00142B8A" w:rsidTr="00294FDC">
        <w:tc>
          <w:tcPr>
            <w:tcW w:w="3969" w:type="dxa"/>
          </w:tcPr>
          <w:p w:rsidR="00294FDC" w:rsidRPr="00142B8A" w:rsidRDefault="00294FDC" w:rsidP="00142B8A">
            <w:pPr>
              <w:jc w:val="center"/>
              <w:rPr>
                <w:rFonts w:ascii="Arial" w:hAnsi="Arial" w:cs="Arial"/>
                <w:sz w:val="24"/>
                <w:szCs w:val="24"/>
              </w:rPr>
            </w:pPr>
            <w:r w:rsidRPr="00142B8A">
              <w:rPr>
                <w:rFonts w:ascii="Arial" w:hAnsi="Arial" w:cs="Arial"/>
                <w:sz w:val="24"/>
                <w:szCs w:val="24"/>
              </w:rPr>
              <w:t>Сооружения</w:t>
            </w:r>
          </w:p>
        </w:tc>
        <w:tc>
          <w:tcPr>
            <w:tcW w:w="3544" w:type="dxa"/>
          </w:tcPr>
          <w:p w:rsidR="00294FDC" w:rsidRPr="00142B8A" w:rsidRDefault="00294FDC" w:rsidP="00142B8A">
            <w:pPr>
              <w:jc w:val="center"/>
              <w:rPr>
                <w:rFonts w:ascii="Arial" w:hAnsi="Arial" w:cs="Arial"/>
                <w:sz w:val="24"/>
                <w:szCs w:val="24"/>
              </w:rPr>
            </w:pPr>
            <w:r w:rsidRPr="00142B8A">
              <w:rPr>
                <w:rFonts w:ascii="Arial" w:hAnsi="Arial" w:cs="Arial"/>
                <w:sz w:val="24"/>
                <w:szCs w:val="24"/>
              </w:rPr>
              <w:t>5 - 7</w:t>
            </w:r>
          </w:p>
        </w:tc>
      </w:tr>
    </w:tbl>
    <w:p w:rsidR="00294FDC" w:rsidRPr="00142B8A" w:rsidRDefault="00294FDC" w:rsidP="00142B8A">
      <w:pPr>
        <w:rPr>
          <w:rFonts w:ascii="Arial" w:hAnsi="Arial" w:cs="Arial"/>
          <w:sz w:val="24"/>
          <w:szCs w:val="24"/>
        </w:rPr>
      </w:pPr>
    </w:p>
    <w:p w:rsidR="00294FDC" w:rsidRPr="00142B8A" w:rsidRDefault="00294FDC" w:rsidP="00142B8A">
      <w:pPr>
        <w:shd w:val="clear" w:color="auto" w:fill="FFFFFF"/>
        <w:tabs>
          <w:tab w:val="left" w:pos="1080"/>
        </w:tabs>
        <w:autoSpaceDE w:val="0"/>
        <w:autoSpaceDN w:val="0"/>
        <w:adjustRightInd w:val="0"/>
        <w:jc w:val="center"/>
        <w:rPr>
          <w:rFonts w:ascii="Arial" w:hAnsi="Arial" w:cs="Arial"/>
          <w:sz w:val="24"/>
          <w:szCs w:val="24"/>
        </w:rPr>
      </w:pPr>
      <w:r w:rsidRPr="00142B8A">
        <w:rPr>
          <w:rFonts w:ascii="Arial" w:hAnsi="Arial" w:cs="Arial"/>
          <w:sz w:val="24"/>
          <w:szCs w:val="24"/>
        </w:rPr>
        <w:t xml:space="preserve">Таблица </w:t>
      </w:r>
      <w:r w:rsidRPr="00142B8A">
        <w:rPr>
          <w:rFonts w:ascii="Arial" w:hAnsi="Arial" w:cs="Arial"/>
          <w:sz w:val="24"/>
          <w:szCs w:val="24"/>
          <w:lang w:val="en-US"/>
        </w:rPr>
        <w:t>III</w:t>
      </w:r>
      <w:r w:rsidRPr="00142B8A">
        <w:rPr>
          <w:rFonts w:ascii="Arial" w:hAnsi="Arial" w:cs="Arial"/>
          <w:sz w:val="24"/>
          <w:szCs w:val="24"/>
        </w:rPr>
        <w:t>. 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w:t>
      </w:r>
      <w:r w:rsidRPr="00142B8A">
        <w:rPr>
          <w:rFonts w:ascii="Arial" w:hAnsi="Arial" w:cs="Arial"/>
          <w:bCs/>
          <w:color w:val="000000"/>
          <w:sz w:val="24"/>
          <w:szCs w:val="24"/>
        </w:rPr>
        <w:t>оны бульваров и парков (Р-1)</w:t>
      </w:r>
    </w:p>
    <w:tbl>
      <w:tblPr>
        <w:tblpPr w:leftFromText="180" w:rightFromText="180" w:vertAnchor="text" w:horzAnchor="margin" w:tblpXSpec="center" w:tblpY="93"/>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851"/>
        <w:gridCol w:w="3970"/>
      </w:tblGrid>
      <w:tr w:rsidR="00294FDC" w:rsidRPr="00142B8A" w:rsidTr="00294FDC">
        <w:trPr>
          <w:cantSplit/>
          <w:trHeight w:val="1125"/>
        </w:trPr>
        <w:tc>
          <w:tcPr>
            <w:tcW w:w="5211"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lastRenderedPageBreak/>
              <w:t>Размеры и параметры</w:t>
            </w:r>
          </w:p>
        </w:tc>
        <w:tc>
          <w:tcPr>
            <w:tcW w:w="851"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Единицы измерения</w:t>
            </w:r>
          </w:p>
        </w:tc>
        <w:tc>
          <w:tcPr>
            <w:tcW w:w="3970" w:type="dxa"/>
            <w:vAlign w:val="center"/>
          </w:tcPr>
          <w:p w:rsidR="00294FDC" w:rsidRPr="00142B8A" w:rsidRDefault="00294FDC" w:rsidP="00142B8A">
            <w:pPr>
              <w:jc w:val="center"/>
              <w:rPr>
                <w:rFonts w:ascii="Arial" w:hAnsi="Arial" w:cs="Arial"/>
                <w:b/>
                <w:sz w:val="24"/>
                <w:szCs w:val="24"/>
              </w:rPr>
            </w:pPr>
            <w:r w:rsidRPr="00142B8A">
              <w:rPr>
                <w:rFonts w:ascii="Arial" w:hAnsi="Arial" w:cs="Arial"/>
                <w:b/>
                <w:sz w:val="24"/>
                <w:szCs w:val="24"/>
              </w:rPr>
              <w:t>Р-1</w:t>
            </w:r>
          </w:p>
          <w:p w:rsidR="00294FDC" w:rsidRPr="00142B8A" w:rsidRDefault="00294FDC" w:rsidP="00142B8A">
            <w:pPr>
              <w:jc w:val="center"/>
              <w:rPr>
                <w:rFonts w:ascii="Arial" w:hAnsi="Arial" w:cs="Arial"/>
                <w:b/>
                <w:bCs/>
                <w:sz w:val="24"/>
                <w:szCs w:val="24"/>
              </w:rPr>
            </w:pPr>
          </w:p>
        </w:tc>
      </w:tr>
      <w:tr w:rsidR="00294FDC" w:rsidRPr="00142B8A" w:rsidTr="00294FDC">
        <w:trPr>
          <w:trHeight w:val="319"/>
        </w:trPr>
        <w:tc>
          <w:tcPr>
            <w:tcW w:w="5211"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1</w:t>
            </w:r>
          </w:p>
        </w:tc>
        <w:tc>
          <w:tcPr>
            <w:tcW w:w="851"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2</w:t>
            </w:r>
          </w:p>
        </w:tc>
        <w:tc>
          <w:tcPr>
            <w:tcW w:w="3970"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3</w:t>
            </w:r>
          </w:p>
        </w:tc>
      </w:tr>
      <w:tr w:rsidR="00294FDC" w:rsidRPr="00142B8A" w:rsidTr="00294FDC">
        <w:trPr>
          <w:trHeight w:val="515"/>
        </w:trPr>
        <w:tc>
          <w:tcPr>
            <w:tcW w:w="10032" w:type="dxa"/>
            <w:gridSpan w:val="3"/>
            <w:shd w:val="clear" w:color="auto" w:fill="D9D9D9"/>
            <w:vAlign w:val="center"/>
          </w:tcPr>
          <w:p w:rsidR="00294FDC" w:rsidRPr="00142B8A" w:rsidRDefault="00294FDC" w:rsidP="00142B8A">
            <w:pPr>
              <w:numPr>
                <w:ilvl w:val="0"/>
                <w:numId w:val="22"/>
              </w:numPr>
              <w:suppressAutoHyphens/>
              <w:spacing w:after="200"/>
              <w:jc w:val="center"/>
              <w:rPr>
                <w:rFonts w:ascii="Arial" w:hAnsi="Arial" w:cs="Arial"/>
                <w:bCs/>
                <w:sz w:val="24"/>
                <w:szCs w:val="24"/>
              </w:rPr>
            </w:pPr>
            <w:r w:rsidRPr="00142B8A">
              <w:rPr>
                <w:rFonts w:ascii="Arial" w:hAnsi="Arial" w:cs="Arial"/>
                <w:sz w:val="24"/>
                <w:szCs w:val="24"/>
              </w:rPr>
              <w:t>Предельные (минимальные и (или) максимальные) размеры земельных участков, в том числе их площадь</w:t>
            </w:r>
          </w:p>
        </w:tc>
      </w:tr>
      <w:tr w:rsidR="00294FDC" w:rsidRPr="00142B8A" w:rsidTr="00294FDC">
        <w:trPr>
          <w:trHeight w:val="482"/>
        </w:trPr>
        <w:tc>
          <w:tcPr>
            <w:tcW w:w="5211"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Минимальная площадь земельного участка</w:t>
            </w:r>
          </w:p>
        </w:tc>
        <w:tc>
          <w:tcPr>
            <w:tcW w:w="851"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3970"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100</w:t>
            </w:r>
          </w:p>
        </w:tc>
      </w:tr>
      <w:tr w:rsidR="00294FDC" w:rsidRPr="00142B8A" w:rsidTr="00294FDC">
        <w:trPr>
          <w:trHeight w:val="419"/>
        </w:trPr>
        <w:tc>
          <w:tcPr>
            <w:tcW w:w="5211"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Максимальная площадь земельного участка</w:t>
            </w:r>
          </w:p>
        </w:tc>
        <w:tc>
          <w:tcPr>
            <w:tcW w:w="851"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3970" w:type="dxa"/>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100000</w:t>
            </w:r>
          </w:p>
        </w:tc>
      </w:tr>
      <w:tr w:rsidR="00294FDC" w:rsidRPr="00142B8A" w:rsidTr="00294FDC">
        <w:trPr>
          <w:trHeight w:val="411"/>
        </w:trPr>
        <w:tc>
          <w:tcPr>
            <w:tcW w:w="5211" w:type="dxa"/>
            <w:vAlign w:val="center"/>
          </w:tcPr>
          <w:p w:rsidR="00294FDC" w:rsidRPr="00142B8A" w:rsidRDefault="00294FDC" w:rsidP="00142B8A">
            <w:pPr>
              <w:rPr>
                <w:rFonts w:ascii="Arial" w:hAnsi="Arial" w:cs="Arial"/>
                <w:sz w:val="24"/>
                <w:szCs w:val="24"/>
              </w:rPr>
            </w:pPr>
            <w:r w:rsidRPr="00142B8A">
              <w:rPr>
                <w:rFonts w:ascii="Arial" w:hAnsi="Arial" w:cs="Arial"/>
                <w:sz w:val="24"/>
                <w:szCs w:val="24"/>
              </w:rPr>
              <w:t>Минимальная ширина вдоль фронта улицы</w:t>
            </w:r>
          </w:p>
        </w:tc>
        <w:tc>
          <w:tcPr>
            <w:tcW w:w="851"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3970" w:type="dxa"/>
          </w:tcPr>
          <w:p w:rsidR="00294FDC" w:rsidRPr="00142B8A" w:rsidRDefault="00294FDC" w:rsidP="00142B8A">
            <w:pPr>
              <w:jc w:val="center"/>
              <w:rPr>
                <w:rFonts w:ascii="Arial" w:hAnsi="Arial" w:cs="Arial"/>
                <w:sz w:val="24"/>
                <w:szCs w:val="24"/>
              </w:rPr>
            </w:pPr>
            <w:r w:rsidRPr="00142B8A">
              <w:rPr>
                <w:rFonts w:ascii="Arial" w:hAnsi="Arial" w:cs="Arial"/>
                <w:bCs/>
                <w:sz w:val="24"/>
                <w:szCs w:val="24"/>
              </w:rPr>
              <w:t>10</w:t>
            </w:r>
          </w:p>
        </w:tc>
      </w:tr>
      <w:tr w:rsidR="00294FDC" w:rsidRPr="00142B8A" w:rsidTr="00294FDC">
        <w:trPr>
          <w:trHeight w:val="416"/>
        </w:trPr>
        <w:tc>
          <w:tcPr>
            <w:tcW w:w="10032" w:type="dxa"/>
            <w:gridSpan w:val="3"/>
            <w:shd w:val="clear" w:color="auto" w:fill="D9D9D9"/>
            <w:vAlign w:val="center"/>
          </w:tcPr>
          <w:p w:rsidR="00294FDC" w:rsidRPr="00142B8A" w:rsidRDefault="00294FDC" w:rsidP="00142B8A">
            <w:pPr>
              <w:numPr>
                <w:ilvl w:val="0"/>
                <w:numId w:val="22"/>
              </w:numPr>
              <w:suppressAutoHyphens/>
              <w:spacing w:after="200"/>
              <w:jc w:val="center"/>
              <w:rPr>
                <w:rFonts w:ascii="Arial" w:hAnsi="Arial" w:cs="Arial"/>
                <w:bCs/>
                <w:sz w:val="24"/>
                <w:szCs w:val="24"/>
              </w:rPr>
            </w:pPr>
            <w:r w:rsidRPr="00142B8A">
              <w:rPr>
                <w:rFonts w:ascii="Arial" w:hAnsi="Arial" w:cs="Arial"/>
                <w:sz w:val="24"/>
                <w:szCs w:val="24"/>
              </w:rPr>
              <w:t>Предельное количество этажей или предельная высота зданий, строений, сооружений</w:t>
            </w:r>
          </w:p>
        </w:tc>
      </w:tr>
      <w:tr w:rsidR="00294FDC" w:rsidRPr="00142B8A" w:rsidTr="00294FDC">
        <w:trPr>
          <w:trHeight w:val="494"/>
        </w:trPr>
        <w:tc>
          <w:tcPr>
            <w:tcW w:w="5211"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Предельное количество этажей</w:t>
            </w:r>
          </w:p>
        </w:tc>
        <w:tc>
          <w:tcPr>
            <w:tcW w:w="851"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шт</w:t>
            </w:r>
          </w:p>
        </w:tc>
        <w:tc>
          <w:tcPr>
            <w:tcW w:w="3970" w:type="dxa"/>
            <w:shd w:val="clear" w:color="auto" w:fill="FFFFFF"/>
            <w:vAlign w:val="center"/>
          </w:tcPr>
          <w:p w:rsidR="00294FDC" w:rsidRPr="00142B8A" w:rsidRDefault="00294FDC" w:rsidP="00142B8A">
            <w:pPr>
              <w:jc w:val="center"/>
              <w:rPr>
                <w:rFonts w:ascii="Arial" w:hAnsi="Arial" w:cs="Arial"/>
                <w:bCs/>
                <w:sz w:val="24"/>
                <w:szCs w:val="24"/>
              </w:rPr>
            </w:pPr>
            <w:r w:rsidRPr="00142B8A">
              <w:rPr>
                <w:rFonts w:ascii="Arial" w:hAnsi="Arial" w:cs="Arial"/>
                <w:sz w:val="24"/>
                <w:szCs w:val="24"/>
              </w:rPr>
              <w:t>3</w:t>
            </w:r>
          </w:p>
        </w:tc>
      </w:tr>
      <w:tr w:rsidR="00294FDC" w:rsidRPr="00142B8A" w:rsidTr="00294FDC">
        <w:trPr>
          <w:trHeight w:val="356"/>
        </w:trPr>
        <w:tc>
          <w:tcPr>
            <w:tcW w:w="10032" w:type="dxa"/>
            <w:gridSpan w:val="3"/>
            <w:tcBorders>
              <w:bottom w:val="single" w:sz="4" w:space="0" w:color="auto"/>
            </w:tcBorders>
            <w:shd w:val="clear" w:color="auto" w:fill="D9D9D9"/>
            <w:vAlign w:val="center"/>
          </w:tcPr>
          <w:p w:rsidR="00294FDC" w:rsidRPr="00142B8A" w:rsidRDefault="00294FDC" w:rsidP="00142B8A">
            <w:pPr>
              <w:numPr>
                <w:ilvl w:val="0"/>
                <w:numId w:val="22"/>
              </w:numPr>
              <w:suppressAutoHyphens/>
              <w:spacing w:after="200"/>
              <w:rPr>
                <w:rFonts w:ascii="Arial" w:hAnsi="Arial" w:cs="Arial"/>
                <w:sz w:val="24"/>
                <w:szCs w:val="24"/>
              </w:rPr>
            </w:pPr>
            <w:r w:rsidRPr="00142B8A">
              <w:rPr>
                <w:rFonts w:ascii="Arial" w:hAnsi="Arial" w:cs="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42B8A">
              <w:rPr>
                <w:rFonts w:ascii="Arial" w:hAnsi="Arial" w:cs="Arial"/>
                <w:b/>
                <w:sz w:val="24"/>
                <w:szCs w:val="24"/>
              </w:rPr>
              <w:t>3 м</w:t>
            </w:r>
          </w:p>
        </w:tc>
      </w:tr>
      <w:tr w:rsidR="00294FDC" w:rsidRPr="00142B8A" w:rsidTr="00294FDC">
        <w:trPr>
          <w:trHeight w:val="989"/>
        </w:trPr>
        <w:tc>
          <w:tcPr>
            <w:tcW w:w="100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94FDC" w:rsidRPr="00142B8A" w:rsidRDefault="00294FDC" w:rsidP="00142B8A">
            <w:pPr>
              <w:numPr>
                <w:ilvl w:val="0"/>
                <w:numId w:val="22"/>
              </w:numPr>
              <w:suppressAutoHyphens/>
              <w:jc w:val="center"/>
              <w:rPr>
                <w:rFonts w:ascii="Arial" w:hAnsi="Arial" w:cs="Arial"/>
                <w:sz w:val="24"/>
                <w:szCs w:val="24"/>
              </w:rPr>
            </w:pPr>
            <w:r w:rsidRPr="00142B8A">
              <w:rPr>
                <w:rFonts w:ascii="Arial" w:hAnsi="Arial" w:cs="Arial"/>
                <w:sz w:val="24"/>
                <w:szCs w:val="24"/>
              </w:rPr>
              <w:t xml:space="preserve">Максимальный процент застройки в границах земельного участка, определяемый как </w:t>
            </w:r>
          </w:p>
          <w:p w:rsidR="00294FDC" w:rsidRPr="00142B8A" w:rsidRDefault="00294FDC" w:rsidP="00142B8A">
            <w:pPr>
              <w:ind w:left="-712"/>
              <w:jc w:val="center"/>
              <w:rPr>
                <w:rFonts w:ascii="Arial" w:hAnsi="Arial" w:cs="Arial"/>
                <w:bCs/>
                <w:sz w:val="24"/>
                <w:szCs w:val="24"/>
              </w:rPr>
            </w:pPr>
            <w:r w:rsidRPr="00142B8A">
              <w:rPr>
                <w:rFonts w:ascii="Arial" w:hAnsi="Arial" w:cs="Arial"/>
                <w:sz w:val="24"/>
                <w:szCs w:val="24"/>
              </w:rPr>
              <w:t xml:space="preserve">отношение суммарной площади земельного участка, которая может быть застроена, ко всей площади земельного участка - </w:t>
            </w:r>
            <w:r w:rsidRPr="00142B8A">
              <w:rPr>
                <w:rFonts w:ascii="Arial" w:hAnsi="Arial" w:cs="Arial"/>
                <w:b/>
                <w:sz w:val="24"/>
                <w:szCs w:val="24"/>
              </w:rPr>
              <w:t>50 %</w:t>
            </w:r>
          </w:p>
        </w:tc>
      </w:tr>
    </w:tbl>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r w:rsidRPr="00142B8A">
        <w:rPr>
          <w:rFonts w:ascii="Arial" w:hAnsi="Arial" w:cs="Arial"/>
          <w:sz w:val="24"/>
          <w:szCs w:val="24"/>
        </w:rPr>
        <w:t>*величина территории в условиях реконструкции определяется существующей градостроительной ситуацией</w:t>
      </w:r>
    </w:p>
    <w:p w:rsidR="00294FDC" w:rsidRPr="00142B8A" w:rsidRDefault="00294FDC" w:rsidP="00142B8A">
      <w:pPr>
        <w:rPr>
          <w:rFonts w:ascii="Arial" w:hAnsi="Arial" w:cs="Arial"/>
          <w:sz w:val="24"/>
          <w:szCs w:val="24"/>
        </w:rPr>
        <w:sectPr w:rsidR="00294FDC" w:rsidRPr="00142B8A" w:rsidSect="00294FDC">
          <w:headerReference w:type="default" r:id="rId13"/>
          <w:footerReference w:type="default" r:id="rId14"/>
          <w:pgSz w:w="11906" w:h="16838"/>
          <w:pgMar w:top="0" w:right="851" w:bottom="1531" w:left="1531" w:header="709" w:footer="454" w:gutter="0"/>
          <w:pgNumType w:start="98"/>
          <w:cols w:space="708"/>
          <w:docGrid w:linePitch="360"/>
        </w:sectPr>
      </w:pPr>
    </w:p>
    <w:p w:rsidR="00294FDC" w:rsidRPr="00142B8A" w:rsidRDefault="00294FDC" w:rsidP="00142B8A">
      <w:pPr>
        <w:shd w:val="clear" w:color="auto" w:fill="FFFFFF"/>
        <w:autoSpaceDE w:val="0"/>
        <w:autoSpaceDN w:val="0"/>
        <w:adjustRightInd w:val="0"/>
        <w:jc w:val="center"/>
        <w:rPr>
          <w:rFonts w:ascii="Arial" w:hAnsi="Arial" w:cs="Arial"/>
          <w:b/>
          <w:bCs/>
          <w:caps/>
          <w:sz w:val="24"/>
          <w:szCs w:val="24"/>
        </w:rPr>
      </w:pPr>
      <w:r w:rsidRPr="00142B8A">
        <w:rPr>
          <w:rFonts w:ascii="Arial" w:hAnsi="Arial" w:cs="Arial"/>
          <w:b/>
          <w:bCs/>
          <w:caps/>
          <w:sz w:val="24"/>
          <w:szCs w:val="24"/>
        </w:rPr>
        <w:lastRenderedPageBreak/>
        <w:t>зоны  сельскохозяйственного использования</w:t>
      </w:r>
    </w:p>
    <w:p w:rsidR="00294FDC" w:rsidRPr="00142B8A" w:rsidRDefault="00294FDC" w:rsidP="00142B8A">
      <w:pPr>
        <w:pStyle w:val="afd"/>
        <w:spacing w:line="240" w:lineRule="auto"/>
        <w:jc w:val="center"/>
        <w:rPr>
          <w:rFonts w:ascii="Arial" w:hAnsi="Arial" w:cs="Arial"/>
          <w:b/>
          <w:sz w:val="24"/>
          <w:szCs w:val="24"/>
        </w:rPr>
      </w:pPr>
    </w:p>
    <w:p w:rsidR="00294FDC" w:rsidRPr="00142B8A" w:rsidRDefault="00294FDC" w:rsidP="00142B8A">
      <w:pPr>
        <w:pStyle w:val="afd"/>
        <w:spacing w:line="240" w:lineRule="auto"/>
        <w:jc w:val="center"/>
        <w:rPr>
          <w:rFonts w:ascii="Arial" w:hAnsi="Arial" w:cs="Arial"/>
          <w:b/>
          <w:sz w:val="24"/>
          <w:szCs w:val="24"/>
        </w:rPr>
      </w:pPr>
      <w:r w:rsidRPr="00142B8A">
        <w:rPr>
          <w:rFonts w:ascii="Arial" w:hAnsi="Arial" w:cs="Arial"/>
          <w:b/>
          <w:sz w:val="24"/>
          <w:szCs w:val="24"/>
        </w:rPr>
        <w:t>СХ-1  ЗОНА СЕЛЬСКОХОЗЯЙСТВЕННОГО НАЗНАЧЕНИЯ</w:t>
      </w:r>
    </w:p>
    <w:p w:rsidR="00294FDC" w:rsidRPr="00142B8A" w:rsidRDefault="00294FDC" w:rsidP="00142B8A">
      <w:pPr>
        <w:pStyle w:val="afd"/>
        <w:spacing w:line="240" w:lineRule="auto"/>
        <w:jc w:val="center"/>
        <w:rPr>
          <w:rFonts w:ascii="Arial" w:hAnsi="Arial" w:cs="Arial"/>
          <w:b/>
          <w:sz w:val="24"/>
          <w:szCs w:val="24"/>
        </w:rPr>
      </w:pPr>
    </w:p>
    <w:p w:rsidR="00294FDC" w:rsidRPr="00142B8A" w:rsidRDefault="00294FDC" w:rsidP="00142B8A">
      <w:pPr>
        <w:pStyle w:val="afd"/>
        <w:spacing w:line="240" w:lineRule="auto"/>
        <w:jc w:val="center"/>
        <w:rPr>
          <w:rFonts w:ascii="Arial" w:hAnsi="Arial" w:cs="Arial"/>
          <w:b/>
          <w:sz w:val="24"/>
          <w:szCs w:val="24"/>
        </w:rPr>
      </w:pPr>
    </w:p>
    <w:p w:rsidR="00294FDC" w:rsidRPr="00142B8A" w:rsidRDefault="00294FDC" w:rsidP="00142B8A">
      <w:pPr>
        <w:pStyle w:val="afd"/>
        <w:spacing w:line="240" w:lineRule="auto"/>
        <w:ind w:firstLine="567"/>
        <w:rPr>
          <w:rFonts w:ascii="Arial" w:hAnsi="Arial" w:cs="Arial"/>
          <w:sz w:val="24"/>
          <w:szCs w:val="24"/>
        </w:rPr>
      </w:pPr>
      <w:r w:rsidRPr="00142B8A">
        <w:rPr>
          <w:rFonts w:ascii="Arial" w:hAnsi="Arial" w:cs="Arial"/>
          <w:sz w:val="24"/>
          <w:szCs w:val="24"/>
        </w:rPr>
        <w:t xml:space="preserve">Цели выделения зоны – сохранение и развитие земель сельскохозяйственного назначения и обеспечивающих их инфраструктур, </w:t>
      </w:r>
      <w:r w:rsidRPr="00142B8A">
        <w:rPr>
          <w:rFonts w:ascii="Arial" w:hAnsi="Arial" w:cs="Arial"/>
          <w:iCs/>
          <w:sz w:val="24"/>
          <w:szCs w:val="24"/>
        </w:rPr>
        <w:t xml:space="preserve">предотвращение их занятия другими видами деятельности </w:t>
      </w:r>
      <w:r w:rsidRPr="00142B8A">
        <w:rPr>
          <w:rFonts w:ascii="Arial" w:hAnsi="Arial" w:cs="Arial"/>
          <w:sz w:val="24"/>
          <w:szCs w:val="24"/>
        </w:rPr>
        <w:t>до изменения вида их использования в соответствии с Генеральным планом  сельского поселения;</w:t>
      </w:r>
    </w:p>
    <w:p w:rsidR="00294FDC" w:rsidRPr="00142B8A" w:rsidRDefault="00294FDC" w:rsidP="00142B8A">
      <w:pPr>
        <w:ind w:firstLine="545"/>
        <w:rPr>
          <w:rFonts w:ascii="Arial" w:hAnsi="Arial" w:cs="Arial"/>
          <w:b/>
          <w:sz w:val="24"/>
          <w:szCs w:val="24"/>
        </w:rPr>
      </w:pPr>
    </w:p>
    <w:p w:rsidR="00294FDC" w:rsidRPr="00142B8A" w:rsidRDefault="00294FDC" w:rsidP="00142B8A">
      <w:pPr>
        <w:tabs>
          <w:tab w:val="left" w:pos="1800"/>
        </w:tabs>
        <w:suppressAutoHyphens/>
        <w:jc w:val="center"/>
        <w:rPr>
          <w:rFonts w:ascii="Arial" w:hAnsi="Arial" w:cs="Arial"/>
          <w:b/>
          <w:sz w:val="24"/>
          <w:szCs w:val="24"/>
        </w:rPr>
      </w:pPr>
      <w:r w:rsidRPr="00142B8A">
        <w:rPr>
          <w:rFonts w:ascii="Arial" w:hAnsi="Arial" w:cs="Arial"/>
          <w:b/>
          <w:sz w:val="24"/>
          <w:szCs w:val="24"/>
        </w:rPr>
        <w:t>1. Виды разрешенного использования земельных участков и объектов капитального строительства.</w:t>
      </w:r>
    </w:p>
    <w:p w:rsidR="00294FDC" w:rsidRPr="00142B8A" w:rsidRDefault="00294FDC" w:rsidP="00142B8A">
      <w:pPr>
        <w:ind w:firstLine="545"/>
        <w:rPr>
          <w:rFonts w:ascii="Arial" w:hAnsi="Arial" w:cs="Arial"/>
          <w:b/>
          <w:sz w:val="24"/>
          <w:szCs w:val="24"/>
        </w:rPr>
      </w:pPr>
    </w:p>
    <w:p w:rsidR="00294FDC" w:rsidRPr="00142B8A" w:rsidRDefault="00294FDC" w:rsidP="00142B8A">
      <w:pPr>
        <w:ind w:firstLine="545"/>
        <w:rPr>
          <w:rFonts w:ascii="Arial" w:hAnsi="Arial" w:cs="Arial"/>
          <w:b/>
          <w:sz w:val="24"/>
          <w:szCs w:val="24"/>
        </w:rPr>
      </w:pPr>
    </w:p>
    <w:p w:rsidR="00294FDC" w:rsidRPr="00142B8A" w:rsidRDefault="00294FDC" w:rsidP="00142B8A">
      <w:pPr>
        <w:rPr>
          <w:rFonts w:ascii="Arial" w:hAnsi="Arial" w:cs="Arial"/>
          <w:b/>
          <w:sz w:val="24"/>
          <w:szCs w:val="24"/>
        </w:rPr>
      </w:pPr>
      <w:r w:rsidRPr="00142B8A">
        <w:rPr>
          <w:rFonts w:ascii="Arial" w:hAnsi="Arial" w:cs="Arial"/>
          <w:b/>
          <w:sz w:val="24"/>
          <w:szCs w:val="24"/>
        </w:rPr>
        <w:t>1.1.  основные виды разрешенного использования земельных участков и объектов капитального строительства:</w:t>
      </w:r>
    </w:p>
    <w:p w:rsidR="00294FDC" w:rsidRPr="00142B8A" w:rsidRDefault="00294FDC" w:rsidP="00142B8A">
      <w:pPr>
        <w:rPr>
          <w:rFonts w:ascii="Arial" w:hAnsi="Arial" w:cs="Arial"/>
          <w:sz w:val="24"/>
          <w:szCs w:val="24"/>
        </w:rPr>
      </w:pPr>
      <w:r w:rsidRPr="00142B8A">
        <w:rPr>
          <w:rFonts w:ascii="Arial" w:hAnsi="Arial" w:cs="Arial"/>
          <w:sz w:val="24"/>
          <w:szCs w:val="24"/>
        </w:rPr>
        <w:t>-    Для личного подсобного хозяйства (полевые участки)</w:t>
      </w:r>
    </w:p>
    <w:p w:rsidR="00294FDC" w:rsidRPr="00142B8A" w:rsidRDefault="00294FDC" w:rsidP="00142B8A">
      <w:pPr>
        <w:rPr>
          <w:rFonts w:ascii="Arial" w:hAnsi="Arial" w:cs="Arial"/>
          <w:sz w:val="24"/>
          <w:szCs w:val="24"/>
        </w:rPr>
      </w:pPr>
      <w:r w:rsidRPr="00142B8A">
        <w:rPr>
          <w:rFonts w:ascii="Arial" w:hAnsi="Arial" w:cs="Arial"/>
          <w:sz w:val="24"/>
          <w:szCs w:val="24"/>
        </w:rPr>
        <w:t xml:space="preserve">-    Для ведения личного подсобного хозяйства </w:t>
      </w:r>
    </w:p>
    <w:p w:rsidR="00294FDC" w:rsidRPr="00142B8A" w:rsidRDefault="00294FDC" w:rsidP="00142B8A">
      <w:pPr>
        <w:rPr>
          <w:rFonts w:ascii="Arial" w:hAnsi="Arial" w:cs="Arial"/>
          <w:sz w:val="24"/>
          <w:szCs w:val="24"/>
        </w:rPr>
      </w:pPr>
      <w:r w:rsidRPr="00142B8A">
        <w:rPr>
          <w:rFonts w:ascii="Arial" w:hAnsi="Arial" w:cs="Arial"/>
          <w:sz w:val="24"/>
          <w:szCs w:val="24"/>
        </w:rPr>
        <w:t>-    Для ведения подсобного сельского хозяйства</w:t>
      </w:r>
    </w:p>
    <w:p w:rsidR="00294FDC" w:rsidRPr="00142B8A" w:rsidRDefault="00294FDC" w:rsidP="00142B8A">
      <w:pPr>
        <w:rPr>
          <w:rFonts w:ascii="Arial" w:hAnsi="Arial" w:cs="Arial"/>
          <w:sz w:val="24"/>
          <w:szCs w:val="24"/>
        </w:rPr>
      </w:pPr>
      <w:r w:rsidRPr="00142B8A">
        <w:rPr>
          <w:rFonts w:ascii="Arial" w:hAnsi="Arial" w:cs="Arial"/>
          <w:sz w:val="24"/>
          <w:szCs w:val="24"/>
        </w:rPr>
        <w:t>-    Для сельскохозяйственного  производства</w:t>
      </w:r>
    </w:p>
    <w:p w:rsidR="00294FDC" w:rsidRPr="00142B8A" w:rsidRDefault="00294FDC" w:rsidP="00142B8A">
      <w:pPr>
        <w:shd w:val="clear" w:color="auto" w:fill="FFFFFF"/>
        <w:autoSpaceDE w:val="0"/>
        <w:autoSpaceDN w:val="0"/>
        <w:adjustRightInd w:val="0"/>
        <w:rPr>
          <w:rFonts w:ascii="Arial" w:hAnsi="Arial" w:cs="Arial"/>
          <w:sz w:val="24"/>
          <w:szCs w:val="24"/>
        </w:rPr>
      </w:pPr>
      <w:r w:rsidRPr="00142B8A">
        <w:rPr>
          <w:rFonts w:ascii="Arial" w:hAnsi="Arial" w:cs="Arial"/>
          <w:sz w:val="24"/>
          <w:szCs w:val="24"/>
        </w:rPr>
        <w:t>-   Для размещения индивидуального жилого дома (индивидуальных жилых домов) с правом содержания скота и птицы</w:t>
      </w:r>
    </w:p>
    <w:p w:rsidR="00294FDC" w:rsidRPr="00142B8A" w:rsidRDefault="00294FDC" w:rsidP="00142B8A">
      <w:pPr>
        <w:rPr>
          <w:rFonts w:ascii="Arial" w:hAnsi="Arial" w:cs="Arial"/>
          <w:sz w:val="24"/>
          <w:szCs w:val="24"/>
        </w:rPr>
      </w:pPr>
      <w:r w:rsidRPr="00142B8A">
        <w:rPr>
          <w:rFonts w:ascii="Arial" w:hAnsi="Arial" w:cs="Arial"/>
          <w:sz w:val="24"/>
          <w:szCs w:val="24"/>
        </w:rPr>
        <w:t>-    Для крестьянского хозяйства</w:t>
      </w:r>
    </w:p>
    <w:p w:rsidR="00294FDC" w:rsidRPr="00142B8A" w:rsidRDefault="00294FDC" w:rsidP="00142B8A">
      <w:pPr>
        <w:rPr>
          <w:rFonts w:ascii="Arial" w:hAnsi="Arial" w:cs="Arial"/>
          <w:sz w:val="24"/>
          <w:szCs w:val="24"/>
        </w:rPr>
      </w:pPr>
      <w:r w:rsidRPr="00142B8A">
        <w:rPr>
          <w:rFonts w:ascii="Arial" w:hAnsi="Arial" w:cs="Arial"/>
          <w:sz w:val="24"/>
          <w:szCs w:val="24"/>
        </w:rPr>
        <w:t>-    Для фермерского хозяйства</w:t>
      </w:r>
    </w:p>
    <w:p w:rsidR="00294FDC" w:rsidRPr="00142B8A" w:rsidRDefault="00294FDC" w:rsidP="00142B8A">
      <w:pPr>
        <w:rPr>
          <w:rFonts w:ascii="Arial" w:hAnsi="Arial" w:cs="Arial"/>
          <w:sz w:val="24"/>
          <w:szCs w:val="24"/>
        </w:rPr>
      </w:pPr>
      <w:r w:rsidRPr="00142B8A">
        <w:rPr>
          <w:rFonts w:ascii="Arial" w:hAnsi="Arial" w:cs="Arial"/>
          <w:sz w:val="24"/>
          <w:szCs w:val="24"/>
        </w:rPr>
        <w:t>-    Для крестьянского (фермерского) хозяйства</w:t>
      </w:r>
    </w:p>
    <w:p w:rsidR="00294FDC" w:rsidRPr="00142B8A" w:rsidRDefault="00294FDC" w:rsidP="00142B8A">
      <w:pPr>
        <w:rPr>
          <w:rFonts w:ascii="Arial" w:hAnsi="Arial" w:cs="Arial"/>
          <w:sz w:val="24"/>
          <w:szCs w:val="24"/>
        </w:rPr>
      </w:pPr>
      <w:r w:rsidRPr="00142B8A">
        <w:rPr>
          <w:rFonts w:ascii="Arial" w:hAnsi="Arial" w:cs="Arial"/>
          <w:sz w:val="24"/>
          <w:szCs w:val="24"/>
        </w:rPr>
        <w:t>-    Для сельскохозяйственного  использования</w:t>
      </w:r>
    </w:p>
    <w:p w:rsidR="00294FDC" w:rsidRPr="00142B8A" w:rsidRDefault="00294FDC" w:rsidP="00142B8A">
      <w:pPr>
        <w:rPr>
          <w:rFonts w:ascii="Arial" w:hAnsi="Arial" w:cs="Arial"/>
          <w:sz w:val="24"/>
          <w:szCs w:val="24"/>
        </w:rPr>
      </w:pPr>
      <w:r w:rsidRPr="00142B8A">
        <w:rPr>
          <w:rFonts w:ascii="Arial" w:hAnsi="Arial" w:cs="Arial"/>
          <w:sz w:val="24"/>
          <w:szCs w:val="24"/>
        </w:rPr>
        <w:t>-    Для строительства объектов сельскохозяйственного назначения</w:t>
      </w:r>
    </w:p>
    <w:p w:rsidR="00294FDC" w:rsidRPr="00142B8A" w:rsidRDefault="00294FDC" w:rsidP="00142B8A">
      <w:pPr>
        <w:rPr>
          <w:rFonts w:ascii="Arial" w:hAnsi="Arial" w:cs="Arial"/>
          <w:sz w:val="24"/>
          <w:szCs w:val="24"/>
        </w:rPr>
      </w:pPr>
      <w:r w:rsidRPr="00142B8A">
        <w:rPr>
          <w:rFonts w:ascii="Arial" w:hAnsi="Arial" w:cs="Arial"/>
          <w:sz w:val="24"/>
          <w:szCs w:val="24"/>
        </w:rPr>
        <w:t>-    Для ведения животноводства, сенокошения и выпаса скота</w:t>
      </w:r>
    </w:p>
    <w:p w:rsidR="00294FDC" w:rsidRPr="00142B8A" w:rsidRDefault="00294FDC" w:rsidP="00142B8A">
      <w:pPr>
        <w:rPr>
          <w:rFonts w:ascii="Arial" w:hAnsi="Arial" w:cs="Arial"/>
          <w:sz w:val="24"/>
          <w:szCs w:val="24"/>
        </w:rPr>
      </w:pPr>
      <w:r w:rsidRPr="00142B8A">
        <w:rPr>
          <w:rFonts w:ascii="Arial" w:hAnsi="Arial" w:cs="Arial"/>
          <w:sz w:val="24"/>
          <w:szCs w:val="24"/>
        </w:rPr>
        <w:t>-   Теплицы</w:t>
      </w:r>
    </w:p>
    <w:p w:rsidR="00294FDC" w:rsidRPr="00142B8A" w:rsidRDefault="00294FDC" w:rsidP="00142B8A">
      <w:pPr>
        <w:rPr>
          <w:rFonts w:ascii="Arial" w:hAnsi="Arial" w:cs="Arial"/>
          <w:sz w:val="24"/>
          <w:szCs w:val="24"/>
        </w:rPr>
      </w:pPr>
      <w:r w:rsidRPr="00142B8A">
        <w:rPr>
          <w:rFonts w:ascii="Arial" w:hAnsi="Arial" w:cs="Arial"/>
          <w:sz w:val="24"/>
          <w:szCs w:val="24"/>
        </w:rPr>
        <w:t>-    Для создания защитных насаждений (под древесно-кустарниковой растительностью)</w:t>
      </w:r>
    </w:p>
    <w:p w:rsidR="00294FDC" w:rsidRPr="00142B8A" w:rsidRDefault="00294FDC" w:rsidP="00142B8A">
      <w:pPr>
        <w:rPr>
          <w:rFonts w:ascii="Arial" w:hAnsi="Arial" w:cs="Arial"/>
          <w:sz w:val="24"/>
          <w:szCs w:val="24"/>
        </w:rPr>
      </w:pPr>
      <w:r w:rsidRPr="00142B8A">
        <w:rPr>
          <w:rFonts w:ascii="Arial" w:hAnsi="Arial" w:cs="Arial"/>
          <w:sz w:val="24"/>
          <w:szCs w:val="24"/>
        </w:rPr>
        <w:t>-  Земли, занятые зданиями, строениями, сооружениями, используемыми для сельскохозяйственного назначения (для     производства, хранения и переработки сельскохозяйственной продукции)</w:t>
      </w:r>
    </w:p>
    <w:p w:rsidR="00294FDC" w:rsidRPr="00142B8A" w:rsidRDefault="00294FDC" w:rsidP="00142B8A">
      <w:pPr>
        <w:rPr>
          <w:rFonts w:ascii="Arial" w:hAnsi="Arial" w:cs="Arial"/>
          <w:sz w:val="24"/>
          <w:szCs w:val="24"/>
        </w:rPr>
      </w:pPr>
      <w:r w:rsidRPr="00142B8A">
        <w:rPr>
          <w:rFonts w:ascii="Arial" w:hAnsi="Arial" w:cs="Arial"/>
          <w:sz w:val="24"/>
          <w:szCs w:val="24"/>
        </w:rPr>
        <w:t>-   Размещение базы отдыха (без объектов капитального строительства)</w:t>
      </w:r>
    </w:p>
    <w:p w:rsidR="00294FDC" w:rsidRPr="00142B8A" w:rsidRDefault="00294FDC" w:rsidP="00142B8A">
      <w:pPr>
        <w:ind w:firstLine="545"/>
        <w:rPr>
          <w:rFonts w:ascii="Arial" w:hAnsi="Arial" w:cs="Arial"/>
          <w:sz w:val="24"/>
          <w:szCs w:val="24"/>
        </w:rPr>
      </w:pPr>
    </w:p>
    <w:p w:rsidR="00294FDC" w:rsidRPr="00142B8A" w:rsidRDefault="00294FDC" w:rsidP="00142B8A">
      <w:pPr>
        <w:ind w:firstLine="545"/>
        <w:rPr>
          <w:rFonts w:ascii="Arial" w:hAnsi="Arial" w:cs="Arial"/>
          <w:sz w:val="24"/>
          <w:szCs w:val="24"/>
        </w:rPr>
      </w:pPr>
    </w:p>
    <w:p w:rsidR="00294FDC" w:rsidRPr="00142B8A" w:rsidRDefault="00294FDC" w:rsidP="00142B8A">
      <w:pPr>
        <w:shd w:val="clear" w:color="auto" w:fill="FFFFFF"/>
        <w:spacing w:before="75" w:after="75"/>
        <w:rPr>
          <w:rFonts w:ascii="Arial" w:hAnsi="Arial" w:cs="Arial"/>
          <w:sz w:val="24"/>
          <w:szCs w:val="24"/>
        </w:rPr>
      </w:pPr>
      <w:r w:rsidRPr="00142B8A">
        <w:rPr>
          <w:rFonts w:ascii="Arial" w:hAnsi="Arial" w:cs="Arial"/>
          <w:b/>
          <w:bCs/>
          <w:sz w:val="24"/>
          <w:szCs w:val="24"/>
        </w:rPr>
        <w:t>1.2.Вспомогательные виды разрешённого использования:</w:t>
      </w:r>
    </w:p>
    <w:p w:rsidR="00294FDC" w:rsidRPr="00142B8A" w:rsidRDefault="00294FDC" w:rsidP="00142B8A">
      <w:pPr>
        <w:shd w:val="clear" w:color="auto" w:fill="FFFFFF"/>
        <w:spacing w:before="45" w:after="45"/>
        <w:rPr>
          <w:rFonts w:ascii="Arial" w:hAnsi="Arial" w:cs="Arial"/>
          <w:sz w:val="24"/>
          <w:szCs w:val="24"/>
        </w:rPr>
      </w:pPr>
      <w:r w:rsidRPr="00142B8A">
        <w:rPr>
          <w:rFonts w:ascii="Arial" w:hAnsi="Arial" w:cs="Arial"/>
          <w:sz w:val="24"/>
          <w:szCs w:val="24"/>
        </w:rPr>
        <w:t>- коммуникации, необходимые для использования сельскохозяйственных объектов;</w:t>
      </w:r>
    </w:p>
    <w:p w:rsidR="00294FDC" w:rsidRPr="00142B8A" w:rsidRDefault="00294FDC" w:rsidP="00142B8A">
      <w:pPr>
        <w:shd w:val="clear" w:color="auto" w:fill="FFFFFF"/>
        <w:spacing w:before="45" w:after="45"/>
        <w:rPr>
          <w:rFonts w:ascii="Arial" w:hAnsi="Arial" w:cs="Arial"/>
          <w:sz w:val="24"/>
          <w:szCs w:val="24"/>
        </w:rPr>
      </w:pPr>
      <w:r w:rsidRPr="00142B8A">
        <w:rPr>
          <w:rFonts w:ascii="Arial" w:hAnsi="Arial" w:cs="Arial"/>
          <w:sz w:val="24"/>
          <w:szCs w:val="24"/>
        </w:rPr>
        <w:t>-временные парковки и стоянки автомобильного транспорта;</w:t>
      </w:r>
    </w:p>
    <w:p w:rsidR="00294FDC" w:rsidRPr="00142B8A" w:rsidRDefault="00294FDC" w:rsidP="00142B8A">
      <w:pPr>
        <w:shd w:val="clear" w:color="auto" w:fill="FFFFFF"/>
        <w:spacing w:before="45" w:after="45"/>
        <w:rPr>
          <w:rFonts w:ascii="Arial" w:hAnsi="Arial" w:cs="Arial"/>
          <w:sz w:val="24"/>
          <w:szCs w:val="24"/>
        </w:rPr>
      </w:pPr>
      <w:r w:rsidRPr="00142B8A">
        <w:rPr>
          <w:rFonts w:ascii="Arial" w:hAnsi="Arial" w:cs="Arial"/>
          <w:sz w:val="24"/>
          <w:szCs w:val="24"/>
        </w:rPr>
        <w:t>-площадки для сбора мусора.</w:t>
      </w:r>
    </w:p>
    <w:p w:rsidR="00294FDC" w:rsidRPr="00142B8A" w:rsidRDefault="00294FDC" w:rsidP="00142B8A">
      <w:pPr>
        <w:shd w:val="clear" w:color="auto" w:fill="FFFFFF"/>
        <w:autoSpaceDE w:val="0"/>
        <w:autoSpaceDN w:val="0"/>
        <w:adjustRightInd w:val="0"/>
        <w:rPr>
          <w:rFonts w:ascii="Arial" w:hAnsi="Arial" w:cs="Arial"/>
          <w:b/>
          <w:sz w:val="24"/>
          <w:szCs w:val="24"/>
        </w:rPr>
      </w:pPr>
      <w:r w:rsidRPr="00142B8A">
        <w:rPr>
          <w:rFonts w:ascii="Arial" w:hAnsi="Arial" w:cs="Arial"/>
          <w:b/>
          <w:sz w:val="24"/>
          <w:szCs w:val="24"/>
        </w:rPr>
        <w:t>1.3.Условно разрешенные виды использования</w:t>
      </w:r>
    </w:p>
    <w:p w:rsidR="00294FDC" w:rsidRPr="00142B8A" w:rsidRDefault="00294FDC" w:rsidP="00142B8A">
      <w:pPr>
        <w:shd w:val="clear" w:color="auto" w:fill="FFFFFF"/>
        <w:autoSpaceDE w:val="0"/>
        <w:autoSpaceDN w:val="0"/>
        <w:adjustRightInd w:val="0"/>
        <w:rPr>
          <w:rFonts w:ascii="Arial" w:hAnsi="Arial" w:cs="Arial"/>
          <w:b/>
          <w:sz w:val="24"/>
          <w:szCs w:val="24"/>
        </w:rPr>
      </w:pPr>
    </w:p>
    <w:p w:rsidR="00294FDC" w:rsidRPr="00142B8A" w:rsidRDefault="00294FDC" w:rsidP="00142B8A">
      <w:pPr>
        <w:shd w:val="clear" w:color="auto" w:fill="FFFFFF"/>
        <w:autoSpaceDE w:val="0"/>
        <w:autoSpaceDN w:val="0"/>
        <w:adjustRightInd w:val="0"/>
        <w:rPr>
          <w:rFonts w:ascii="Arial" w:hAnsi="Arial" w:cs="Arial"/>
          <w:sz w:val="24"/>
          <w:szCs w:val="24"/>
        </w:rPr>
      </w:pPr>
      <w:r w:rsidRPr="00142B8A">
        <w:rPr>
          <w:rFonts w:ascii="Arial" w:hAnsi="Arial" w:cs="Arial"/>
          <w:sz w:val="24"/>
          <w:szCs w:val="24"/>
        </w:rPr>
        <w:t>-для размещения объектов социального обеспечения(*)</w:t>
      </w:r>
    </w:p>
    <w:p w:rsidR="00294FDC" w:rsidRPr="00142B8A" w:rsidRDefault="00294FDC" w:rsidP="00142B8A">
      <w:pPr>
        <w:shd w:val="clear" w:color="auto" w:fill="FFFFFF"/>
        <w:autoSpaceDE w:val="0"/>
        <w:autoSpaceDN w:val="0"/>
        <w:adjustRightInd w:val="0"/>
        <w:rPr>
          <w:rFonts w:ascii="Arial" w:hAnsi="Arial" w:cs="Arial"/>
          <w:sz w:val="24"/>
          <w:szCs w:val="24"/>
        </w:rPr>
      </w:pPr>
      <w:r w:rsidRPr="00142B8A">
        <w:rPr>
          <w:rFonts w:ascii="Arial" w:hAnsi="Arial" w:cs="Arial"/>
          <w:sz w:val="24"/>
          <w:szCs w:val="24"/>
        </w:rPr>
        <w:t>-для размещения религиозных объектов(*)</w:t>
      </w:r>
    </w:p>
    <w:p w:rsidR="00294FDC" w:rsidRPr="00142B8A" w:rsidRDefault="00294FDC" w:rsidP="00142B8A">
      <w:pPr>
        <w:shd w:val="clear" w:color="auto" w:fill="FFFFFF"/>
        <w:autoSpaceDE w:val="0"/>
        <w:autoSpaceDN w:val="0"/>
        <w:adjustRightInd w:val="0"/>
        <w:rPr>
          <w:rFonts w:ascii="Arial" w:hAnsi="Arial" w:cs="Arial"/>
          <w:sz w:val="24"/>
          <w:szCs w:val="24"/>
        </w:rPr>
      </w:pPr>
      <w:r w:rsidRPr="00142B8A">
        <w:rPr>
          <w:rFonts w:ascii="Arial" w:hAnsi="Arial" w:cs="Arial"/>
          <w:sz w:val="24"/>
          <w:szCs w:val="24"/>
        </w:rPr>
        <w:t>-для размещения административно-управленческих и общественных объектов(*)</w:t>
      </w:r>
    </w:p>
    <w:p w:rsidR="00294FDC" w:rsidRPr="00142B8A" w:rsidRDefault="00294FDC" w:rsidP="00142B8A">
      <w:pPr>
        <w:shd w:val="clear" w:color="auto" w:fill="FFFFFF"/>
        <w:autoSpaceDE w:val="0"/>
        <w:autoSpaceDN w:val="0"/>
        <w:adjustRightInd w:val="0"/>
        <w:rPr>
          <w:rFonts w:ascii="Arial" w:hAnsi="Arial" w:cs="Arial"/>
          <w:sz w:val="24"/>
          <w:szCs w:val="24"/>
        </w:rPr>
      </w:pPr>
      <w:r w:rsidRPr="00142B8A">
        <w:rPr>
          <w:rFonts w:ascii="Arial" w:hAnsi="Arial" w:cs="Arial"/>
          <w:sz w:val="24"/>
          <w:szCs w:val="24"/>
        </w:rPr>
        <w:t>-для размещения объектов связи и телекоммуникаций(*)</w:t>
      </w:r>
    </w:p>
    <w:p w:rsidR="00294FDC" w:rsidRPr="00142B8A" w:rsidRDefault="00294FDC" w:rsidP="00142B8A">
      <w:pPr>
        <w:rPr>
          <w:rFonts w:ascii="Arial" w:hAnsi="Arial" w:cs="Arial"/>
          <w:b/>
          <w:i/>
          <w:sz w:val="24"/>
          <w:szCs w:val="24"/>
        </w:rPr>
      </w:pPr>
    </w:p>
    <w:p w:rsidR="00294FDC" w:rsidRPr="00142B8A" w:rsidRDefault="00294FDC" w:rsidP="00142B8A">
      <w:pPr>
        <w:suppressAutoHyphens/>
        <w:rPr>
          <w:rFonts w:ascii="Arial" w:hAnsi="Arial" w:cs="Arial"/>
          <w:sz w:val="24"/>
          <w:szCs w:val="24"/>
          <w:lang w:eastAsia="ar-SA"/>
        </w:rPr>
      </w:pPr>
      <w:r w:rsidRPr="00142B8A">
        <w:rPr>
          <w:rFonts w:ascii="Arial" w:hAnsi="Arial" w:cs="Arial"/>
          <w:sz w:val="24"/>
          <w:szCs w:val="24"/>
          <w:lang w:eastAsia="ar-SA"/>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294FDC" w:rsidRPr="00142B8A" w:rsidRDefault="00294FDC" w:rsidP="00142B8A">
      <w:pPr>
        <w:ind w:firstLine="545"/>
        <w:rPr>
          <w:rFonts w:ascii="Arial" w:hAnsi="Arial" w:cs="Arial"/>
          <w:sz w:val="24"/>
          <w:szCs w:val="24"/>
        </w:rPr>
      </w:pPr>
    </w:p>
    <w:p w:rsidR="00294FDC" w:rsidRPr="00142B8A" w:rsidRDefault="00294FDC" w:rsidP="00142B8A">
      <w:pPr>
        <w:rPr>
          <w:rFonts w:ascii="Arial" w:hAnsi="Arial" w:cs="Arial"/>
          <w:b/>
          <w:i/>
          <w:sz w:val="24"/>
          <w:szCs w:val="24"/>
        </w:rPr>
      </w:pPr>
    </w:p>
    <w:p w:rsidR="00294FDC" w:rsidRPr="00142B8A" w:rsidRDefault="00294FDC" w:rsidP="00142B8A">
      <w:pPr>
        <w:jc w:val="center"/>
        <w:rPr>
          <w:rFonts w:ascii="Arial" w:hAnsi="Arial" w:cs="Arial"/>
          <w:sz w:val="24"/>
          <w:szCs w:val="24"/>
        </w:rPr>
      </w:pPr>
      <w:r w:rsidRPr="00142B8A">
        <w:rPr>
          <w:rFonts w:ascii="Arial" w:hAnsi="Arial" w:cs="Arial"/>
          <w:sz w:val="24"/>
          <w:szCs w:val="24"/>
        </w:rPr>
        <w:t xml:space="preserve">Таблица </w:t>
      </w:r>
      <w:r w:rsidRPr="00142B8A">
        <w:rPr>
          <w:rFonts w:ascii="Arial" w:hAnsi="Arial" w:cs="Arial"/>
          <w:sz w:val="24"/>
          <w:szCs w:val="24"/>
          <w:lang w:val="en-US"/>
        </w:rPr>
        <w:t>III</w:t>
      </w:r>
      <w:r w:rsidRPr="00142B8A">
        <w:rPr>
          <w:rFonts w:ascii="Arial" w:hAnsi="Arial" w:cs="Arial"/>
          <w:sz w:val="24"/>
          <w:szCs w:val="24"/>
        </w:rPr>
        <w:t>.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сельскохозяйственного  назначения СХ-1</w:t>
      </w:r>
    </w:p>
    <w:p w:rsidR="00294FDC" w:rsidRPr="00142B8A" w:rsidRDefault="00294FDC" w:rsidP="00142B8A">
      <w:pPr>
        <w:jc w:val="right"/>
        <w:rPr>
          <w:rFonts w:ascii="Arial" w:hAnsi="Arial" w:cs="Arial"/>
          <w:bCs/>
          <w:sz w:val="24"/>
          <w:szCs w:val="24"/>
        </w:rPr>
      </w:pPr>
      <w:r w:rsidRPr="00142B8A">
        <w:rPr>
          <w:rFonts w:ascii="Arial" w:hAnsi="Arial" w:cs="Arial"/>
          <w:b/>
          <w:bCs/>
          <w:sz w:val="24"/>
          <w:szCs w:val="24"/>
        </w:rPr>
        <w:tab/>
      </w:r>
    </w:p>
    <w:tbl>
      <w:tblPr>
        <w:tblpPr w:leftFromText="180" w:rightFromText="180" w:vertAnchor="text" w:horzAnchor="margin" w:tblpXSpec="center" w:tblpY="93"/>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2"/>
        <w:gridCol w:w="894"/>
        <w:gridCol w:w="3530"/>
      </w:tblGrid>
      <w:tr w:rsidR="00294FDC" w:rsidRPr="00142B8A" w:rsidTr="00294FDC">
        <w:trPr>
          <w:cantSplit/>
          <w:trHeight w:val="1121"/>
        </w:trPr>
        <w:tc>
          <w:tcPr>
            <w:tcW w:w="5202"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Размеры и параметры</w:t>
            </w:r>
          </w:p>
        </w:tc>
        <w:tc>
          <w:tcPr>
            <w:tcW w:w="894"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Единицы измерения</w:t>
            </w:r>
          </w:p>
        </w:tc>
        <w:tc>
          <w:tcPr>
            <w:tcW w:w="3530"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sz w:val="24"/>
                <w:szCs w:val="24"/>
              </w:rPr>
              <w:t>СХ-1</w:t>
            </w:r>
          </w:p>
          <w:p w:rsidR="00294FDC" w:rsidRPr="00142B8A" w:rsidRDefault="00294FDC" w:rsidP="00142B8A">
            <w:pPr>
              <w:rPr>
                <w:rFonts w:ascii="Arial" w:hAnsi="Arial" w:cs="Arial"/>
                <w:b/>
                <w:bCs/>
                <w:sz w:val="24"/>
                <w:szCs w:val="24"/>
              </w:rPr>
            </w:pPr>
          </w:p>
        </w:tc>
      </w:tr>
      <w:tr w:rsidR="00294FDC" w:rsidRPr="00142B8A" w:rsidTr="00294FDC">
        <w:trPr>
          <w:trHeight w:val="178"/>
        </w:trPr>
        <w:tc>
          <w:tcPr>
            <w:tcW w:w="5202"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2</w:t>
            </w:r>
          </w:p>
        </w:tc>
        <w:tc>
          <w:tcPr>
            <w:tcW w:w="3530"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3</w:t>
            </w:r>
          </w:p>
        </w:tc>
      </w:tr>
      <w:tr w:rsidR="00294FDC" w:rsidRPr="00142B8A" w:rsidTr="00294FDC">
        <w:trPr>
          <w:trHeight w:val="178"/>
        </w:trPr>
        <w:tc>
          <w:tcPr>
            <w:tcW w:w="962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3"/>
              </w:numPr>
              <w:suppressAutoHyphens/>
              <w:spacing w:after="200"/>
              <w:jc w:val="center"/>
              <w:rPr>
                <w:rFonts w:ascii="Arial" w:hAnsi="Arial" w:cs="Arial"/>
                <w:bCs/>
                <w:sz w:val="24"/>
                <w:szCs w:val="24"/>
              </w:rPr>
            </w:pPr>
            <w:r w:rsidRPr="00142B8A">
              <w:rPr>
                <w:rFonts w:ascii="Arial" w:hAnsi="Arial" w:cs="Arial"/>
                <w:sz w:val="24"/>
                <w:szCs w:val="24"/>
              </w:rPr>
              <w:t>Предельные (минимальные и (или) максимальные) размеры земельных участков, в том числе их площадь</w:t>
            </w:r>
          </w:p>
        </w:tc>
      </w:tr>
      <w:tr w:rsidR="00294FDC" w:rsidRPr="00142B8A" w:rsidTr="00294FDC">
        <w:trPr>
          <w:trHeight w:val="355"/>
        </w:trPr>
        <w:tc>
          <w:tcPr>
            <w:tcW w:w="5202"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bCs/>
                <w:sz w:val="24"/>
                <w:szCs w:val="24"/>
              </w:rPr>
            </w:pPr>
            <w:r w:rsidRPr="00142B8A">
              <w:rPr>
                <w:rFonts w:ascii="Arial" w:hAnsi="Arial" w:cs="Arial"/>
                <w:sz w:val="24"/>
                <w:szCs w:val="24"/>
              </w:rPr>
              <w:t>Минимальная площадь земельного участка</w:t>
            </w:r>
          </w:p>
        </w:tc>
        <w:tc>
          <w:tcPr>
            <w:tcW w:w="894"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га</w:t>
            </w:r>
          </w:p>
        </w:tc>
        <w:tc>
          <w:tcPr>
            <w:tcW w:w="3530"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2</w:t>
            </w:r>
          </w:p>
        </w:tc>
      </w:tr>
      <w:tr w:rsidR="00294FDC" w:rsidRPr="00142B8A" w:rsidTr="00294FDC">
        <w:trPr>
          <w:trHeight w:val="260"/>
        </w:trPr>
        <w:tc>
          <w:tcPr>
            <w:tcW w:w="5202"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bCs/>
                <w:sz w:val="24"/>
                <w:szCs w:val="24"/>
              </w:rPr>
            </w:pPr>
            <w:r w:rsidRPr="00142B8A">
              <w:rPr>
                <w:rFonts w:ascii="Arial" w:hAnsi="Arial" w:cs="Arial"/>
                <w:sz w:val="24"/>
                <w:szCs w:val="24"/>
              </w:rPr>
              <w:t>Максимальная площадь земельного участка</w:t>
            </w:r>
          </w:p>
        </w:tc>
        <w:tc>
          <w:tcPr>
            <w:tcW w:w="894"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га</w:t>
            </w:r>
          </w:p>
        </w:tc>
        <w:tc>
          <w:tcPr>
            <w:tcW w:w="3530" w:type="dxa"/>
            <w:tcBorders>
              <w:top w:val="single" w:sz="4" w:space="0" w:color="auto"/>
              <w:left w:val="single" w:sz="4" w:space="0" w:color="auto"/>
              <w:bottom w:val="single" w:sz="4" w:space="0" w:color="auto"/>
              <w:right w:val="single" w:sz="4" w:space="0" w:color="auto"/>
            </w:tcBorders>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400</w:t>
            </w:r>
          </w:p>
          <w:p w:rsidR="00294FDC" w:rsidRPr="00142B8A" w:rsidRDefault="00294FDC" w:rsidP="00142B8A">
            <w:pPr>
              <w:jc w:val="center"/>
              <w:rPr>
                <w:rFonts w:ascii="Arial" w:hAnsi="Arial" w:cs="Arial"/>
                <w:bCs/>
                <w:sz w:val="24"/>
                <w:szCs w:val="24"/>
              </w:rPr>
            </w:pPr>
          </w:p>
        </w:tc>
      </w:tr>
      <w:tr w:rsidR="00294FDC" w:rsidRPr="00142B8A" w:rsidTr="00294FDC">
        <w:trPr>
          <w:trHeight w:val="324"/>
        </w:trPr>
        <w:tc>
          <w:tcPr>
            <w:tcW w:w="5202"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sz w:val="24"/>
                <w:szCs w:val="24"/>
              </w:rPr>
            </w:pPr>
            <w:r w:rsidRPr="00142B8A">
              <w:rPr>
                <w:rFonts w:ascii="Arial" w:hAnsi="Arial" w:cs="Arial"/>
                <w:sz w:val="24"/>
                <w:szCs w:val="24"/>
              </w:rPr>
              <w:t>Минимальная ширина вдоль фронта улицы</w:t>
            </w:r>
          </w:p>
        </w:tc>
        <w:tc>
          <w:tcPr>
            <w:tcW w:w="894"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3530" w:type="dxa"/>
            <w:tcBorders>
              <w:top w:val="single" w:sz="4" w:space="0" w:color="auto"/>
              <w:left w:val="single" w:sz="4" w:space="0" w:color="auto"/>
              <w:bottom w:val="single" w:sz="4" w:space="0" w:color="auto"/>
              <w:right w:val="single" w:sz="4" w:space="0" w:color="auto"/>
            </w:tcBorders>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не подлежит  установлению</w:t>
            </w:r>
          </w:p>
          <w:p w:rsidR="00294FDC" w:rsidRPr="00142B8A" w:rsidRDefault="00294FDC" w:rsidP="00142B8A">
            <w:pPr>
              <w:jc w:val="center"/>
              <w:rPr>
                <w:rFonts w:ascii="Arial" w:hAnsi="Arial" w:cs="Arial"/>
                <w:sz w:val="24"/>
                <w:szCs w:val="24"/>
              </w:rPr>
            </w:pPr>
          </w:p>
        </w:tc>
      </w:tr>
      <w:tr w:rsidR="00294FDC" w:rsidRPr="00142B8A" w:rsidTr="00294FDC">
        <w:trPr>
          <w:trHeight w:val="353"/>
        </w:trPr>
        <w:tc>
          <w:tcPr>
            <w:tcW w:w="962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3"/>
              </w:numPr>
              <w:suppressAutoHyphens/>
              <w:spacing w:after="200"/>
              <w:jc w:val="center"/>
              <w:rPr>
                <w:rFonts w:ascii="Arial" w:hAnsi="Arial" w:cs="Arial"/>
                <w:bCs/>
                <w:sz w:val="24"/>
                <w:szCs w:val="24"/>
              </w:rPr>
            </w:pPr>
            <w:r w:rsidRPr="00142B8A">
              <w:rPr>
                <w:rFonts w:ascii="Arial" w:hAnsi="Arial" w:cs="Arial"/>
                <w:sz w:val="24"/>
                <w:szCs w:val="24"/>
              </w:rPr>
              <w:t>Предельное количество этажей или предельная высота зданий, строений, сооружений</w:t>
            </w:r>
          </w:p>
        </w:tc>
      </w:tr>
      <w:tr w:rsidR="00294FDC" w:rsidRPr="00142B8A" w:rsidTr="00294FDC">
        <w:trPr>
          <w:trHeight w:val="472"/>
        </w:trPr>
        <w:tc>
          <w:tcPr>
            <w:tcW w:w="5202"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rPr>
                <w:rFonts w:ascii="Arial" w:hAnsi="Arial" w:cs="Arial"/>
                <w:bCs/>
                <w:sz w:val="24"/>
                <w:szCs w:val="24"/>
              </w:rPr>
            </w:pPr>
            <w:r w:rsidRPr="00142B8A">
              <w:rPr>
                <w:rFonts w:ascii="Arial" w:hAnsi="Arial" w:cs="Arial"/>
                <w:bCs/>
                <w:sz w:val="24"/>
                <w:szCs w:val="24"/>
              </w:rPr>
              <w:t>Предельная высота зданий, строений, сооружений</w:t>
            </w:r>
          </w:p>
        </w:tc>
        <w:tc>
          <w:tcPr>
            <w:tcW w:w="894"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3530" w:type="dxa"/>
            <w:tcBorders>
              <w:top w:val="single" w:sz="4" w:space="0" w:color="auto"/>
              <w:left w:val="single" w:sz="4" w:space="0" w:color="auto"/>
              <w:bottom w:val="single" w:sz="4" w:space="0" w:color="auto"/>
              <w:right w:val="single" w:sz="4" w:space="0" w:color="auto"/>
            </w:tcBorders>
            <w:vAlign w:val="center"/>
            <w:hideMark/>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12</w:t>
            </w:r>
          </w:p>
        </w:tc>
      </w:tr>
      <w:tr w:rsidR="00294FDC" w:rsidRPr="00142B8A" w:rsidTr="00294FDC">
        <w:trPr>
          <w:trHeight w:val="356"/>
        </w:trPr>
        <w:tc>
          <w:tcPr>
            <w:tcW w:w="962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3"/>
              </w:numPr>
              <w:suppressAutoHyphens/>
              <w:spacing w:after="200"/>
              <w:rPr>
                <w:rFonts w:ascii="Arial" w:hAnsi="Arial" w:cs="Arial"/>
                <w:sz w:val="24"/>
                <w:szCs w:val="24"/>
              </w:rPr>
            </w:pPr>
            <w:r w:rsidRPr="00142B8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42B8A">
              <w:rPr>
                <w:rFonts w:ascii="Arial" w:hAnsi="Arial" w:cs="Arial"/>
                <w:b/>
                <w:sz w:val="24"/>
                <w:szCs w:val="24"/>
              </w:rPr>
              <w:t>3 м</w:t>
            </w:r>
          </w:p>
        </w:tc>
      </w:tr>
      <w:tr w:rsidR="00294FDC" w:rsidRPr="00142B8A" w:rsidTr="00294FDC">
        <w:trPr>
          <w:trHeight w:val="831"/>
        </w:trPr>
        <w:tc>
          <w:tcPr>
            <w:tcW w:w="962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94FDC" w:rsidRPr="00142B8A" w:rsidRDefault="00294FDC" w:rsidP="00142B8A">
            <w:pPr>
              <w:numPr>
                <w:ilvl w:val="0"/>
                <w:numId w:val="23"/>
              </w:numPr>
              <w:suppressAutoHyphens/>
              <w:spacing w:after="200"/>
              <w:jc w:val="center"/>
              <w:rPr>
                <w:rFonts w:ascii="Arial" w:hAnsi="Arial" w:cs="Arial"/>
                <w:sz w:val="24"/>
                <w:szCs w:val="24"/>
              </w:rPr>
            </w:pPr>
            <w:r w:rsidRPr="00142B8A">
              <w:rPr>
                <w:rFonts w:ascii="Arial" w:hAnsi="Arial" w:cs="Arial"/>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142B8A">
              <w:rPr>
                <w:rFonts w:ascii="Arial" w:hAnsi="Arial" w:cs="Arial"/>
                <w:b/>
                <w:sz w:val="24"/>
                <w:szCs w:val="24"/>
              </w:rPr>
              <w:t>50 %</w:t>
            </w:r>
          </w:p>
        </w:tc>
      </w:tr>
    </w:tbl>
    <w:p w:rsidR="00294FDC" w:rsidRPr="00142B8A" w:rsidRDefault="00294FDC" w:rsidP="00142B8A">
      <w:pPr>
        <w:shd w:val="clear" w:color="auto" w:fill="FFFFFF"/>
        <w:tabs>
          <w:tab w:val="left" w:pos="0"/>
          <w:tab w:val="left" w:pos="709"/>
        </w:tabs>
        <w:autoSpaceDE w:val="0"/>
        <w:autoSpaceDN w:val="0"/>
        <w:adjustRightInd w:val="0"/>
        <w:jc w:val="center"/>
        <w:rPr>
          <w:rFonts w:ascii="Arial" w:hAnsi="Arial" w:cs="Arial"/>
          <w:b/>
          <w:bCs/>
          <w:caps/>
          <w:sz w:val="24"/>
          <w:szCs w:val="24"/>
        </w:rPr>
      </w:pPr>
      <w:r w:rsidRPr="00142B8A">
        <w:rPr>
          <w:rFonts w:ascii="Arial" w:hAnsi="Arial" w:cs="Arial"/>
          <w:b/>
          <w:bCs/>
          <w:caps/>
          <w:sz w:val="24"/>
          <w:szCs w:val="24"/>
        </w:rPr>
        <w:t xml:space="preserve">    </w:t>
      </w:r>
    </w:p>
    <w:p w:rsidR="00294FDC" w:rsidRPr="00142B8A" w:rsidRDefault="00294FDC" w:rsidP="00142B8A">
      <w:pPr>
        <w:shd w:val="clear" w:color="auto" w:fill="FFFFFF"/>
        <w:tabs>
          <w:tab w:val="left" w:pos="0"/>
          <w:tab w:val="left" w:pos="709"/>
        </w:tabs>
        <w:autoSpaceDE w:val="0"/>
        <w:autoSpaceDN w:val="0"/>
        <w:adjustRightInd w:val="0"/>
        <w:jc w:val="center"/>
        <w:rPr>
          <w:rFonts w:ascii="Arial" w:hAnsi="Arial" w:cs="Arial"/>
          <w:b/>
          <w:bCs/>
          <w:caps/>
          <w:sz w:val="24"/>
          <w:szCs w:val="24"/>
        </w:rPr>
      </w:pPr>
    </w:p>
    <w:p w:rsidR="00294FDC" w:rsidRPr="00142B8A" w:rsidRDefault="00294FDC" w:rsidP="00142B8A">
      <w:pPr>
        <w:shd w:val="clear" w:color="auto" w:fill="FFFFFF"/>
        <w:tabs>
          <w:tab w:val="left" w:pos="0"/>
          <w:tab w:val="left" w:pos="709"/>
        </w:tabs>
        <w:autoSpaceDE w:val="0"/>
        <w:autoSpaceDN w:val="0"/>
        <w:adjustRightInd w:val="0"/>
        <w:rPr>
          <w:rFonts w:ascii="Arial" w:hAnsi="Arial" w:cs="Arial"/>
          <w:b/>
          <w:bCs/>
          <w:caps/>
          <w:sz w:val="24"/>
          <w:szCs w:val="24"/>
        </w:rPr>
      </w:pPr>
    </w:p>
    <w:p w:rsidR="00294FDC" w:rsidRPr="00142B8A" w:rsidRDefault="00294FDC" w:rsidP="00142B8A">
      <w:pPr>
        <w:shd w:val="clear" w:color="auto" w:fill="FFFFFF"/>
        <w:tabs>
          <w:tab w:val="left" w:pos="0"/>
          <w:tab w:val="left" w:pos="709"/>
        </w:tabs>
        <w:autoSpaceDE w:val="0"/>
        <w:autoSpaceDN w:val="0"/>
        <w:adjustRightInd w:val="0"/>
        <w:jc w:val="center"/>
        <w:rPr>
          <w:rFonts w:ascii="Arial" w:hAnsi="Arial" w:cs="Arial"/>
          <w:b/>
          <w:bCs/>
          <w:caps/>
          <w:sz w:val="24"/>
          <w:szCs w:val="24"/>
        </w:rPr>
      </w:pPr>
      <w:r w:rsidRPr="00142B8A">
        <w:rPr>
          <w:rFonts w:ascii="Arial" w:hAnsi="Arial" w:cs="Arial"/>
          <w:b/>
          <w:bCs/>
          <w:caps/>
          <w:sz w:val="24"/>
          <w:szCs w:val="24"/>
        </w:rPr>
        <w:t>зона сельскохозяйственных угодий сх-2</w:t>
      </w: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sz w:val="24"/>
          <w:szCs w:val="24"/>
        </w:rPr>
      </w:pPr>
    </w:p>
    <w:p w:rsidR="00294FDC" w:rsidRPr="00142B8A" w:rsidRDefault="00294FDC" w:rsidP="00142B8A">
      <w:pPr>
        <w:shd w:val="clear" w:color="auto" w:fill="FFFFFF"/>
        <w:tabs>
          <w:tab w:val="left" w:pos="1080"/>
        </w:tabs>
        <w:autoSpaceDE w:val="0"/>
        <w:autoSpaceDN w:val="0"/>
        <w:adjustRightInd w:val="0"/>
        <w:ind w:firstLine="720"/>
        <w:rPr>
          <w:rFonts w:ascii="Arial" w:hAnsi="Arial" w:cs="Arial"/>
          <w:color w:val="000000"/>
          <w:sz w:val="24"/>
          <w:szCs w:val="24"/>
        </w:rPr>
      </w:pPr>
      <w:r w:rsidRPr="00142B8A">
        <w:rPr>
          <w:rFonts w:ascii="Arial" w:hAnsi="Arial" w:cs="Arial"/>
          <w:color w:val="000000"/>
          <w:sz w:val="24"/>
          <w:szCs w:val="24"/>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и предназначена для выращивания сельхозпродукции. </w:t>
      </w:r>
    </w:p>
    <w:p w:rsidR="00294FDC" w:rsidRPr="00142B8A" w:rsidRDefault="00294FDC" w:rsidP="00142B8A">
      <w:pPr>
        <w:shd w:val="clear" w:color="auto" w:fill="FFFFFF"/>
        <w:autoSpaceDE w:val="0"/>
        <w:autoSpaceDN w:val="0"/>
        <w:adjustRightInd w:val="0"/>
        <w:ind w:firstLine="720"/>
        <w:rPr>
          <w:rFonts w:ascii="Arial" w:hAnsi="Arial" w:cs="Arial"/>
          <w:sz w:val="24"/>
          <w:szCs w:val="24"/>
        </w:rPr>
      </w:pPr>
    </w:p>
    <w:p w:rsidR="00294FDC" w:rsidRPr="00142B8A" w:rsidRDefault="00294FDC" w:rsidP="00142B8A">
      <w:pPr>
        <w:shd w:val="clear" w:color="auto" w:fill="FFFFFF"/>
        <w:autoSpaceDE w:val="0"/>
        <w:autoSpaceDN w:val="0"/>
        <w:adjustRightInd w:val="0"/>
        <w:ind w:right="1064"/>
        <w:rPr>
          <w:rFonts w:ascii="Arial" w:hAnsi="Arial" w:cs="Arial"/>
          <w:b/>
          <w:bCs/>
          <w:sz w:val="24"/>
          <w:szCs w:val="24"/>
        </w:rPr>
      </w:pPr>
      <w:r w:rsidRPr="00142B8A">
        <w:rPr>
          <w:rFonts w:ascii="Arial" w:hAnsi="Arial" w:cs="Arial"/>
          <w:b/>
          <w:bCs/>
          <w:sz w:val="24"/>
          <w:szCs w:val="24"/>
        </w:rPr>
        <w:t>1.Виды разрешенного использования земельных участков и объектов капитального строительства</w:t>
      </w:r>
    </w:p>
    <w:p w:rsidR="00294FDC" w:rsidRPr="00142B8A" w:rsidRDefault="00294FDC" w:rsidP="00142B8A">
      <w:pPr>
        <w:suppressAutoHyphens/>
        <w:snapToGrid w:val="0"/>
        <w:rPr>
          <w:rFonts w:ascii="Arial" w:hAnsi="Arial" w:cs="Arial"/>
          <w:b/>
          <w:sz w:val="24"/>
          <w:szCs w:val="24"/>
          <w:lang w:eastAsia="ar-SA"/>
        </w:rPr>
      </w:pPr>
    </w:p>
    <w:p w:rsidR="00294FDC" w:rsidRPr="00142B8A" w:rsidRDefault="00294FDC" w:rsidP="00142B8A">
      <w:pPr>
        <w:suppressAutoHyphens/>
        <w:snapToGrid w:val="0"/>
        <w:rPr>
          <w:rFonts w:ascii="Arial" w:hAnsi="Arial" w:cs="Arial"/>
          <w:b/>
          <w:sz w:val="24"/>
          <w:szCs w:val="24"/>
          <w:lang w:eastAsia="ar-SA"/>
        </w:rPr>
      </w:pPr>
      <w:r w:rsidRPr="00142B8A">
        <w:rPr>
          <w:rFonts w:ascii="Arial" w:hAnsi="Arial" w:cs="Arial"/>
          <w:b/>
          <w:sz w:val="24"/>
          <w:szCs w:val="24"/>
          <w:lang w:eastAsia="ar-SA"/>
        </w:rPr>
        <w:t>1.1.Основные виды разрешенного использования</w:t>
      </w:r>
    </w:p>
    <w:p w:rsidR="00294FDC" w:rsidRPr="00142B8A" w:rsidRDefault="00294FDC" w:rsidP="00142B8A">
      <w:pPr>
        <w:suppressAutoHyphens/>
        <w:snapToGrid w:val="0"/>
        <w:rPr>
          <w:rFonts w:ascii="Arial" w:hAnsi="Arial" w:cs="Arial"/>
          <w:sz w:val="24"/>
          <w:szCs w:val="24"/>
          <w:lang w:eastAsia="ar-SA"/>
        </w:rPr>
      </w:pPr>
      <w:r w:rsidRPr="00142B8A">
        <w:rPr>
          <w:rFonts w:ascii="Arial" w:hAnsi="Arial" w:cs="Arial"/>
          <w:sz w:val="24"/>
          <w:szCs w:val="24"/>
          <w:lang w:eastAsia="ar-SA"/>
        </w:rPr>
        <w:t xml:space="preserve">- пашни </w:t>
      </w:r>
    </w:p>
    <w:p w:rsidR="00294FDC" w:rsidRPr="00142B8A" w:rsidRDefault="00294FDC" w:rsidP="00142B8A">
      <w:pPr>
        <w:suppressAutoHyphens/>
        <w:snapToGrid w:val="0"/>
        <w:rPr>
          <w:rFonts w:ascii="Arial" w:hAnsi="Arial" w:cs="Arial"/>
          <w:sz w:val="24"/>
          <w:szCs w:val="24"/>
          <w:lang w:eastAsia="ar-SA"/>
        </w:rPr>
      </w:pPr>
      <w:r w:rsidRPr="00142B8A">
        <w:rPr>
          <w:rFonts w:ascii="Arial" w:hAnsi="Arial" w:cs="Arial"/>
          <w:sz w:val="24"/>
          <w:szCs w:val="24"/>
          <w:lang w:eastAsia="ar-SA"/>
        </w:rPr>
        <w:lastRenderedPageBreak/>
        <w:t xml:space="preserve">- сенокосы </w:t>
      </w:r>
    </w:p>
    <w:p w:rsidR="00294FDC" w:rsidRPr="00142B8A" w:rsidRDefault="00294FDC" w:rsidP="00142B8A">
      <w:pPr>
        <w:suppressAutoHyphens/>
        <w:snapToGrid w:val="0"/>
        <w:rPr>
          <w:rFonts w:ascii="Arial" w:hAnsi="Arial" w:cs="Arial"/>
          <w:sz w:val="24"/>
          <w:szCs w:val="24"/>
          <w:lang w:eastAsia="ar-SA"/>
        </w:rPr>
      </w:pPr>
      <w:r w:rsidRPr="00142B8A">
        <w:rPr>
          <w:rFonts w:ascii="Arial" w:hAnsi="Arial" w:cs="Arial"/>
          <w:sz w:val="24"/>
          <w:szCs w:val="24"/>
          <w:lang w:eastAsia="ar-SA"/>
        </w:rPr>
        <w:t xml:space="preserve">- пастбища </w:t>
      </w:r>
    </w:p>
    <w:p w:rsidR="00294FDC" w:rsidRPr="00142B8A" w:rsidRDefault="00294FDC" w:rsidP="00142B8A">
      <w:pPr>
        <w:suppressAutoHyphens/>
        <w:snapToGrid w:val="0"/>
        <w:rPr>
          <w:rFonts w:ascii="Arial" w:hAnsi="Arial" w:cs="Arial"/>
          <w:sz w:val="24"/>
          <w:szCs w:val="24"/>
          <w:lang w:eastAsia="ar-SA"/>
        </w:rPr>
      </w:pPr>
      <w:r w:rsidRPr="00142B8A">
        <w:rPr>
          <w:rFonts w:ascii="Arial" w:hAnsi="Arial" w:cs="Arial"/>
          <w:sz w:val="24"/>
          <w:szCs w:val="24"/>
          <w:lang w:eastAsia="ar-SA"/>
        </w:rPr>
        <w:t>- многолетние насаждения</w:t>
      </w:r>
    </w:p>
    <w:p w:rsidR="00294FDC" w:rsidRPr="00142B8A" w:rsidRDefault="00294FDC" w:rsidP="00142B8A">
      <w:pPr>
        <w:shd w:val="clear" w:color="auto" w:fill="FFFFFF"/>
        <w:tabs>
          <w:tab w:val="left" w:pos="1080"/>
        </w:tabs>
        <w:autoSpaceDE w:val="0"/>
        <w:autoSpaceDN w:val="0"/>
        <w:adjustRightInd w:val="0"/>
        <w:rPr>
          <w:rFonts w:ascii="Arial" w:hAnsi="Arial" w:cs="Arial"/>
          <w:sz w:val="24"/>
          <w:szCs w:val="24"/>
        </w:rPr>
      </w:pPr>
      <w:r w:rsidRPr="00142B8A">
        <w:rPr>
          <w:rFonts w:ascii="Arial" w:hAnsi="Arial" w:cs="Arial"/>
          <w:color w:val="000000"/>
          <w:sz w:val="24"/>
          <w:szCs w:val="24"/>
        </w:rPr>
        <w:t>- поля и участки для выращивания сельхозпродукции;</w:t>
      </w:r>
    </w:p>
    <w:p w:rsidR="00294FDC" w:rsidRPr="00142B8A" w:rsidRDefault="00294FDC" w:rsidP="00142B8A">
      <w:pPr>
        <w:shd w:val="clear" w:color="auto" w:fill="FFFFFF"/>
        <w:tabs>
          <w:tab w:val="left" w:pos="1080"/>
        </w:tabs>
        <w:autoSpaceDE w:val="0"/>
        <w:autoSpaceDN w:val="0"/>
        <w:adjustRightInd w:val="0"/>
        <w:rPr>
          <w:rFonts w:ascii="Arial" w:hAnsi="Arial" w:cs="Arial"/>
          <w:color w:val="000000"/>
          <w:sz w:val="24"/>
          <w:szCs w:val="24"/>
        </w:rPr>
      </w:pPr>
      <w:r w:rsidRPr="00142B8A">
        <w:rPr>
          <w:rFonts w:ascii="Arial" w:hAnsi="Arial" w:cs="Arial"/>
          <w:color w:val="000000"/>
          <w:sz w:val="24"/>
          <w:szCs w:val="24"/>
        </w:rPr>
        <w:t>- теплицы</w:t>
      </w:r>
    </w:p>
    <w:p w:rsidR="00294FDC" w:rsidRPr="00142B8A" w:rsidRDefault="00294FDC" w:rsidP="00142B8A">
      <w:pPr>
        <w:autoSpaceDE w:val="0"/>
        <w:autoSpaceDN w:val="0"/>
        <w:adjustRightInd w:val="0"/>
        <w:rPr>
          <w:rFonts w:ascii="Arial" w:hAnsi="Arial" w:cs="Arial"/>
          <w:color w:val="000000"/>
          <w:sz w:val="24"/>
          <w:szCs w:val="24"/>
        </w:rPr>
      </w:pPr>
      <w:r w:rsidRPr="00142B8A">
        <w:rPr>
          <w:rFonts w:ascii="Arial" w:hAnsi="Arial" w:cs="Arial"/>
          <w:color w:val="000000"/>
          <w:sz w:val="24"/>
          <w:szCs w:val="24"/>
        </w:rPr>
        <w:t>- подсобные хозяйства;</w:t>
      </w:r>
    </w:p>
    <w:p w:rsidR="00294FDC" w:rsidRPr="00142B8A" w:rsidRDefault="00294FDC" w:rsidP="00142B8A">
      <w:pPr>
        <w:autoSpaceDE w:val="0"/>
        <w:autoSpaceDN w:val="0"/>
        <w:adjustRightInd w:val="0"/>
        <w:rPr>
          <w:rFonts w:ascii="Arial" w:hAnsi="Arial" w:cs="Arial"/>
          <w:i/>
          <w:iCs/>
          <w:sz w:val="24"/>
          <w:szCs w:val="24"/>
        </w:rPr>
      </w:pPr>
    </w:p>
    <w:p w:rsidR="00294FDC" w:rsidRPr="00142B8A" w:rsidRDefault="00294FDC" w:rsidP="00142B8A">
      <w:pPr>
        <w:rPr>
          <w:rFonts w:ascii="Arial" w:hAnsi="Arial" w:cs="Arial"/>
          <w:b/>
          <w:color w:val="000000"/>
          <w:sz w:val="24"/>
          <w:szCs w:val="24"/>
        </w:rPr>
      </w:pPr>
      <w:r w:rsidRPr="00142B8A">
        <w:rPr>
          <w:rFonts w:ascii="Arial" w:hAnsi="Arial" w:cs="Arial"/>
          <w:b/>
          <w:color w:val="000000"/>
          <w:sz w:val="24"/>
          <w:szCs w:val="24"/>
        </w:rPr>
        <w:t>1.2.Условно разрешенные виды использования</w:t>
      </w:r>
    </w:p>
    <w:p w:rsidR="00294FDC" w:rsidRPr="00142B8A" w:rsidRDefault="00294FDC" w:rsidP="00142B8A">
      <w:pPr>
        <w:rPr>
          <w:rFonts w:ascii="Arial" w:hAnsi="Arial" w:cs="Arial"/>
          <w:color w:val="000000"/>
          <w:sz w:val="24"/>
          <w:szCs w:val="24"/>
        </w:rPr>
      </w:pPr>
      <w:r w:rsidRPr="00142B8A">
        <w:rPr>
          <w:rFonts w:ascii="Arial" w:hAnsi="Arial" w:cs="Arial"/>
          <w:color w:val="000000"/>
          <w:sz w:val="24"/>
          <w:szCs w:val="24"/>
        </w:rPr>
        <w:t>- временные торговые объекты, не более 30 кв.м</w:t>
      </w:r>
    </w:p>
    <w:p w:rsidR="00294FDC" w:rsidRPr="00142B8A" w:rsidRDefault="00294FDC" w:rsidP="00142B8A">
      <w:pPr>
        <w:rPr>
          <w:rFonts w:ascii="Arial" w:hAnsi="Arial" w:cs="Arial"/>
          <w:color w:val="000000"/>
          <w:sz w:val="24"/>
          <w:szCs w:val="24"/>
        </w:rPr>
      </w:pPr>
      <w:r w:rsidRPr="00142B8A">
        <w:rPr>
          <w:rFonts w:ascii="Arial" w:hAnsi="Arial" w:cs="Arial"/>
          <w:color w:val="000000"/>
          <w:sz w:val="24"/>
          <w:szCs w:val="24"/>
        </w:rPr>
        <w:t>- сезонные обслуживающие объекты;</w:t>
      </w:r>
    </w:p>
    <w:p w:rsidR="00294FDC" w:rsidRPr="00142B8A" w:rsidRDefault="00294FDC" w:rsidP="00142B8A">
      <w:pPr>
        <w:rPr>
          <w:rFonts w:ascii="Arial" w:hAnsi="Arial" w:cs="Arial"/>
          <w:color w:val="000000"/>
          <w:sz w:val="24"/>
          <w:szCs w:val="24"/>
        </w:rPr>
      </w:pPr>
    </w:p>
    <w:p w:rsidR="00294FDC" w:rsidRPr="00142B8A" w:rsidRDefault="00294FDC" w:rsidP="00142B8A">
      <w:pPr>
        <w:rPr>
          <w:rFonts w:ascii="Arial" w:hAnsi="Arial" w:cs="Arial"/>
          <w:b/>
          <w:color w:val="000000"/>
          <w:sz w:val="24"/>
          <w:szCs w:val="24"/>
        </w:rPr>
      </w:pPr>
      <w:r w:rsidRPr="00142B8A">
        <w:rPr>
          <w:rFonts w:ascii="Arial" w:hAnsi="Arial" w:cs="Arial"/>
          <w:b/>
          <w:color w:val="000000"/>
          <w:sz w:val="24"/>
          <w:szCs w:val="24"/>
        </w:rPr>
        <w:t>1.3.Вспомогательные виды разрешенного использования</w:t>
      </w:r>
    </w:p>
    <w:p w:rsidR="00294FDC" w:rsidRPr="00142B8A" w:rsidRDefault="00294FDC" w:rsidP="00142B8A">
      <w:pPr>
        <w:rPr>
          <w:rFonts w:ascii="Arial" w:hAnsi="Arial" w:cs="Arial"/>
          <w:color w:val="000000"/>
          <w:sz w:val="24"/>
          <w:szCs w:val="24"/>
        </w:rPr>
      </w:pPr>
      <w:r w:rsidRPr="00142B8A">
        <w:rPr>
          <w:rFonts w:ascii="Arial" w:hAnsi="Arial" w:cs="Arial"/>
          <w:color w:val="000000"/>
          <w:sz w:val="24"/>
          <w:szCs w:val="24"/>
        </w:rPr>
        <w:t>- некапитальные вспомогательные строения.</w:t>
      </w:r>
    </w:p>
    <w:p w:rsidR="00294FDC" w:rsidRPr="00142B8A" w:rsidRDefault="00294FDC" w:rsidP="00142B8A">
      <w:pPr>
        <w:jc w:val="center"/>
        <w:rPr>
          <w:rFonts w:ascii="Arial" w:hAnsi="Arial" w:cs="Arial"/>
          <w:b/>
          <w:sz w:val="24"/>
          <w:szCs w:val="24"/>
        </w:rPr>
      </w:pPr>
    </w:p>
    <w:p w:rsidR="00294FDC" w:rsidRPr="00142B8A" w:rsidRDefault="00294FDC" w:rsidP="00142B8A">
      <w:pPr>
        <w:jc w:val="center"/>
        <w:rPr>
          <w:rFonts w:ascii="Arial" w:hAnsi="Arial" w:cs="Arial"/>
          <w:sz w:val="24"/>
          <w:szCs w:val="24"/>
        </w:rPr>
      </w:pPr>
      <w:r w:rsidRPr="00142B8A">
        <w:rPr>
          <w:rFonts w:ascii="Arial" w:hAnsi="Arial" w:cs="Arial"/>
          <w:sz w:val="24"/>
          <w:szCs w:val="24"/>
        </w:rPr>
        <w:t xml:space="preserve">Таблица </w:t>
      </w:r>
      <w:r w:rsidRPr="00142B8A">
        <w:rPr>
          <w:rFonts w:ascii="Arial" w:hAnsi="Arial" w:cs="Arial"/>
          <w:sz w:val="24"/>
          <w:szCs w:val="24"/>
          <w:lang w:val="en-US"/>
        </w:rPr>
        <w:t>III</w:t>
      </w:r>
      <w:r w:rsidRPr="00142B8A">
        <w:rPr>
          <w:rFonts w:ascii="Arial" w:hAnsi="Arial" w:cs="Arial"/>
          <w:sz w:val="24"/>
          <w:szCs w:val="24"/>
        </w:rPr>
        <w:t>. 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сельскохозяйственных угодий СХ-2</w:t>
      </w:r>
    </w:p>
    <w:p w:rsidR="00294FDC" w:rsidRPr="00142B8A" w:rsidRDefault="00294FDC" w:rsidP="00142B8A">
      <w:pPr>
        <w:jc w:val="right"/>
        <w:rPr>
          <w:rFonts w:ascii="Arial" w:hAnsi="Arial" w:cs="Arial"/>
          <w:bCs/>
          <w:sz w:val="24"/>
          <w:szCs w:val="24"/>
        </w:rPr>
      </w:pPr>
    </w:p>
    <w:p w:rsidR="00294FDC" w:rsidRPr="00142B8A" w:rsidRDefault="00294FDC" w:rsidP="00142B8A">
      <w:pPr>
        <w:shd w:val="clear" w:color="auto" w:fill="FFFFFF"/>
        <w:autoSpaceDE w:val="0"/>
        <w:autoSpaceDN w:val="0"/>
        <w:adjustRightInd w:val="0"/>
        <w:ind w:firstLine="720"/>
        <w:jc w:val="center"/>
        <w:rPr>
          <w:rFonts w:ascii="Arial" w:hAnsi="Arial" w:cs="Arial"/>
          <w:sz w:val="24"/>
          <w:szCs w:val="24"/>
        </w:rPr>
      </w:pPr>
    </w:p>
    <w:tbl>
      <w:tblPr>
        <w:tblpPr w:leftFromText="180" w:rightFromText="180" w:vertAnchor="text" w:horzAnchor="margin" w:tblpX="-318" w:tblpY="3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9"/>
        <w:gridCol w:w="1355"/>
        <w:gridCol w:w="3827"/>
      </w:tblGrid>
      <w:tr w:rsidR="00294FDC" w:rsidRPr="00142B8A" w:rsidTr="00294FDC">
        <w:trPr>
          <w:cantSplit/>
          <w:trHeight w:val="558"/>
        </w:trPr>
        <w:tc>
          <w:tcPr>
            <w:tcW w:w="4849"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Размеры и параметры</w:t>
            </w:r>
          </w:p>
        </w:tc>
        <w:tc>
          <w:tcPr>
            <w:tcW w:w="1355"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Единицы измерения</w:t>
            </w:r>
          </w:p>
        </w:tc>
        <w:tc>
          <w:tcPr>
            <w:tcW w:w="3827"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sz w:val="24"/>
                <w:szCs w:val="24"/>
              </w:rPr>
              <w:t>СХ-2</w:t>
            </w:r>
          </w:p>
        </w:tc>
      </w:tr>
      <w:tr w:rsidR="00294FDC" w:rsidRPr="00142B8A" w:rsidTr="00294FDC">
        <w:trPr>
          <w:trHeight w:val="178"/>
        </w:trPr>
        <w:tc>
          <w:tcPr>
            <w:tcW w:w="4849"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1</w:t>
            </w:r>
          </w:p>
        </w:tc>
        <w:tc>
          <w:tcPr>
            <w:tcW w:w="1355"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2</w:t>
            </w:r>
          </w:p>
        </w:tc>
        <w:tc>
          <w:tcPr>
            <w:tcW w:w="3827"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3</w:t>
            </w:r>
          </w:p>
        </w:tc>
      </w:tr>
      <w:tr w:rsidR="00294FDC" w:rsidRPr="00142B8A" w:rsidTr="00294FDC">
        <w:trPr>
          <w:trHeight w:val="178"/>
        </w:trPr>
        <w:tc>
          <w:tcPr>
            <w:tcW w:w="10031" w:type="dxa"/>
            <w:gridSpan w:val="3"/>
            <w:shd w:val="clear" w:color="auto" w:fill="D9D9D9"/>
            <w:vAlign w:val="center"/>
          </w:tcPr>
          <w:p w:rsidR="00294FDC" w:rsidRPr="00142B8A" w:rsidRDefault="00294FDC" w:rsidP="00142B8A">
            <w:pPr>
              <w:numPr>
                <w:ilvl w:val="0"/>
                <w:numId w:val="24"/>
              </w:numPr>
              <w:suppressAutoHyphens/>
              <w:spacing w:after="200"/>
              <w:rPr>
                <w:rFonts w:ascii="Arial" w:hAnsi="Arial" w:cs="Arial"/>
                <w:bCs/>
                <w:sz w:val="24"/>
                <w:szCs w:val="24"/>
              </w:rPr>
            </w:pPr>
            <w:r w:rsidRPr="00142B8A">
              <w:rPr>
                <w:rFonts w:ascii="Arial" w:hAnsi="Arial" w:cs="Arial"/>
                <w:sz w:val="24"/>
                <w:szCs w:val="24"/>
              </w:rPr>
              <w:t>Предельные (минимальные и (или) максимальные) размеры земельных участков, в том числе их площадь</w:t>
            </w:r>
          </w:p>
        </w:tc>
      </w:tr>
      <w:tr w:rsidR="00294FDC" w:rsidRPr="00142B8A" w:rsidTr="00294FDC">
        <w:trPr>
          <w:trHeight w:val="426"/>
        </w:trPr>
        <w:tc>
          <w:tcPr>
            <w:tcW w:w="4849"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Минимальная площадь земельного участка</w:t>
            </w:r>
          </w:p>
        </w:tc>
        <w:tc>
          <w:tcPr>
            <w:tcW w:w="1355"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га</w:t>
            </w:r>
          </w:p>
        </w:tc>
        <w:tc>
          <w:tcPr>
            <w:tcW w:w="3827"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2</w:t>
            </w:r>
          </w:p>
        </w:tc>
      </w:tr>
      <w:tr w:rsidR="00294FDC" w:rsidRPr="00142B8A" w:rsidTr="00294FDC">
        <w:trPr>
          <w:trHeight w:val="279"/>
        </w:trPr>
        <w:tc>
          <w:tcPr>
            <w:tcW w:w="4849"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Максимальная площадь земельного участка</w:t>
            </w:r>
          </w:p>
        </w:tc>
        <w:tc>
          <w:tcPr>
            <w:tcW w:w="1355"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га</w:t>
            </w:r>
          </w:p>
        </w:tc>
        <w:tc>
          <w:tcPr>
            <w:tcW w:w="3827" w:type="dxa"/>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400</w:t>
            </w:r>
          </w:p>
        </w:tc>
      </w:tr>
      <w:tr w:rsidR="00294FDC" w:rsidRPr="00142B8A" w:rsidTr="00294FDC">
        <w:trPr>
          <w:trHeight w:val="414"/>
        </w:trPr>
        <w:tc>
          <w:tcPr>
            <w:tcW w:w="4849" w:type="dxa"/>
            <w:vAlign w:val="center"/>
          </w:tcPr>
          <w:p w:rsidR="00294FDC" w:rsidRPr="00142B8A" w:rsidRDefault="00294FDC" w:rsidP="00142B8A">
            <w:pPr>
              <w:rPr>
                <w:rFonts w:ascii="Arial" w:hAnsi="Arial" w:cs="Arial"/>
                <w:sz w:val="24"/>
                <w:szCs w:val="24"/>
              </w:rPr>
            </w:pPr>
            <w:r w:rsidRPr="00142B8A">
              <w:rPr>
                <w:rFonts w:ascii="Arial" w:hAnsi="Arial" w:cs="Arial"/>
                <w:sz w:val="24"/>
                <w:szCs w:val="24"/>
              </w:rPr>
              <w:t>Минимальная ширина вдоль фронта улицы</w:t>
            </w:r>
          </w:p>
        </w:tc>
        <w:tc>
          <w:tcPr>
            <w:tcW w:w="1355"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3827" w:type="dxa"/>
          </w:tcPr>
          <w:p w:rsidR="00294FDC" w:rsidRPr="00142B8A" w:rsidRDefault="00294FDC" w:rsidP="00142B8A">
            <w:pPr>
              <w:jc w:val="center"/>
              <w:rPr>
                <w:rFonts w:ascii="Arial" w:hAnsi="Arial" w:cs="Arial"/>
                <w:sz w:val="24"/>
                <w:szCs w:val="24"/>
              </w:rPr>
            </w:pPr>
            <w:r w:rsidRPr="00142B8A">
              <w:rPr>
                <w:rFonts w:ascii="Arial" w:hAnsi="Arial" w:cs="Arial"/>
                <w:bCs/>
                <w:sz w:val="24"/>
                <w:szCs w:val="24"/>
              </w:rPr>
              <w:t>не подлежит  установлению</w:t>
            </w:r>
          </w:p>
        </w:tc>
      </w:tr>
      <w:tr w:rsidR="00294FDC" w:rsidRPr="00142B8A" w:rsidTr="00294FDC">
        <w:trPr>
          <w:trHeight w:val="353"/>
        </w:trPr>
        <w:tc>
          <w:tcPr>
            <w:tcW w:w="10031" w:type="dxa"/>
            <w:gridSpan w:val="3"/>
            <w:shd w:val="clear" w:color="auto" w:fill="D9D9D9"/>
            <w:vAlign w:val="center"/>
          </w:tcPr>
          <w:p w:rsidR="00294FDC" w:rsidRPr="00142B8A" w:rsidRDefault="00294FDC" w:rsidP="00142B8A">
            <w:pPr>
              <w:numPr>
                <w:ilvl w:val="0"/>
                <w:numId w:val="24"/>
              </w:numPr>
              <w:suppressAutoHyphens/>
              <w:spacing w:after="200"/>
              <w:jc w:val="center"/>
              <w:rPr>
                <w:rFonts w:ascii="Arial" w:hAnsi="Arial" w:cs="Arial"/>
                <w:bCs/>
                <w:sz w:val="24"/>
                <w:szCs w:val="24"/>
              </w:rPr>
            </w:pPr>
            <w:r w:rsidRPr="00142B8A">
              <w:rPr>
                <w:rFonts w:ascii="Arial" w:hAnsi="Arial" w:cs="Arial"/>
                <w:sz w:val="24"/>
                <w:szCs w:val="24"/>
              </w:rPr>
              <w:t>Предельное количество этажей или предельная высота зданий, строений, сооружений</w:t>
            </w:r>
          </w:p>
        </w:tc>
      </w:tr>
      <w:tr w:rsidR="00294FDC" w:rsidRPr="00142B8A" w:rsidTr="00294FDC">
        <w:trPr>
          <w:trHeight w:val="727"/>
        </w:trPr>
        <w:tc>
          <w:tcPr>
            <w:tcW w:w="4849" w:type="dxa"/>
            <w:vAlign w:val="center"/>
          </w:tcPr>
          <w:p w:rsidR="00294FDC" w:rsidRPr="00142B8A" w:rsidRDefault="00294FDC" w:rsidP="00142B8A">
            <w:pPr>
              <w:rPr>
                <w:rFonts w:ascii="Arial" w:hAnsi="Arial" w:cs="Arial"/>
                <w:bCs/>
                <w:sz w:val="24"/>
                <w:szCs w:val="24"/>
              </w:rPr>
            </w:pPr>
            <w:r w:rsidRPr="00142B8A">
              <w:rPr>
                <w:rFonts w:ascii="Arial" w:hAnsi="Arial" w:cs="Arial"/>
                <w:bCs/>
                <w:sz w:val="24"/>
                <w:szCs w:val="24"/>
              </w:rPr>
              <w:t>Предельная высота зданий, строений, сооружений</w:t>
            </w:r>
          </w:p>
        </w:tc>
        <w:tc>
          <w:tcPr>
            <w:tcW w:w="1355"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3827"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12</w:t>
            </w:r>
          </w:p>
        </w:tc>
      </w:tr>
      <w:tr w:rsidR="00294FDC" w:rsidRPr="00142B8A" w:rsidTr="00294FDC">
        <w:trPr>
          <w:trHeight w:val="356"/>
        </w:trPr>
        <w:tc>
          <w:tcPr>
            <w:tcW w:w="10031" w:type="dxa"/>
            <w:gridSpan w:val="3"/>
            <w:tcBorders>
              <w:bottom w:val="single" w:sz="4" w:space="0" w:color="auto"/>
            </w:tcBorders>
            <w:shd w:val="clear" w:color="auto" w:fill="D9D9D9"/>
            <w:vAlign w:val="center"/>
          </w:tcPr>
          <w:p w:rsidR="00294FDC" w:rsidRPr="00142B8A" w:rsidRDefault="00294FDC" w:rsidP="00142B8A">
            <w:pPr>
              <w:numPr>
                <w:ilvl w:val="0"/>
                <w:numId w:val="24"/>
              </w:numPr>
              <w:suppressAutoHyphens/>
              <w:spacing w:after="200"/>
              <w:rPr>
                <w:rFonts w:ascii="Arial" w:hAnsi="Arial" w:cs="Arial"/>
                <w:sz w:val="24"/>
                <w:szCs w:val="24"/>
              </w:rPr>
            </w:pPr>
            <w:r w:rsidRPr="00142B8A">
              <w:rPr>
                <w:rFonts w:ascii="Arial" w:hAnsi="Arial" w:cs="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42B8A">
              <w:rPr>
                <w:rFonts w:ascii="Arial" w:hAnsi="Arial" w:cs="Arial"/>
                <w:b/>
                <w:sz w:val="24"/>
                <w:szCs w:val="24"/>
              </w:rPr>
              <w:t>3 м.</w:t>
            </w:r>
          </w:p>
        </w:tc>
      </w:tr>
      <w:tr w:rsidR="00294FDC" w:rsidRPr="00142B8A" w:rsidTr="00294FDC">
        <w:trPr>
          <w:trHeight w:val="838"/>
        </w:trPr>
        <w:tc>
          <w:tcPr>
            <w:tcW w:w="1003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94FDC" w:rsidRPr="00142B8A" w:rsidRDefault="00294FDC" w:rsidP="00142B8A">
            <w:pPr>
              <w:numPr>
                <w:ilvl w:val="0"/>
                <w:numId w:val="24"/>
              </w:numPr>
              <w:suppressAutoHyphens/>
              <w:spacing w:after="200"/>
              <w:jc w:val="center"/>
              <w:rPr>
                <w:rFonts w:ascii="Arial" w:hAnsi="Arial" w:cs="Arial"/>
                <w:sz w:val="24"/>
                <w:szCs w:val="24"/>
              </w:rPr>
            </w:pPr>
            <w:r w:rsidRPr="00142B8A">
              <w:rPr>
                <w:rFonts w:ascii="Arial" w:hAnsi="Arial" w:cs="Arial"/>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142B8A">
              <w:rPr>
                <w:rFonts w:ascii="Arial" w:hAnsi="Arial" w:cs="Arial"/>
                <w:b/>
                <w:sz w:val="24"/>
                <w:szCs w:val="24"/>
              </w:rPr>
              <w:t>50 %</w:t>
            </w:r>
          </w:p>
        </w:tc>
      </w:tr>
    </w:tbl>
    <w:p w:rsidR="00294FDC" w:rsidRPr="00142B8A" w:rsidRDefault="00294FDC" w:rsidP="00142B8A">
      <w:pPr>
        <w:ind w:firstLine="540"/>
        <w:rPr>
          <w:rFonts w:ascii="Arial" w:hAnsi="Arial" w:cs="Arial"/>
          <w:b/>
          <w:i/>
          <w:sz w:val="24"/>
          <w:szCs w:val="24"/>
        </w:rPr>
      </w:pPr>
    </w:p>
    <w:p w:rsidR="00294FDC" w:rsidRPr="00142B8A" w:rsidRDefault="00294FDC" w:rsidP="00142B8A">
      <w:pPr>
        <w:rPr>
          <w:rFonts w:ascii="Arial" w:hAnsi="Arial" w:cs="Arial"/>
          <w:b/>
          <w:sz w:val="24"/>
          <w:szCs w:val="24"/>
        </w:rPr>
      </w:pPr>
    </w:p>
    <w:p w:rsidR="00294FDC" w:rsidRPr="00142B8A" w:rsidRDefault="00294FDC" w:rsidP="00142B8A">
      <w:pPr>
        <w:ind w:firstLine="539"/>
        <w:jc w:val="center"/>
        <w:rPr>
          <w:rFonts w:ascii="Arial" w:hAnsi="Arial" w:cs="Arial"/>
          <w:b/>
          <w:sz w:val="24"/>
          <w:szCs w:val="24"/>
        </w:rPr>
      </w:pPr>
      <w:r w:rsidRPr="00142B8A">
        <w:rPr>
          <w:rFonts w:ascii="Arial" w:hAnsi="Arial" w:cs="Arial"/>
          <w:b/>
          <w:sz w:val="24"/>
          <w:szCs w:val="24"/>
        </w:rPr>
        <w:t>ЗОНЫ СПЕЦИАЛЬНОГО НАЗНАЧЕНИЯ (СП-1)</w:t>
      </w:r>
    </w:p>
    <w:p w:rsidR="00294FDC" w:rsidRPr="00142B8A" w:rsidRDefault="00294FDC" w:rsidP="00142B8A">
      <w:pPr>
        <w:ind w:firstLine="539"/>
        <w:rPr>
          <w:rFonts w:ascii="Arial" w:hAnsi="Arial" w:cs="Arial"/>
          <w:b/>
          <w:sz w:val="24"/>
          <w:szCs w:val="24"/>
        </w:rPr>
      </w:pPr>
    </w:p>
    <w:p w:rsidR="00294FDC" w:rsidRPr="00142B8A" w:rsidRDefault="00294FDC" w:rsidP="00142B8A">
      <w:pPr>
        <w:ind w:firstLine="567"/>
        <w:rPr>
          <w:rFonts w:ascii="Arial" w:hAnsi="Arial" w:cs="Arial"/>
          <w:sz w:val="24"/>
          <w:szCs w:val="24"/>
        </w:rPr>
      </w:pPr>
      <w:r w:rsidRPr="00142B8A">
        <w:rPr>
          <w:rFonts w:ascii="Arial" w:hAnsi="Arial" w:cs="Arial"/>
          <w:sz w:val="24"/>
          <w:szCs w:val="24"/>
        </w:rPr>
        <w:lastRenderedPageBreak/>
        <w:t>Зоны специального назначения выделены для обеспечения правовых условий деятельности</w:t>
      </w:r>
      <w:r w:rsidRPr="00142B8A">
        <w:rPr>
          <w:rFonts w:ascii="Arial" w:hAnsi="Arial" w:cs="Arial"/>
          <w:b/>
          <w:sz w:val="24"/>
          <w:szCs w:val="24"/>
        </w:rPr>
        <w:t xml:space="preserve"> </w:t>
      </w:r>
      <w:r w:rsidRPr="00142B8A">
        <w:rPr>
          <w:rFonts w:ascii="Arial" w:hAnsi="Arial" w:cs="Arial"/>
          <w:sz w:val="24"/>
          <w:szCs w:val="24"/>
        </w:rPr>
        <w:t>объектов, размещение которых недопустимо на территории других зон, в соответствии с типами объектов, указанными в наименованиях зон.</w:t>
      </w:r>
    </w:p>
    <w:p w:rsidR="00294FDC" w:rsidRPr="00142B8A" w:rsidRDefault="00294FDC" w:rsidP="00142B8A">
      <w:pPr>
        <w:rPr>
          <w:rFonts w:ascii="Arial" w:hAnsi="Arial" w:cs="Arial"/>
          <w:b/>
          <w:sz w:val="24"/>
          <w:szCs w:val="24"/>
        </w:rPr>
      </w:pPr>
    </w:p>
    <w:p w:rsidR="00294FDC" w:rsidRPr="00142B8A" w:rsidRDefault="00294FDC" w:rsidP="00142B8A">
      <w:pPr>
        <w:shd w:val="clear" w:color="auto" w:fill="FFFFFF"/>
        <w:autoSpaceDE w:val="0"/>
        <w:autoSpaceDN w:val="0"/>
        <w:adjustRightInd w:val="0"/>
        <w:ind w:right="1064"/>
        <w:jc w:val="center"/>
        <w:rPr>
          <w:rFonts w:ascii="Arial" w:hAnsi="Arial" w:cs="Arial"/>
          <w:b/>
          <w:bCs/>
          <w:sz w:val="24"/>
          <w:szCs w:val="24"/>
        </w:rPr>
      </w:pPr>
      <w:r w:rsidRPr="00142B8A">
        <w:rPr>
          <w:rFonts w:ascii="Arial" w:hAnsi="Arial" w:cs="Arial"/>
          <w:b/>
          <w:bCs/>
          <w:sz w:val="24"/>
          <w:szCs w:val="24"/>
        </w:rPr>
        <w:t>Виды разрешенного использования земельных участков</w:t>
      </w:r>
    </w:p>
    <w:p w:rsidR="00294FDC" w:rsidRPr="00142B8A" w:rsidRDefault="00294FDC" w:rsidP="00142B8A">
      <w:pPr>
        <w:shd w:val="clear" w:color="auto" w:fill="FFFFFF"/>
        <w:autoSpaceDE w:val="0"/>
        <w:autoSpaceDN w:val="0"/>
        <w:adjustRightInd w:val="0"/>
        <w:ind w:right="1064"/>
        <w:jc w:val="center"/>
        <w:rPr>
          <w:rFonts w:ascii="Arial" w:hAnsi="Arial" w:cs="Arial"/>
          <w:b/>
          <w:bCs/>
          <w:sz w:val="24"/>
          <w:szCs w:val="24"/>
        </w:rPr>
      </w:pPr>
      <w:r w:rsidRPr="00142B8A">
        <w:rPr>
          <w:rFonts w:ascii="Arial" w:hAnsi="Arial" w:cs="Arial"/>
          <w:b/>
          <w:bCs/>
          <w:sz w:val="24"/>
          <w:szCs w:val="24"/>
        </w:rPr>
        <w:t>и объектов капитального строительства</w:t>
      </w:r>
    </w:p>
    <w:p w:rsidR="00294FDC" w:rsidRPr="00142B8A" w:rsidRDefault="00294FDC" w:rsidP="00142B8A">
      <w:pPr>
        <w:tabs>
          <w:tab w:val="left" w:pos="1701"/>
        </w:tabs>
        <w:suppressAutoHyphens/>
        <w:rPr>
          <w:rFonts w:ascii="Arial" w:hAnsi="Arial" w:cs="Arial"/>
          <w:b/>
          <w:sz w:val="24"/>
          <w:szCs w:val="24"/>
          <w:lang w:eastAsia="ar-SA" w:bidi="en-US"/>
        </w:rPr>
      </w:pPr>
      <w:r w:rsidRPr="00142B8A">
        <w:rPr>
          <w:rFonts w:ascii="Arial" w:hAnsi="Arial" w:cs="Arial"/>
          <w:b/>
          <w:sz w:val="24"/>
          <w:szCs w:val="24"/>
          <w:lang w:eastAsia="ar-SA" w:bidi="en-US"/>
        </w:rPr>
        <w:t>1. Виды разрешенного использования земельных участков и объектов капитального строительства.</w:t>
      </w:r>
    </w:p>
    <w:p w:rsidR="00294FDC" w:rsidRPr="00142B8A" w:rsidRDefault="00294FDC" w:rsidP="00142B8A">
      <w:pPr>
        <w:tabs>
          <w:tab w:val="left" w:pos="2418"/>
        </w:tabs>
        <w:suppressAutoHyphens/>
        <w:rPr>
          <w:rFonts w:ascii="Arial" w:hAnsi="Arial" w:cs="Arial"/>
          <w:sz w:val="24"/>
          <w:szCs w:val="24"/>
          <w:lang w:eastAsia="ar-SA" w:bidi="en-US"/>
        </w:rPr>
      </w:pPr>
    </w:p>
    <w:p w:rsidR="00294FDC" w:rsidRPr="00142B8A" w:rsidRDefault="00294FDC" w:rsidP="00142B8A">
      <w:pPr>
        <w:tabs>
          <w:tab w:val="left" w:pos="2418"/>
        </w:tabs>
        <w:suppressAutoHyphens/>
        <w:rPr>
          <w:rFonts w:ascii="Arial" w:hAnsi="Arial" w:cs="Arial"/>
          <w:b/>
          <w:sz w:val="24"/>
          <w:szCs w:val="24"/>
          <w:lang w:eastAsia="ar-SA" w:bidi="en-US"/>
        </w:rPr>
      </w:pPr>
      <w:r w:rsidRPr="00142B8A">
        <w:rPr>
          <w:rFonts w:ascii="Arial" w:hAnsi="Arial" w:cs="Arial"/>
          <w:b/>
          <w:sz w:val="24"/>
          <w:szCs w:val="24"/>
          <w:lang w:eastAsia="ar-SA" w:bidi="en-US"/>
        </w:rPr>
        <w:t>1.1.Основные виды разрешенного использования:</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-закрытые кладбища и мемориальные комплексы, кладбища с погребением после кремации,  сельские кладбища, имеющие санитарно-защитную зону 50 м, согласно СанПиН 2.2.1./2.1.1.1200-03 «Санитарно-защитные зоны и санитарная классификация предприятий, сооружений и иных объектов»;</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объекты, связанные с отправлением культа;</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-зеленые насаждения - аллеи, скверы;</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скотомогильник</w:t>
      </w:r>
    </w:p>
    <w:p w:rsidR="00294FDC" w:rsidRPr="00142B8A" w:rsidRDefault="00294FDC" w:rsidP="00142B8A">
      <w:pPr>
        <w:tabs>
          <w:tab w:val="left" w:pos="1701"/>
        </w:tabs>
        <w:suppressAutoHyphens/>
        <w:rPr>
          <w:rFonts w:ascii="Arial" w:hAnsi="Arial" w:cs="Arial"/>
          <w:sz w:val="24"/>
          <w:szCs w:val="24"/>
          <w:lang w:eastAsia="ar-SA" w:bidi="en-US"/>
        </w:rPr>
      </w:pPr>
    </w:p>
    <w:p w:rsidR="00294FDC" w:rsidRPr="00142B8A" w:rsidRDefault="00294FDC" w:rsidP="00142B8A">
      <w:pPr>
        <w:tabs>
          <w:tab w:val="left" w:pos="1701"/>
        </w:tabs>
        <w:suppressAutoHyphens/>
        <w:rPr>
          <w:rFonts w:ascii="Arial" w:hAnsi="Arial" w:cs="Arial"/>
          <w:b/>
          <w:sz w:val="24"/>
          <w:szCs w:val="24"/>
          <w:lang w:eastAsia="ar-SA" w:bidi="en-US"/>
        </w:rPr>
      </w:pPr>
      <w:r w:rsidRPr="00142B8A">
        <w:rPr>
          <w:rFonts w:ascii="Arial" w:hAnsi="Arial" w:cs="Arial"/>
          <w:b/>
          <w:sz w:val="24"/>
          <w:szCs w:val="24"/>
          <w:lang w:eastAsia="ar-SA" w:bidi="en-US"/>
        </w:rPr>
        <w:t>1.2. Вспомогательные виды разрешенного использования:</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мастерские по изготовлению ритуальных принадлежностей;</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xml:space="preserve"> - иные вспомогательные производства и административные объекты, связанные с функционированием кладбищ;</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оранжереи;</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хозяйственные корпуса;</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резервуары для хранения воды;</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объекты пожарной охраны;</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общественные туалеты;</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аптеки;</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парковки;</w:t>
      </w:r>
    </w:p>
    <w:p w:rsidR="00294FDC" w:rsidRPr="00142B8A" w:rsidRDefault="00294FDC" w:rsidP="00142B8A">
      <w:pPr>
        <w:tabs>
          <w:tab w:val="left" w:pos="1701"/>
        </w:tabs>
        <w:suppressAutoHyphens/>
        <w:rPr>
          <w:rFonts w:ascii="Arial" w:hAnsi="Arial" w:cs="Arial"/>
          <w:sz w:val="24"/>
          <w:szCs w:val="24"/>
          <w:lang w:eastAsia="ar-SA" w:bidi="en-US"/>
        </w:rPr>
      </w:pPr>
      <w:r w:rsidRPr="00142B8A">
        <w:rPr>
          <w:rFonts w:ascii="Arial" w:hAnsi="Arial" w:cs="Arial"/>
          <w:sz w:val="24"/>
          <w:szCs w:val="24"/>
          <w:lang w:eastAsia="ar-SA" w:bidi="en-US"/>
        </w:rPr>
        <w:t>- инженерные коммуникации.</w:t>
      </w:r>
    </w:p>
    <w:p w:rsidR="00294FDC" w:rsidRPr="00142B8A" w:rsidRDefault="00294FDC" w:rsidP="00142B8A">
      <w:pPr>
        <w:tabs>
          <w:tab w:val="left" w:pos="1701"/>
        </w:tabs>
        <w:suppressAutoHyphens/>
        <w:rPr>
          <w:rFonts w:ascii="Arial" w:hAnsi="Arial" w:cs="Arial"/>
          <w:sz w:val="24"/>
          <w:szCs w:val="24"/>
          <w:lang w:eastAsia="ar-SA" w:bidi="en-US"/>
        </w:rPr>
      </w:pPr>
    </w:p>
    <w:p w:rsidR="00294FDC" w:rsidRPr="00142B8A" w:rsidRDefault="00294FDC" w:rsidP="00142B8A">
      <w:pPr>
        <w:shd w:val="clear" w:color="auto" w:fill="FFFFFF"/>
        <w:tabs>
          <w:tab w:val="left" w:pos="1080"/>
        </w:tabs>
        <w:autoSpaceDE w:val="0"/>
        <w:autoSpaceDN w:val="0"/>
        <w:adjustRightInd w:val="0"/>
        <w:rPr>
          <w:rFonts w:ascii="Arial" w:hAnsi="Arial" w:cs="Arial"/>
          <w:b/>
          <w:sz w:val="24"/>
          <w:szCs w:val="24"/>
        </w:rPr>
      </w:pPr>
      <w:r w:rsidRPr="00142B8A">
        <w:rPr>
          <w:rFonts w:ascii="Arial" w:hAnsi="Arial" w:cs="Arial"/>
          <w:b/>
          <w:sz w:val="24"/>
          <w:szCs w:val="24"/>
        </w:rPr>
        <w:t>1.3. Условно разрешенные виды использования</w:t>
      </w:r>
    </w:p>
    <w:p w:rsidR="00294FDC" w:rsidRPr="00142B8A" w:rsidRDefault="00294FDC" w:rsidP="00142B8A">
      <w:pPr>
        <w:shd w:val="clear" w:color="auto" w:fill="FFFFFF"/>
        <w:tabs>
          <w:tab w:val="left" w:pos="1080"/>
        </w:tabs>
        <w:autoSpaceDE w:val="0"/>
        <w:autoSpaceDN w:val="0"/>
        <w:adjustRightInd w:val="0"/>
        <w:rPr>
          <w:rFonts w:ascii="Arial" w:hAnsi="Arial" w:cs="Arial"/>
          <w:sz w:val="24"/>
          <w:szCs w:val="24"/>
        </w:rPr>
      </w:pPr>
      <w:r w:rsidRPr="00142B8A">
        <w:rPr>
          <w:rFonts w:ascii="Arial" w:hAnsi="Arial" w:cs="Arial"/>
          <w:sz w:val="24"/>
          <w:szCs w:val="24"/>
        </w:rPr>
        <w:t>- объекты, связанные с отправлением культа.</w:t>
      </w:r>
    </w:p>
    <w:p w:rsidR="00294FDC" w:rsidRPr="00142B8A" w:rsidRDefault="00294FDC" w:rsidP="00142B8A">
      <w:pPr>
        <w:shd w:val="clear" w:color="auto" w:fill="FFFFFF"/>
        <w:tabs>
          <w:tab w:val="left" w:pos="900"/>
        </w:tabs>
        <w:autoSpaceDE w:val="0"/>
        <w:autoSpaceDN w:val="0"/>
        <w:adjustRightInd w:val="0"/>
        <w:rPr>
          <w:rFonts w:ascii="Arial" w:hAnsi="Arial" w:cs="Arial"/>
          <w:sz w:val="24"/>
          <w:szCs w:val="24"/>
        </w:rPr>
      </w:pPr>
      <w:r w:rsidRPr="00142B8A">
        <w:rPr>
          <w:rFonts w:ascii="Arial" w:hAnsi="Arial" w:cs="Arial"/>
          <w:sz w:val="24"/>
          <w:szCs w:val="24"/>
        </w:rPr>
        <w:t>-площадки для мусоросборников;</w:t>
      </w:r>
    </w:p>
    <w:p w:rsidR="00294FDC" w:rsidRPr="00142B8A" w:rsidRDefault="00294FDC" w:rsidP="00142B8A">
      <w:pPr>
        <w:spacing w:after="200"/>
        <w:rPr>
          <w:rFonts w:ascii="Arial" w:hAnsi="Arial" w:cs="Arial"/>
          <w:bCs/>
          <w:sz w:val="24"/>
          <w:szCs w:val="24"/>
          <w:lang w:eastAsia="en-US" w:bidi="en-US"/>
        </w:rPr>
      </w:pPr>
    </w:p>
    <w:p w:rsidR="00294FDC" w:rsidRPr="00142B8A" w:rsidRDefault="00294FDC" w:rsidP="00142B8A">
      <w:pPr>
        <w:jc w:val="center"/>
        <w:rPr>
          <w:rFonts w:ascii="Arial" w:hAnsi="Arial" w:cs="Arial"/>
          <w:sz w:val="24"/>
          <w:szCs w:val="24"/>
        </w:rPr>
      </w:pPr>
      <w:r w:rsidRPr="00142B8A">
        <w:rPr>
          <w:rFonts w:ascii="Arial" w:hAnsi="Arial" w:cs="Arial"/>
          <w:sz w:val="24"/>
          <w:szCs w:val="24"/>
        </w:rPr>
        <w:t xml:space="preserve">Таблица </w:t>
      </w:r>
      <w:r w:rsidRPr="00142B8A">
        <w:rPr>
          <w:rFonts w:ascii="Arial" w:hAnsi="Arial" w:cs="Arial"/>
          <w:sz w:val="24"/>
          <w:szCs w:val="24"/>
          <w:lang w:val="en-US"/>
        </w:rPr>
        <w:t>III</w:t>
      </w:r>
      <w:r w:rsidRPr="00142B8A">
        <w:rPr>
          <w:rFonts w:ascii="Arial" w:hAnsi="Arial" w:cs="Arial"/>
          <w:sz w:val="24"/>
          <w:szCs w:val="24"/>
        </w:rPr>
        <w:t xml:space="preserve">.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специального назначения </w:t>
      </w:r>
      <w:r w:rsidRPr="00142B8A">
        <w:rPr>
          <w:rFonts w:ascii="Arial" w:hAnsi="Arial" w:cs="Arial"/>
          <w:bCs/>
          <w:sz w:val="24"/>
          <w:szCs w:val="24"/>
        </w:rPr>
        <w:t>(СП-1)</w:t>
      </w:r>
    </w:p>
    <w:p w:rsidR="00294FDC" w:rsidRPr="00142B8A" w:rsidRDefault="00294FDC" w:rsidP="00142B8A">
      <w:pPr>
        <w:jc w:val="right"/>
        <w:rPr>
          <w:rFonts w:ascii="Arial" w:hAnsi="Arial" w:cs="Arial"/>
          <w:bCs/>
          <w:sz w:val="24"/>
          <w:szCs w:val="24"/>
        </w:rPr>
      </w:pPr>
    </w:p>
    <w:p w:rsidR="00294FDC" w:rsidRPr="00142B8A" w:rsidRDefault="00294FDC" w:rsidP="00142B8A">
      <w:pPr>
        <w:autoSpaceDE w:val="0"/>
        <w:autoSpaceDN w:val="0"/>
        <w:adjustRightInd w:val="0"/>
        <w:jc w:val="center"/>
        <w:rPr>
          <w:rFonts w:ascii="Arial" w:hAnsi="Arial" w:cs="Arial"/>
          <w:b/>
          <w:bCs/>
          <w:iCs/>
          <w:caps/>
          <w:sz w:val="24"/>
          <w:szCs w:val="24"/>
        </w:rPr>
      </w:pPr>
    </w:p>
    <w:tbl>
      <w:tblPr>
        <w:tblpPr w:leftFromText="180" w:rightFromText="180" w:vertAnchor="text" w:horzAnchor="margin" w:tblpXSpec="center" w:tblpY="124"/>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1559"/>
        <w:gridCol w:w="3412"/>
      </w:tblGrid>
      <w:tr w:rsidR="00294FDC" w:rsidRPr="00142B8A" w:rsidTr="00294FDC">
        <w:trPr>
          <w:cantSplit/>
          <w:trHeight w:val="553"/>
        </w:trPr>
        <w:tc>
          <w:tcPr>
            <w:tcW w:w="5070"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Размеры и параметры</w:t>
            </w:r>
          </w:p>
        </w:tc>
        <w:tc>
          <w:tcPr>
            <w:tcW w:w="1559"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Единицы измерения</w:t>
            </w:r>
          </w:p>
        </w:tc>
        <w:tc>
          <w:tcPr>
            <w:tcW w:w="3412"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С1</w:t>
            </w:r>
          </w:p>
        </w:tc>
      </w:tr>
      <w:tr w:rsidR="00294FDC" w:rsidRPr="00142B8A" w:rsidTr="00294FDC">
        <w:trPr>
          <w:trHeight w:val="178"/>
        </w:trPr>
        <w:tc>
          <w:tcPr>
            <w:tcW w:w="5070"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1</w:t>
            </w:r>
          </w:p>
        </w:tc>
        <w:tc>
          <w:tcPr>
            <w:tcW w:w="1559"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2</w:t>
            </w:r>
          </w:p>
        </w:tc>
        <w:tc>
          <w:tcPr>
            <w:tcW w:w="3412" w:type="dxa"/>
            <w:vAlign w:val="center"/>
          </w:tcPr>
          <w:p w:rsidR="00294FDC" w:rsidRPr="00142B8A" w:rsidRDefault="00294FDC" w:rsidP="00142B8A">
            <w:pPr>
              <w:jc w:val="center"/>
              <w:rPr>
                <w:rFonts w:ascii="Arial" w:hAnsi="Arial" w:cs="Arial"/>
                <w:b/>
                <w:bCs/>
                <w:sz w:val="24"/>
                <w:szCs w:val="24"/>
              </w:rPr>
            </w:pPr>
            <w:r w:rsidRPr="00142B8A">
              <w:rPr>
                <w:rFonts w:ascii="Arial" w:hAnsi="Arial" w:cs="Arial"/>
                <w:b/>
                <w:bCs/>
                <w:sz w:val="24"/>
                <w:szCs w:val="24"/>
              </w:rPr>
              <w:t>3</w:t>
            </w:r>
          </w:p>
        </w:tc>
      </w:tr>
      <w:tr w:rsidR="00294FDC" w:rsidRPr="00142B8A" w:rsidTr="00294FDC">
        <w:trPr>
          <w:trHeight w:val="178"/>
        </w:trPr>
        <w:tc>
          <w:tcPr>
            <w:tcW w:w="10041" w:type="dxa"/>
            <w:gridSpan w:val="3"/>
            <w:shd w:val="clear" w:color="auto" w:fill="D9D9D9"/>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1.Предельные (минимальные и (или) максимальные) размеры земельных участков, в том числе их площадь</w:t>
            </w:r>
          </w:p>
        </w:tc>
      </w:tr>
      <w:tr w:rsidR="00294FDC" w:rsidRPr="00142B8A" w:rsidTr="00294FDC">
        <w:trPr>
          <w:trHeight w:val="276"/>
        </w:trPr>
        <w:tc>
          <w:tcPr>
            <w:tcW w:w="5070"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Минимальная площадь земельного участка</w:t>
            </w:r>
          </w:p>
        </w:tc>
        <w:tc>
          <w:tcPr>
            <w:tcW w:w="1559"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3412"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2000</w:t>
            </w:r>
          </w:p>
        </w:tc>
      </w:tr>
      <w:tr w:rsidR="00294FDC" w:rsidRPr="00142B8A" w:rsidTr="00294FDC">
        <w:trPr>
          <w:trHeight w:val="285"/>
        </w:trPr>
        <w:tc>
          <w:tcPr>
            <w:tcW w:w="5070" w:type="dxa"/>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t>Максимальная площадь земельного участка</w:t>
            </w:r>
          </w:p>
        </w:tc>
        <w:tc>
          <w:tcPr>
            <w:tcW w:w="1559"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кв.м</w:t>
            </w:r>
          </w:p>
        </w:tc>
        <w:tc>
          <w:tcPr>
            <w:tcW w:w="3412" w:type="dxa"/>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10000</w:t>
            </w:r>
          </w:p>
        </w:tc>
      </w:tr>
      <w:tr w:rsidR="00294FDC" w:rsidRPr="00142B8A" w:rsidTr="00294FDC">
        <w:trPr>
          <w:trHeight w:val="260"/>
        </w:trPr>
        <w:tc>
          <w:tcPr>
            <w:tcW w:w="5070" w:type="dxa"/>
            <w:vAlign w:val="center"/>
          </w:tcPr>
          <w:p w:rsidR="00294FDC" w:rsidRPr="00142B8A" w:rsidRDefault="00294FDC" w:rsidP="00142B8A">
            <w:pPr>
              <w:rPr>
                <w:rFonts w:ascii="Arial" w:hAnsi="Arial" w:cs="Arial"/>
                <w:sz w:val="24"/>
                <w:szCs w:val="24"/>
              </w:rPr>
            </w:pPr>
            <w:r w:rsidRPr="00142B8A">
              <w:rPr>
                <w:rFonts w:ascii="Arial" w:hAnsi="Arial" w:cs="Arial"/>
                <w:sz w:val="24"/>
                <w:szCs w:val="24"/>
              </w:rPr>
              <w:t xml:space="preserve">Минимальная ширина вдоль фронта </w:t>
            </w:r>
            <w:r w:rsidRPr="00142B8A">
              <w:rPr>
                <w:rFonts w:ascii="Arial" w:hAnsi="Arial" w:cs="Arial"/>
                <w:sz w:val="24"/>
                <w:szCs w:val="24"/>
              </w:rPr>
              <w:lastRenderedPageBreak/>
              <w:t>улицы</w:t>
            </w:r>
          </w:p>
        </w:tc>
        <w:tc>
          <w:tcPr>
            <w:tcW w:w="1559"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lastRenderedPageBreak/>
              <w:t>м</w:t>
            </w:r>
          </w:p>
        </w:tc>
        <w:tc>
          <w:tcPr>
            <w:tcW w:w="3412" w:type="dxa"/>
          </w:tcPr>
          <w:p w:rsidR="00294FDC" w:rsidRPr="00142B8A" w:rsidRDefault="00294FDC" w:rsidP="00142B8A">
            <w:pPr>
              <w:jc w:val="center"/>
              <w:rPr>
                <w:rFonts w:ascii="Arial" w:hAnsi="Arial" w:cs="Arial"/>
                <w:sz w:val="24"/>
                <w:szCs w:val="24"/>
              </w:rPr>
            </w:pPr>
            <w:r w:rsidRPr="00142B8A">
              <w:rPr>
                <w:rFonts w:ascii="Arial" w:hAnsi="Arial" w:cs="Arial"/>
                <w:bCs/>
                <w:sz w:val="24"/>
                <w:szCs w:val="24"/>
              </w:rPr>
              <w:t>не подлежит  установлению</w:t>
            </w:r>
          </w:p>
        </w:tc>
      </w:tr>
      <w:tr w:rsidR="00294FDC" w:rsidRPr="00142B8A" w:rsidTr="00294FDC">
        <w:trPr>
          <w:trHeight w:val="353"/>
        </w:trPr>
        <w:tc>
          <w:tcPr>
            <w:tcW w:w="10041" w:type="dxa"/>
            <w:gridSpan w:val="3"/>
            <w:shd w:val="clear" w:color="auto" w:fill="D9D9D9"/>
            <w:vAlign w:val="center"/>
          </w:tcPr>
          <w:p w:rsidR="00294FDC" w:rsidRPr="00142B8A" w:rsidRDefault="00294FDC" w:rsidP="00142B8A">
            <w:pPr>
              <w:rPr>
                <w:rFonts w:ascii="Arial" w:hAnsi="Arial" w:cs="Arial"/>
                <w:bCs/>
                <w:sz w:val="24"/>
                <w:szCs w:val="24"/>
              </w:rPr>
            </w:pPr>
            <w:r w:rsidRPr="00142B8A">
              <w:rPr>
                <w:rFonts w:ascii="Arial" w:hAnsi="Arial" w:cs="Arial"/>
                <w:sz w:val="24"/>
                <w:szCs w:val="24"/>
              </w:rPr>
              <w:lastRenderedPageBreak/>
              <w:t>2.Предельное количество этажей или предельная высота зданий, строений, сооружений</w:t>
            </w:r>
          </w:p>
        </w:tc>
      </w:tr>
      <w:tr w:rsidR="00294FDC" w:rsidRPr="00142B8A" w:rsidTr="00294FDC">
        <w:trPr>
          <w:trHeight w:val="190"/>
        </w:trPr>
        <w:tc>
          <w:tcPr>
            <w:tcW w:w="5070" w:type="dxa"/>
            <w:vAlign w:val="center"/>
          </w:tcPr>
          <w:p w:rsidR="00294FDC" w:rsidRPr="00142B8A" w:rsidRDefault="00294FDC" w:rsidP="00142B8A">
            <w:pPr>
              <w:rPr>
                <w:rFonts w:ascii="Arial" w:hAnsi="Arial" w:cs="Arial"/>
                <w:bCs/>
                <w:sz w:val="24"/>
                <w:szCs w:val="24"/>
              </w:rPr>
            </w:pPr>
            <w:r w:rsidRPr="00142B8A">
              <w:rPr>
                <w:rFonts w:ascii="Arial" w:hAnsi="Arial" w:cs="Arial"/>
                <w:bCs/>
                <w:sz w:val="24"/>
                <w:szCs w:val="24"/>
              </w:rPr>
              <w:t>Предельная высота зданий, строений, сооружений</w:t>
            </w:r>
          </w:p>
        </w:tc>
        <w:tc>
          <w:tcPr>
            <w:tcW w:w="1559" w:type="dxa"/>
            <w:vAlign w:val="center"/>
          </w:tcPr>
          <w:p w:rsidR="00294FDC" w:rsidRPr="00142B8A" w:rsidRDefault="00294FDC" w:rsidP="00142B8A">
            <w:pPr>
              <w:jc w:val="center"/>
              <w:rPr>
                <w:rFonts w:ascii="Arial" w:hAnsi="Arial" w:cs="Arial"/>
                <w:bCs/>
                <w:sz w:val="24"/>
                <w:szCs w:val="24"/>
              </w:rPr>
            </w:pPr>
            <w:r w:rsidRPr="00142B8A">
              <w:rPr>
                <w:rFonts w:ascii="Arial" w:hAnsi="Arial" w:cs="Arial"/>
                <w:bCs/>
                <w:sz w:val="24"/>
                <w:szCs w:val="24"/>
              </w:rPr>
              <w:t>м</w:t>
            </w:r>
          </w:p>
        </w:tc>
        <w:tc>
          <w:tcPr>
            <w:tcW w:w="3412" w:type="dxa"/>
            <w:shd w:val="clear" w:color="auto" w:fill="FFFFFF"/>
            <w:vAlign w:val="center"/>
          </w:tcPr>
          <w:p w:rsidR="00294FDC" w:rsidRPr="00142B8A" w:rsidRDefault="00294FDC" w:rsidP="00142B8A">
            <w:pPr>
              <w:jc w:val="center"/>
              <w:rPr>
                <w:rFonts w:ascii="Arial" w:hAnsi="Arial" w:cs="Arial"/>
                <w:bCs/>
                <w:sz w:val="24"/>
                <w:szCs w:val="24"/>
              </w:rPr>
            </w:pPr>
            <w:r w:rsidRPr="00142B8A">
              <w:rPr>
                <w:rFonts w:ascii="Arial" w:hAnsi="Arial" w:cs="Arial"/>
                <w:sz w:val="24"/>
                <w:szCs w:val="24"/>
              </w:rPr>
              <w:t xml:space="preserve">не подлежит </w:t>
            </w:r>
            <w:r w:rsidRPr="00142B8A">
              <w:rPr>
                <w:rFonts w:ascii="Arial" w:hAnsi="Arial" w:cs="Arial"/>
                <w:bCs/>
                <w:sz w:val="24"/>
                <w:szCs w:val="24"/>
              </w:rPr>
              <w:t xml:space="preserve"> установлению</w:t>
            </w:r>
          </w:p>
        </w:tc>
      </w:tr>
      <w:tr w:rsidR="00294FDC" w:rsidRPr="00142B8A" w:rsidTr="00294FDC">
        <w:trPr>
          <w:trHeight w:val="356"/>
        </w:trPr>
        <w:tc>
          <w:tcPr>
            <w:tcW w:w="10041" w:type="dxa"/>
            <w:gridSpan w:val="3"/>
            <w:tcBorders>
              <w:bottom w:val="single" w:sz="4" w:space="0" w:color="auto"/>
            </w:tcBorders>
            <w:shd w:val="clear" w:color="auto" w:fill="D9D9D9"/>
            <w:vAlign w:val="center"/>
          </w:tcPr>
          <w:p w:rsidR="00294FDC" w:rsidRPr="00142B8A" w:rsidRDefault="00294FDC" w:rsidP="00142B8A">
            <w:pPr>
              <w:rPr>
                <w:rFonts w:ascii="Arial" w:hAnsi="Arial" w:cs="Arial"/>
                <w:sz w:val="24"/>
                <w:szCs w:val="24"/>
              </w:rPr>
            </w:pPr>
            <w:r w:rsidRPr="00142B8A">
              <w:rPr>
                <w:rFonts w:ascii="Arial" w:hAnsi="Arial" w:cs="Arial"/>
                <w:sz w:val="24"/>
                <w:szCs w:val="24"/>
              </w:rPr>
              <w:t xml:space="preserve">3.Минимальные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142B8A">
              <w:rPr>
                <w:rFonts w:ascii="Arial" w:hAnsi="Arial" w:cs="Arial"/>
                <w:b/>
                <w:sz w:val="24"/>
                <w:szCs w:val="24"/>
              </w:rPr>
              <w:t>3м</w:t>
            </w:r>
          </w:p>
        </w:tc>
      </w:tr>
      <w:tr w:rsidR="00294FDC" w:rsidRPr="00142B8A" w:rsidTr="00294FDC">
        <w:trPr>
          <w:trHeight w:val="846"/>
        </w:trPr>
        <w:tc>
          <w:tcPr>
            <w:tcW w:w="100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94FDC" w:rsidRPr="00142B8A" w:rsidRDefault="00294FDC" w:rsidP="00142B8A">
            <w:pPr>
              <w:rPr>
                <w:rFonts w:ascii="Arial" w:hAnsi="Arial" w:cs="Arial"/>
                <w:sz w:val="24"/>
                <w:szCs w:val="24"/>
              </w:rPr>
            </w:pPr>
            <w:r w:rsidRPr="00142B8A">
              <w:rPr>
                <w:rFonts w:ascii="Arial" w:hAnsi="Arial" w:cs="Arial"/>
                <w:sz w:val="24"/>
                <w:szCs w:val="24"/>
              </w:rPr>
              <w:t xml:space="preserve">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142B8A">
              <w:rPr>
                <w:rFonts w:ascii="Arial" w:hAnsi="Arial" w:cs="Arial"/>
                <w:b/>
                <w:sz w:val="24"/>
                <w:szCs w:val="24"/>
              </w:rPr>
              <w:t>50%</w:t>
            </w:r>
          </w:p>
        </w:tc>
      </w:tr>
    </w:tbl>
    <w:p w:rsidR="00294FDC" w:rsidRPr="00142B8A" w:rsidRDefault="00294FDC" w:rsidP="00142B8A">
      <w:pPr>
        <w:shd w:val="clear" w:color="auto" w:fill="FFFFFF"/>
        <w:tabs>
          <w:tab w:val="left" w:pos="1080"/>
        </w:tabs>
        <w:autoSpaceDE w:val="0"/>
        <w:autoSpaceDN w:val="0"/>
        <w:adjustRightInd w:val="0"/>
        <w:rPr>
          <w:rFonts w:ascii="Arial" w:hAnsi="Arial" w:cs="Arial"/>
          <w:sz w:val="24"/>
          <w:szCs w:val="24"/>
          <w:lang w:eastAsia="en-US" w:bidi="en-US"/>
        </w:rPr>
      </w:pPr>
    </w:p>
    <w:p w:rsidR="00294FDC" w:rsidRPr="00142B8A" w:rsidRDefault="00294FDC" w:rsidP="00142B8A">
      <w:pPr>
        <w:shd w:val="clear" w:color="auto" w:fill="FFFFFF"/>
        <w:tabs>
          <w:tab w:val="left" w:pos="1080"/>
        </w:tabs>
        <w:autoSpaceDE w:val="0"/>
        <w:autoSpaceDN w:val="0"/>
        <w:adjustRightInd w:val="0"/>
        <w:rPr>
          <w:rFonts w:ascii="Arial" w:hAnsi="Arial" w:cs="Arial"/>
          <w:sz w:val="24"/>
          <w:szCs w:val="24"/>
          <w:lang w:eastAsia="en-US" w:bidi="en-US"/>
        </w:rPr>
      </w:pPr>
    </w:p>
    <w:p w:rsidR="00294FDC" w:rsidRPr="00142B8A" w:rsidRDefault="00294FDC" w:rsidP="00142B8A">
      <w:pPr>
        <w:shd w:val="clear" w:color="auto" w:fill="FFFFFF"/>
        <w:tabs>
          <w:tab w:val="left" w:pos="1080"/>
        </w:tabs>
        <w:autoSpaceDE w:val="0"/>
        <w:autoSpaceDN w:val="0"/>
        <w:adjustRightInd w:val="0"/>
        <w:rPr>
          <w:rFonts w:ascii="Arial" w:hAnsi="Arial" w:cs="Arial"/>
          <w:sz w:val="24"/>
          <w:szCs w:val="24"/>
          <w:lang w:eastAsia="en-US" w:bidi="en-US"/>
        </w:rPr>
      </w:pPr>
    </w:p>
    <w:p w:rsidR="00294FDC" w:rsidRPr="00142B8A" w:rsidRDefault="00294FDC" w:rsidP="00142B8A">
      <w:pPr>
        <w:shd w:val="clear" w:color="auto" w:fill="FFFFFF"/>
        <w:tabs>
          <w:tab w:val="left" w:pos="1080"/>
        </w:tabs>
        <w:autoSpaceDE w:val="0"/>
        <w:autoSpaceDN w:val="0"/>
        <w:adjustRightInd w:val="0"/>
        <w:rPr>
          <w:rFonts w:ascii="Arial" w:hAnsi="Arial" w:cs="Arial"/>
          <w:sz w:val="24"/>
          <w:szCs w:val="24"/>
          <w:lang w:eastAsia="en-US" w:bidi="en-US"/>
        </w:rPr>
      </w:pPr>
    </w:p>
    <w:p w:rsidR="00294FDC" w:rsidRPr="00142B8A" w:rsidRDefault="00294FDC" w:rsidP="00142B8A">
      <w:pPr>
        <w:shd w:val="clear" w:color="auto" w:fill="FFFFFF"/>
        <w:tabs>
          <w:tab w:val="left" w:pos="1080"/>
        </w:tabs>
        <w:autoSpaceDE w:val="0"/>
        <w:autoSpaceDN w:val="0"/>
        <w:adjustRightInd w:val="0"/>
        <w:rPr>
          <w:rFonts w:ascii="Arial" w:hAnsi="Arial" w:cs="Arial"/>
          <w:b/>
          <w:sz w:val="24"/>
          <w:szCs w:val="24"/>
        </w:rPr>
      </w:pPr>
      <w:r w:rsidRPr="00142B8A">
        <w:rPr>
          <w:rFonts w:ascii="Arial" w:hAnsi="Arial" w:cs="Arial"/>
          <w:b/>
          <w:sz w:val="24"/>
          <w:szCs w:val="24"/>
        </w:rPr>
        <w:t>Статья 47. Ограничения</w:t>
      </w:r>
      <w:r w:rsidRPr="00142B8A">
        <w:rPr>
          <w:rFonts w:ascii="Arial" w:hAnsi="Arial" w:cs="Arial"/>
          <w:sz w:val="24"/>
          <w:szCs w:val="24"/>
        </w:rPr>
        <w:t xml:space="preserve"> </w:t>
      </w:r>
      <w:r w:rsidRPr="00142B8A">
        <w:rPr>
          <w:rFonts w:ascii="Arial" w:hAnsi="Arial" w:cs="Arial"/>
          <w:b/>
          <w:sz w:val="24"/>
          <w:szCs w:val="24"/>
        </w:rPr>
        <w:t>по экологическим, водоохранным и санитарно-</w:t>
      </w:r>
      <w:r w:rsidRPr="00142B8A">
        <w:rPr>
          <w:rFonts w:ascii="Arial" w:hAnsi="Arial" w:cs="Arial"/>
          <w:b/>
          <w:bCs/>
          <w:sz w:val="24"/>
          <w:szCs w:val="24"/>
        </w:rPr>
        <w:t>эпидемиологическим</w:t>
      </w:r>
      <w:r w:rsidRPr="00142B8A">
        <w:rPr>
          <w:rFonts w:ascii="Arial" w:hAnsi="Arial" w:cs="Arial"/>
          <w:b/>
          <w:sz w:val="24"/>
          <w:szCs w:val="24"/>
        </w:rPr>
        <w:t xml:space="preserve"> условиям использования земельных участков зданий, строений и сооружений</w:t>
      </w: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rPr>
          <w:rFonts w:ascii="Arial" w:hAnsi="Arial" w:cs="Arial"/>
          <w:bCs/>
          <w:sz w:val="24"/>
          <w:szCs w:val="24"/>
        </w:rPr>
      </w:pPr>
      <w:r w:rsidRPr="00142B8A">
        <w:rPr>
          <w:rFonts w:ascii="Arial" w:hAnsi="Arial" w:cs="Arial"/>
          <w:bCs/>
          <w:sz w:val="24"/>
          <w:szCs w:val="24"/>
        </w:rPr>
        <w:t>1. Использование земельных участков и иных объектов недвижимости, расположенных в пределах зон, обозначенных на карте статьи 43 и на карте статьи 44 настоящих Правил, определяется:</w:t>
      </w:r>
    </w:p>
    <w:p w:rsidR="00294FDC" w:rsidRPr="00142B8A" w:rsidRDefault="00294FDC" w:rsidP="00142B8A">
      <w:pPr>
        <w:rPr>
          <w:rFonts w:ascii="Arial" w:hAnsi="Arial" w:cs="Arial"/>
          <w:bCs/>
          <w:sz w:val="24"/>
          <w:szCs w:val="24"/>
        </w:rPr>
      </w:pPr>
      <w:r w:rsidRPr="00142B8A">
        <w:rPr>
          <w:rFonts w:ascii="Arial" w:hAnsi="Arial" w:cs="Arial"/>
          <w:bCs/>
          <w:sz w:val="24"/>
          <w:szCs w:val="24"/>
        </w:rPr>
        <w:t>а) градостроительными регламентами, определенными статьей 46 применительно к соответствующим территориальным, обозначенным на карте статьи 43 настоящих Правил с учетом ограничений, определенных настоящей статьей;</w:t>
      </w:r>
    </w:p>
    <w:p w:rsidR="00294FDC" w:rsidRPr="00142B8A" w:rsidRDefault="00294FDC" w:rsidP="00142B8A">
      <w:pPr>
        <w:rPr>
          <w:rFonts w:ascii="Arial" w:hAnsi="Arial" w:cs="Arial"/>
          <w:bCs/>
          <w:sz w:val="24"/>
          <w:szCs w:val="24"/>
        </w:rPr>
      </w:pPr>
      <w:r w:rsidRPr="00142B8A">
        <w:rPr>
          <w:rFonts w:ascii="Arial" w:hAnsi="Arial" w:cs="Arial"/>
          <w:bCs/>
          <w:sz w:val="24"/>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94FDC" w:rsidRPr="00142B8A" w:rsidRDefault="00294FDC" w:rsidP="00142B8A">
      <w:pPr>
        <w:rPr>
          <w:rFonts w:ascii="Arial" w:hAnsi="Arial" w:cs="Arial"/>
          <w:bCs/>
          <w:sz w:val="24"/>
          <w:szCs w:val="24"/>
        </w:rPr>
      </w:pPr>
    </w:p>
    <w:p w:rsidR="00294FDC" w:rsidRPr="00142B8A" w:rsidRDefault="00294FDC" w:rsidP="00142B8A">
      <w:pPr>
        <w:rPr>
          <w:rFonts w:ascii="Arial" w:hAnsi="Arial" w:cs="Arial"/>
          <w:sz w:val="24"/>
          <w:szCs w:val="24"/>
        </w:rPr>
      </w:pPr>
      <w:r w:rsidRPr="00142B8A">
        <w:rPr>
          <w:rFonts w:ascii="Arial" w:hAnsi="Arial" w:cs="Arial"/>
          <w:bCs/>
          <w:sz w:val="24"/>
          <w:szCs w:val="24"/>
        </w:rPr>
        <w:t xml:space="preserve">2. Земельные участки и иные объекты недвижимости, которые расположены в пределах зон, обозначенных на карте статьи 43 и на карте статьи 44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142B8A">
        <w:rPr>
          <w:rFonts w:ascii="Arial" w:hAnsi="Arial" w:cs="Arial"/>
          <w:sz w:val="24"/>
          <w:szCs w:val="24"/>
        </w:rPr>
        <w:t xml:space="preserve">являются объектами недвижимости, несоответствующими настоящим Правилам. </w:t>
      </w:r>
    </w:p>
    <w:p w:rsidR="00294FDC" w:rsidRPr="00142B8A" w:rsidRDefault="00294FDC" w:rsidP="00142B8A">
      <w:pPr>
        <w:rPr>
          <w:rFonts w:ascii="Arial" w:hAnsi="Arial" w:cs="Arial"/>
          <w:sz w:val="24"/>
          <w:szCs w:val="24"/>
        </w:rPr>
      </w:pPr>
      <w:r w:rsidRPr="00142B8A">
        <w:rPr>
          <w:rFonts w:ascii="Arial" w:hAnsi="Arial" w:cs="Arial"/>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294FDC" w:rsidRPr="00142B8A" w:rsidRDefault="00294FDC" w:rsidP="00142B8A">
      <w:pPr>
        <w:rPr>
          <w:rFonts w:ascii="Arial" w:hAnsi="Arial" w:cs="Arial"/>
          <w:bCs/>
          <w:sz w:val="24"/>
          <w:szCs w:val="24"/>
        </w:rPr>
      </w:pPr>
    </w:p>
    <w:p w:rsidR="00294FDC" w:rsidRPr="00142B8A" w:rsidRDefault="00294FDC" w:rsidP="00142B8A">
      <w:pPr>
        <w:rPr>
          <w:rFonts w:ascii="Arial" w:hAnsi="Arial" w:cs="Arial"/>
          <w:bCs/>
          <w:spacing w:val="-2"/>
          <w:sz w:val="24"/>
          <w:szCs w:val="24"/>
        </w:rPr>
      </w:pPr>
      <w:r w:rsidRPr="00142B8A">
        <w:rPr>
          <w:rFonts w:ascii="Arial" w:hAnsi="Arial" w:cs="Arial"/>
          <w:bCs/>
          <w:spacing w:val="-2"/>
          <w:sz w:val="24"/>
          <w:szCs w:val="24"/>
        </w:rPr>
        <w:t>3. Ограничения использования земельных участков и иных объектов недвижимости, расположенных в санитарно-защитных зонах/водоохранных зонах установлены следующими нормативными правовыми актами:</w:t>
      </w:r>
    </w:p>
    <w:p w:rsidR="00294FDC" w:rsidRPr="00142B8A" w:rsidRDefault="00294FDC" w:rsidP="00142B8A">
      <w:pPr>
        <w:ind w:firstLine="652"/>
        <w:rPr>
          <w:rFonts w:ascii="Arial" w:hAnsi="Arial" w:cs="Arial"/>
          <w:sz w:val="24"/>
          <w:szCs w:val="24"/>
        </w:rPr>
      </w:pPr>
      <w:r w:rsidRPr="00142B8A">
        <w:rPr>
          <w:rFonts w:ascii="Arial" w:hAnsi="Arial" w:cs="Arial"/>
          <w:sz w:val="24"/>
          <w:szCs w:val="24"/>
        </w:rPr>
        <w:t xml:space="preserve">Федеральный закон от 10 января </w:t>
      </w:r>
      <w:smartTag w:uri="urn:schemas-microsoft-com:office:smarttags" w:element="metricconverter">
        <w:smartTagPr>
          <w:attr w:name="ProductID" w:val="2002 г"/>
        </w:smartTagPr>
        <w:r w:rsidRPr="00142B8A">
          <w:rPr>
            <w:rFonts w:ascii="Arial" w:hAnsi="Arial" w:cs="Arial"/>
            <w:sz w:val="24"/>
            <w:szCs w:val="24"/>
          </w:rPr>
          <w:t>2002 г</w:t>
        </w:r>
      </w:smartTag>
      <w:r w:rsidRPr="00142B8A">
        <w:rPr>
          <w:rFonts w:ascii="Arial" w:hAnsi="Arial" w:cs="Arial"/>
          <w:sz w:val="24"/>
          <w:szCs w:val="24"/>
        </w:rPr>
        <w:t>. N 7-ФЗ «Об охране окружающей среды»;</w:t>
      </w:r>
    </w:p>
    <w:p w:rsidR="00294FDC" w:rsidRPr="00142B8A" w:rsidRDefault="00294FDC" w:rsidP="00142B8A">
      <w:pPr>
        <w:ind w:firstLine="652"/>
        <w:rPr>
          <w:rFonts w:ascii="Arial" w:hAnsi="Arial" w:cs="Arial"/>
          <w:sz w:val="24"/>
          <w:szCs w:val="24"/>
        </w:rPr>
      </w:pPr>
      <w:r w:rsidRPr="00142B8A">
        <w:rPr>
          <w:rFonts w:ascii="Arial" w:hAnsi="Arial" w:cs="Arial"/>
          <w:sz w:val="24"/>
          <w:szCs w:val="24"/>
        </w:rPr>
        <w:t xml:space="preserve">Федеральный закон от 30 марта </w:t>
      </w:r>
      <w:smartTag w:uri="urn:schemas-microsoft-com:office:smarttags" w:element="metricconverter">
        <w:smartTagPr>
          <w:attr w:name="ProductID" w:val="1999 г"/>
        </w:smartTagPr>
        <w:r w:rsidRPr="00142B8A">
          <w:rPr>
            <w:rFonts w:ascii="Arial" w:hAnsi="Arial" w:cs="Arial"/>
            <w:sz w:val="24"/>
            <w:szCs w:val="24"/>
          </w:rPr>
          <w:t>1999 г</w:t>
        </w:r>
      </w:smartTag>
      <w:r w:rsidRPr="00142B8A">
        <w:rPr>
          <w:rFonts w:ascii="Arial" w:hAnsi="Arial" w:cs="Arial"/>
          <w:sz w:val="24"/>
          <w:szCs w:val="24"/>
        </w:rPr>
        <w:t>. № 52-ФЗ «О санитарно-эпидемиологическом благополучии населения»;</w:t>
      </w:r>
    </w:p>
    <w:p w:rsidR="00294FDC" w:rsidRPr="00142B8A" w:rsidRDefault="00294FDC" w:rsidP="00142B8A">
      <w:pPr>
        <w:ind w:firstLine="652"/>
        <w:rPr>
          <w:rFonts w:ascii="Arial" w:hAnsi="Arial" w:cs="Arial"/>
          <w:sz w:val="24"/>
          <w:szCs w:val="24"/>
        </w:rPr>
      </w:pPr>
      <w:r w:rsidRPr="00142B8A">
        <w:rPr>
          <w:rFonts w:ascii="Arial" w:hAnsi="Arial" w:cs="Arial"/>
          <w:sz w:val="24"/>
          <w:szCs w:val="24"/>
        </w:rPr>
        <w:t xml:space="preserve">Водный кодекс Российской Федерации от 16 ноября </w:t>
      </w:r>
      <w:smartTag w:uri="urn:schemas-microsoft-com:office:smarttags" w:element="metricconverter">
        <w:smartTagPr>
          <w:attr w:name="ProductID" w:val="1995 г"/>
        </w:smartTagPr>
        <w:r w:rsidRPr="00142B8A">
          <w:rPr>
            <w:rFonts w:ascii="Arial" w:hAnsi="Arial" w:cs="Arial"/>
            <w:sz w:val="24"/>
            <w:szCs w:val="24"/>
          </w:rPr>
          <w:t>1995 г</w:t>
        </w:r>
      </w:smartTag>
      <w:r w:rsidRPr="00142B8A">
        <w:rPr>
          <w:rFonts w:ascii="Arial" w:hAnsi="Arial" w:cs="Arial"/>
          <w:sz w:val="24"/>
          <w:szCs w:val="24"/>
        </w:rPr>
        <w:t>. № 167-ФЗ;</w:t>
      </w:r>
    </w:p>
    <w:p w:rsidR="00294FDC" w:rsidRPr="00142B8A" w:rsidRDefault="00294FDC" w:rsidP="00142B8A">
      <w:pPr>
        <w:ind w:firstLine="652"/>
        <w:rPr>
          <w:rFonts w:ascii="Arial" w:hAnsi="Arial" w:cs="Arial"/>
          <w:spacing w:val="-2"/>
          <w:sz w:val="24"/>
          <w:szCs w:val="24"/>
        </w:rPr>
      </w:pPr>
      <w:r w:rsidRPr="00142B8A">
        <w:rPr>
          <w:rFonts w:ascii="Arial" w:hAnsi="Arial" w:cs="Arial"/>
          <w:spacing w:val="-2"/>
          <w:sz w:val="24"/>
          <w:szCs w:val="24"/>
        </w:rPr>
        <w:t>Федеральный закон от 14 марта 1995 года № 33-ФЗ «Об особо охраняемых природных территориях»;</w:t>
      </w:r>
    </w:p>
    <w:p w:rsidR="00294FDC" w:rsidRPr="00142B8A" w:rsidRDefault="00294FDC" w:rsidP="00142B8A">
      <w:pPr>
        <w:ind w:firstLine="652"/>
        <w:rPr>
          <w:rFonts w:ascii="Arial" w:hAnsi="Arial" w:cs="Arial"/>
          <w:sz w:val="24"/>
          <w:szCs w:val="24"/>
        </w:rPr>
      </w:pPr>
      <w:r w:rsidRPr="00142B8A">
        <w:rPr>
          <w:rFonts w:ascii="Arial" w:hAnsi="Arial" w:cs="Arial"/>
          <w:sz w:val="24"/>
          <w:szCs w:val="24"/>
        </w:rPr>
        <w:t>Закон Волгоградской области от 7 декабря 2001 года №641-ОД «Об особо охраняемых природных территориях Волгоградской области»;</w:t>
      </w:r>
    </w:p>
    <w:p w:rsidR="00294FDC" w:rsidRPr="00142B8A" w:rsidRDefault="00294FDC" w:rsidP="00142B8A">
      <w:pPr>
        <w:ind w:firstLine="652"/>
        <w:rPr>
          <w:rFonts w:ascii="Arial" w:hAnsi="Arial" w:cs="Arial"/>
          <w:sz w:val="24"/>
          <w:szCs w:val="24"/>
        </w:rPr>
      </w:pPr>
      <w:r w:rsidRPr="00142B8A">
        <w:rPr>
          <w:rFonts w:ascii="Arial" w:hAnsi="Arial" w:cs="Arial"/>
          <w:sz w:val="24"/>
          <w:szCs w:val="24"/>
        </w:rPr>
        <w:lastRenderedPageBreak/>
        <w:t xml:space="preserve">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142B8A">
          <w:rPr>
            <w:rFonts w:ascii="Arial" w:hAnsi="Arial" w:cs="Arial"/>
            <w:sz w:val="24"/>
            <w:szCs w:val="24"/>
          </w:rPr>
          <w:t>1996 г</w:t>
        </w:r>
      </w:smartTag>
      <w:r w:rsidRPr="00142B8A">
        <w:rPr>
          <w:rFonts w:ascii="Arial" w:hAnsi="Arial" w:cs="Arial"/>
          <w:sz w:val="24"/>
          <w:szCs w:val="24"/>
        </w:rPr>
        <w:t>. № 1404;</w:t>
      </w:r>
    </w:p>
    <w:p w:rsidR="00294FDC" w:rsidRPr="00142B8A" w:rsidRDefault="00294FDC" w:rsidP="00142B8A">
      <w:pPr>
        <w:ind w:firstLine="652"/>
        <w:rPr>
          <w:rFonts w:ascii="Arial" w:hAnsi="Arial" w:cs="Arial"/>
          <w:sz w:val="24"/>
          <w:szCs w:val="24"/>
        </w:rPr>
      </w:pPr>
      <w:r w:rsidRPr="00142B8A">
        <w:rPr>
          <w:rFonts w:ascii="Arial" w:hAnsi="Arial" w:cs="Arial"/>
          <w:sz w:val="24"/>
          <w:szCs w:val="24"/>
        </w:rPr>
        <w:t>Постановление Главы Администрации Волгоградской области от 13 октября 2006 года №1265 «Об установлении минимальных размеров водоохранных зон, прибрежных защитных полос водных объектов Волгоградской области и режимов их использования»;</w:t>
      </w:r>
    </w:p>
    <w:p w:rsidR="00294FDC" w:rsidRPr="00142B8A" w:rsidRDefault="00294FDC" w:rsidP="00142B8A">
      <w:pPr>
        <w:widowControl w:val="0"/>
        <w:autoSpaceDE w:val="0"/>
        <w:autoSpaceDN w:val="0"/>
        <w:adjustRightInd w:val="0"/>
        <w:ind w:firstLine="652"/>
        <w:rPr>
          <w:rFonts w:ascii="Arial" w:hAnsi="Arial" w:cs="Arial"/>
          <w:sz w:val="24"/>
          <w:szCs w:val="24"/>
        </w:rPr>
      </w:pPr>
      <w:r w:rsidRPr="00142B8A">
        <w:rPr>
          <w:rFonts w:ascii="Arial" w:hAnsi="Arial" w:cs="Arial"/>
          <w:sz w:val="24"/>
          <w:szCs w:val="24"/>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294FDC" w:rsidRPr="00142B8A" w:rsidRDefault="00294FDC" w:rsidP="00142B8A">
      <w:pPr>
        <w:ind w:firstLine="652"/>
        <w:rPr>
          <w:rFonts w:ascii="Arial" w:hAnsi="Arial" w:cs="Arial"/>
          <w:bCs/>
          <w:sz w:val="24"/>
          <w:szCs w:val="24"/>
        </w:rPr>
      </w:pPr>
      <w:r w:rsidRPr="00142B8A">
        <w:rPr>
          <w:rFonts w:ascii="Arial" w:hAnsi="Arial" w:cs="Arial"/>
          <w:bCs/>
          <w:sz w:val="24"/>
          <w:szCs w:val="24"/>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142B8A">
          <w:rPr>
            <w:rFonts w:ascii="Arial" w:hAnsi="Arial" w:cs="Arial"/>
            <w:bCs/>
            <w:sz w:val="24"/>
            <w:szCs w:val="24"/>
          </w:rPr>
          <w:t>1989 г</w:t>
        </w:r>
      </w:smartTag>
      <w:r w:rsidRPr="00142B8A">
        <w:rPr>
          <w:rFonts w:ascii="Arial" w:hAnsi="Arial" w:cs="Arial"/>
          <w:bCs/>
          <w:sz w:val="24"/>
          <w:szCs w:val="24"/>
        </w:rPr>
        <w:t>.</w:t>
      </w:r>
    </w:p>
    <w:p w:rsidR="00294FDC" w:rsidRPr="00142B8A" w:rsidRDefault="00294FDC" w:rsidP="00142B8A">
      <w:pPr>
        <w:ind w:firstLine="652"/>
        <w:rPr>
          <w:rFonts w:ascii="Arial" w:hAnsi="Arial" w:cs="Arial"/>
          <w:sz w:val="24"/>
          <w:szCs w:val="24"/>
        </w:rPr>
      </w:pPr>
      <w:r w:rsidRPr="00142B8A">
        <w:rPr>
          <w:rFonts w:ascii="Arial" w:hAnsi="Arial" w:cs="Arial"/>
          <w:sz w:val="24"/>
          <w:szCs w:val="24"/>
        </w:rPr>
        <w:t>Санитарные правила и нормы СанПин 2.1.4.1110-02 «Зоны санитарной охраны источников питьевого и хозяйственно-бытового назначения».</w:t>
      </w:r>
    </w:p>
    <w:p w:rsidR="00294FDC" w:rsidRPr="00142B8A" w:rsidRDefault="00294FDC" w:rsidP="00142B8A">
      <w:pPr>
        <w:ind w:firstLine="652"/>
        <w:rPr>
          <w:rFonts w:ascii="Arial" w:hAnsi="Arial" w:cs="Arial"/>
          <w:bCs/>
          <w:sz w:val="24"/>
          <w:szCs w:val="24"/>
        </w:rPr>
      </w:pPr>
    </w:p>
    <w:p w:rsidR="00294FDC" w:rsidRPr="00142B8A" w:rsidRDefault="00294FDC" w:rsidP="00142B8A">
      <w:pPr>
        <w:pStyle w:val="23"/>
        <w:spacing w:line="240" w:lineRule="auto"/>
        <w:rPr>
          <w:rFonts w:ascii="Arial" w:hAnsi="Arial" w:cs="Arial"/>
          <w:b/>
          <w:sz w:val="24"/>
          <w:szCs w:val="24"/>
        </w:rPr>
      </w:pPr>
      <w:r w:rsidRPr="00142B8A">
        <w:rPr>
          <w:rFonts w:ascii="Arial" w:hAnsi="Arial" w:cs="Arial"/>
          <w:bCs/>
          <w:sz w:val="24"/>
          <w:szCs w:val="24"/>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w:t>
      </w:r>
      <w:r w:rsidRPr="00142B8A">
        <w:rPr>
          <w:rFonts w:ascii="Arial" w:hAnsi="Arial" w:cs="Arial"/>
          <w:sz w:val="24"/>
          <w:szCs w:val="24"/>
        </w:rPr>
        <w:t xml:space="preserve">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294FDC" w:rsidRPr="00142B8A" w:rsidRDefault="00294FDC" w:rsidP="00142B8A">
      <w:pPr>
        <w:pStyle w:val="23"/>
        <w:spacing w:line="240" w:lineRule="auto"/>
        <w:rPr>
          <w:rFonts w:ascii="Arial" w:hAnsi="Arial" w:cs="Arial"/>
          <w:b/>
          <w:sz w:val="24"/>
          <w:szCs w:val="24"/>
        </w:rPr>
      </w:pPr>
      <w:r w:rsidRPr="00142B8A">
        <w:rPr>
          <w:rFonts w:ascii="Arial" w:hAnsi="Arial" w:cs="Arial"/>
          <w:sz w:val="24"/>
          <w:szCs w:val="24"/>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294FDC" w:rsidRPr="00142B8A" w:rsidRDefault="00294FDC" w:rsidP="00142B8A">
      <w:pPr>
        <w:pStyle w:val="23"/>
        <w:spacing w:line="240" w:lineRule="auto"/>
        <w:rPr>
          <w:rFonts w:ascii="Arial" w:hAnsi="Arial" w:cs="Arial"/>
          <w:b/>
          <w:sz w:val="24"/>
          <w:szCs w:val="24"/>
        </w:rPr>
      </w:pPr>
      <w:r w:rsidRPr="00142B8A">
        <w:rPr>
          <w:rFonts w:ascii="Arial" w:hAnsi="Arial" w:cs="Arial"/>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26, 27 настоящих Правил.</w:t>
      </w:r>
    </w:p>
    <w:p w:rsidR="00294FDC" w:rsidRPr="00142B8A" w:rsidRDefault="00294FDC" w:rsidP="00142B8A">
      <w:pPr>
        <w:pStyle w:val="29"/>
        <w:ind w:firstLine="709"/>
        <w:rPr>
          <w:rFonts w:ascii="Arial" w:hAnsi="Arial" w:cs="Arial"/>
          <w:color w:val="auto"/>
          <w:szCs w:val="24"/>
          <w:lang w:val="ru-RU"/>
        </w:rPr>
      </w:pPr>
      <w:r w:rsidRPr="00142B8A">
        <w:rPr>
          <w:rFonts w:ascii="Arial" w:hAnsi="Arial" w:cs="Arial"/>
          <w:color w:val="auto"/>
          <w:szCs w:val="24"/>
          <w:lang w:val="ru-RU"/>
        </w:rPr>
        <w:t>Виды запрещенного использования земельных участков и иных объектов недвижимости, расположенных в границах санитарно-защитных зон:</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 xml:space="preserve">объекты для проживания людей; </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коллективные или индивидуальные дачные и садово-огородные участки;</w:t>
      </w:r>
    </w:p>
    <w:p w:rsidR="00294FDC" w:rsidRPr="00142B8A" w:rsidRDefault="00294FDC" w:rsidP="00142B8A">
      <w:pPr>
        <w:widowControl w:val="0"/>
        <w:autoSpaceDE w:val="0"/>
        <w:autoSpaceDN w:val="0"/>
        <w:adjustRightInd w:val="0"/>
        <w:rPr>
          <w:rFonts w:ascii="Arial" w:hAnsi="Arial" w:cs="Arial"/>
          <w:spacing w:val="-4"/>
          <w:sz w:val="24"/>
          <w:szCs w:val="24"/>
        </w:rPr>
      </w:pPr>
      <w:r w:rsidRPr="00142B8A">
        <w:rPr>
          <w:rFonts w:ascii="Arial" w:hAnsi="Arial" w:cs="Arial"/>
          <w:spacing w:val="-4"/>
          <w:sz w:val="24"/>
          <w:szCs w:val="24"/>
        </w:rPr>
        <w:t xml:space="preserve">предприятия по производству лекарственных веществ, лекарственных средств и (или) лекарственных форм; </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 xml:space="preserve">предприятия пищевых отраслей промышленности; </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 xml:space="preserve">оптовые склады продовольственного сырья и пищевых продуктов; </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комплексы водопроводных сооружений для подготовки и хранения питьевой воды;</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размещение спортивных сооружений;</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парки;</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образовательные и детские учреждения;</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лечебно-профилактические и оздоровительные учреждения общего пользования.</w:t>
      </w:r>
    </w:p>
    <w:p w:rsidR="00294FDC" w:rsidRPr="00142B8A" w:rsidRDefault="00294FDC" w:rsidP="00142B8A">
      <w:pPr>
        <w:rPr>
          <w:rFonts w:ascii="Arial" w:hAnsi="Arial" w:cs="Arial"/>
          <w:b/>
          <w:spacing w:val="-4"/>
          <w:sz w:val="24"/>
          <w:szCs w:val="24"/>
        </w:rPr>
      </w:pPr>
      <w:r w:rsidRPr="00142B8A">
        <w:rPr>
          <w:rFonts w:ascii="Arial" w:hAnsi="Arial" w:cs="Arial"/>
          <w:b/>
          <w:spacing w:val="-4"/>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Pr="00142B8A">
        <w:rPr>
          <w:rFonts w:ascii="Arial" w:hAnsi="Arial" w:cs="Arial"/>
          <w:b/>
          <w:spacing w:val="-4"/>
          <w:sz w:val="24"/>
          <w:szCs w:val="24"/>
        </w:rPr>
        <w:lastRenderedPageBreak/>
        <w:t>эпидемиологического и экологического контроля с использованием процедур публичных слушаний, определенных статьями 26, 27 настоящих Правил:</w:t>
      </w:r>
    </w:p>
    <w:p w:rsidR="00294FDC" w:rsidRPr="00142B8A" w:rsidRDefault="00294FDC" w:rsidP="00142B8A">
      <w:pPr>
        <w:rPr>
          <w:rFonts w:ascii="Arial" w:hAnsi="Arial" w:cs="Arial"/>
          <w:sz w:val="24"/>
          <w:szCs w:val="24"/>
        </w:rPr>
      </w:pPr>
      <w:r w:rsidRPr="00142B8A">
        <w:rPr>
          <w:rFonts w:ascii="Arial" w:hAnsi="Arial" w:cs="Arial"/>
          <w:sz w:val="24"/>
          <w:szCs w:val="24"/>
        </w:rPr>
        <w:t>озеленение территории;</w:t>
      </w:r>
    </w:p>
    <w:p w:rsidR="00294FDC" w:rsidRPr="00142B8A" w:rsidRDefault="00294FDC" w:rsidP="00142B8A">
      <w:pPr>
        <w:rPr>
          <w:rFonts w:ascii="Arial" w:hAnsi="Arial" w:cs="Arial"/>
          <w:sz w:val="24"/>
          <w:szCs w:val="24"/>
        </w:rPr>
      </w:pPr>
      <w:r w:rsidRPr="00142B8A">
        <w:rPr>
          <w:rFonts w:ascii="Arial" w:hAnsi="Arial" w:cs="Arial"/>
          <w:sz w:val="24"/>
          <w:szCs w:val="24"/>
        </w:rPr>
        <w:t>малые формы и элементы благоустройства;</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сельхозугодья для выращивания технических культур, не используемых для производства продуктов питания;</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предприятия, их отдельные здания и сооружения с производствами меньшего класса вредности, чем основное производство;</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пожарные депо;</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бани;</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прачечные;</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объекты торговли и общественного питания;</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мотели;</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гаражи, площадки и сооружения для хранения общественного и индивидуального транспорта;</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автозаправочные станции;</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электроподстанции;</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артезианские скважины для технического водоснабжения;</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водоохлаждающие сооружения для подготовки технической воды;</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канализационные насосные станции;</w:t>
      </w:r>
    </w:p>
    <w:p w:rsidR="00294FDC" w:rsidRPr="00142B8A" w:rsidRDefault="00294FDC" w:rsidP="00142B8A">
      <w:pPr>
        <w:widowControl w:val="0"/>
        <w:autoSpaceDE w:val="0"/>
        <w:autoSpaceDN w:val="0"/>
        <w:adjustRightInd w:val="0"/>
        <w:rPr>
          <w:rFonts w:ascii="Arial" w:hAnsi="Arial" w:cs="Arial"/>
          <w:sz w:val="24"/>
          <w:szCs w:val="24"/>
        </w:rPr>
      </w:pPr>
      <w:r w:rsidRPr="00142B8A">
        <w:rPr>
          <w:rFonts w:ascii="Arial" w:hAnsi="Arial" w:cs="Arial"/>
          <w:sz w:val="24"/>
          <w:szCs w:val="24"/>
        </w:rPr>
        <w:t>сооружения оборотного водоснабжения;</w:t>
      </w:r>
    </w:p>
    <w:p w:rsidR="00294FDC" w:rsidRPr="00142B8A" w:rsidRDefault="00294FDC" w:rsidP="00142B8A">
      <w:pPr>
        <w:ind w:right="-1"/>
        <w:rPr>
          <w:rFonts w:ascii="Arial" w:hAnsi="Arial" w:cs="Arial"/>
          <w:sz w:val="24"/>
          <w:szCs w:val="24"/>
        </w:rPr>
      </w:pPr>
      <w:r w:rsidRPr="00142B8A">
        <w:rPr>
          <w:rFonts w:ascii="Arial" w:hAnsi="Arial" w:cs="Arial"/>
          <w:sz w:val="24"/>
          <w:szCs w:val="24"/>
        </w:rPr>
        <w:t>питомники растений для озеленения промплощадки, предприятий и санитарно-защитной зоны.</w:t>
      </w:r>
    </w:p>
    <w:p w:rsidR="00294FDC" w:rsidRPr="00142B8A" w:rsidRDefault="00294FDC" w:rsidP="00142B8A">
      <w:pPr>
        <w:pStyle w:val="29"/>
        <w:ind w:firstLine="709"/>
        <w:rPr>
          <w:rFonts w:ascii="Arial" w:hAnsi="Arial" w:cs="Arial"/>
          <w:b w:val="0"/>
          <w:iCs/>
          <w:color w:val="auto"/>
          <w:szCs w:val="24"/>
          <w:lang w:val="ru-RU"/>
        </w:rPr>
      </w:pPr>
      <w:r w:rsidRPr="00142B8A">
        <w:rPr>
          <w:rFonts w:ascii="Arial" w:hAnsi="Arial" w:cs="Arial"/>
          <w:b w:val="0"/>
          <w:color w:val="auto"/>
          <w:szCs w:val="24"/>
          <w:lang w:val="ru-RU"/>
        </w:rPr>
        <w:t xml:space="preserve">5. Водоохранные зоны выделяются </w:t>
      </w:r>
      <w:r w:rsidRPr="00142B8A">
        <w:rPr>
          <w:rFonts w:ascii="Arial" w:hAnsi="Arial" w:cs="Arial"/>
          <w:b w:val="0"/>
          <w:iCs/>
          <w:color w:val="auto"/>
          <w:szCs w:val="24"/>
          <w:lang w:val="ru-RU"/>
        </w:rPr>
        <w:t>в целях:</w:t>
      </w:r>
    </w:p>
    <w:p w:rsidR="00294FDC" w:rsidRPr="00142B8A" w:rsidRDefault="00294FDC" w:rsidP="00142B8A">
      <w:pPr>
        <w:pStyle w:val="29"/>
        <w:numPr>
          <w:ilvl w:val="0"/>
          <w:numId w:val="20"/>
        </w:numPr>
        <w:tabs>
          <w:tab w:val="num" w:pos="1418"/>
        </w:tabs>
        <w:ind w:left="0" w:firstLine="709"/>
        <w:rPr>
          <w:rFonts w:ascii="Arial" w:hAnsi="Arial" w:cs="Arial"/>
          <w:b w:val="0"/>
          <w:iCs/>
          <w:color w:val="auto"/>
          <w:szCs w:val="24"/>
          <w:lang w:val="ru-RU"/>
        </w:rPr>
      </w:pPr>
      <w:r w:rsidRPr="00142B8A">
        <w:rPr>
          <w:rFonts w:ascii="Arial" w:hAnsi="Arial" w:cs="Arial"/>
          <w:b w:val="0"/>
          <w:iCs/>
          <w:color w:val="auto"/>
          <w:szCs w:val="24"/>
          <w:lang w:val="ru-RU"/>
        </w:rPr>
        <w:t>предупреждения и предотвращения микробного и химического загрязнения поверхностных вод;</w:t>
      </w:r>
    </w:p>
    <w:p w:rsidR="00294FDC" w:rsidRPr="00142B8A" w:rsidRDefault="00294FDC" w:rsidP="00142B8A">
      <w:pPr>
        <w:pStyle w:val="29"/>
        <w:numPr>
          <w:ilvl w:val="0"/>
          <w:numId w:val="20"/>
        </w:numPr>
        <w:tabs>
          <w:tab w:val="num" w:pos="1418"/>
        </w:tabs>
        <w:ind w:left="0" w:firstLine="709"/>
        <w:rPr>
          <w:rFonts w:ascii="Arial" w:hAnsi="Arial" w:cs="Arial"/>
          <w:b w:val="0"/>
          <w:iCs/>
          <w:color w:val="auto"/>
          <w:szCs w:val="24"/>
          <w:lang w:val="ru-RU"/>
        </w:rPr>
      </w:pPr>
      <w:r w:rsidRPr="00142B8A">
        <w:rPr>
          <w:rFonts w:ascii="Arial" w:hAnsi="Arial" w:cs="Arial"/>
          <w:b w:val="0"/>
          <w:iCs/>
          <w:color w:val="auto"/>
          <w:szCs w:val="24"/>
          <w:lang w:val="ru-RU"/>
        </w:rPr>
        <w:t>предотвращения загрязнения, засорения, заиления и истощения водных объектов;</w:t>
      </w:r>
    </w:p>
    <w:p w:rsidR="00294FDC" w:rsidRPr="00142B8A" w:rsidRDefault="00294FDC" w:rsidP="00142B8A">
      <w:pPr>
        <w:pStyle w:val="29"/>
        <w:numPr>
          <w:ilvl w:val="0"/>
          <w:numId w:val="20"/>
        </w:numPr>
        <w:tabs>
          <w:tab w:val="num" w:pos="1418"/>
        </w:tabs>
        <w:ind w:left="0" w:firstLine="709"/>
        <w:rPr>
          <w:rFonts w:ascii="Arial" w:hAnsi="Arial" w:cs="Arial"/>
          <w:b w:val="0"/>
          <w:iCs/>
          <w:color w:val="auto"/>
          <w:szCs w:val="24"/>
          <w:lang w:val="ru-RU"/>
        </w:rPr>
      </w:pPr>
      <w:r w:rsidRPr="00142B8A">
        <w:rPr>
          <w:rFonts w:ascii="Arial" w:hAnsi="Arial" w:cs="Arial"/>
          <w:b w:val="0"/>
          <w:iCs/>
          <w:color w:val="auto"/>
          <w:szCs w:val="24"/>
          <w:lang w:val="ru-RU"/>
        </w:rPr>
        <w:t>сохранения среды обитания объектов водного, животного и растительного мира.</w:t>
      </w:r>
    </w:p>
    <w:p w:rsidR="00294FDC" w:rsidRPr="00142B8A" w:rsidRDefault="00294FDC" w:rsidP="00142B8A">
      <w:pPr>
        <w:shd w:val="clear" w:color="auto" w:fill="FFFFFF"/>
        <w:rPr>
          <w:rFonts w:ascii="Arial" w:hAnsi="Arial" w:cs="Arial"/>
          <w:spacing w:val="-4"/>
          <w:sz w:val="24"/>
          <w:szCs w:val="24"/>
        </w:rPr>
      </w:pPr>
      <w:r w:rsidRPr="00142B8A">
        <w:rPr>
          <w:rFonts w:ascii="Arial" w:hAnsi="Arial" w:cs="Arial"/>
          <w:bCs/>
          <w:spacing w:val="-4"/>
          <w:sz w:val="24"/>
          <w:szCs w:val="24"/>
        </w:rPr>
        <w:t xml:space="preserve">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w:t>
      </w:r>
      <w:r w:rsidRPr="00142B8A">
        <w:rPr>
          <w:rFonts w:ascii="Arial" w:hAnsi="Arial" w:cs="Arial"/>
          <w:spacing w:val="-4"/>
          <w:sz w:val="24"/>
          <w:szCs w:val="24"/>
        </w:rPr>
        <w:t>устанавливаются:</w:t>
      </w:r>
    </w:p>
    <w:p w:rsidR="00294FDC" w:rsidRPr="00142B8A" w:rsidRDefault="00294FDC" w:rsidP="00142B8A">
      <w:pPr>
        <w:shd w:val="clear" w:color="auto" w:fill="FFFFFF"/>
        <w:rPr>
          <w:rFonts w:ascii="Arial" w:hAnsi="Arial" w:cs="Arial"/>
          <w:sz w:val="24"/>
          <w:szCs w:val="24"/>
        </w:rPr>
      </w:pPr>
      <w:r w:rsidRPr="00142B8A">
        <w:rPr>
          <w:rFonts w:ascii="Arial" w:hAnsi="Arial" w:cs="Arial"/>
          <w:sz w:val="24"/>
          <w:szCs w:val="24"/>
        </w:rPr>
        <w:t>- виды запрещенного использования;</w:t>
      </w:r>
    </w:p>
    <w:p w:rsidR="00294FDC" w:rsidRPr="00142B8A" w:rsidRDefault="00294FDC" w:rsidP="00142B8A">
      <w:pPr>
        <w:shd w:val="clear" w:color="auto" w:fill="FFFFFF"/>
        <w:rPr>
          <w:rFonts w:ascii="Arial" w:hAnsi="Arial" w:cs="Arial"/>
          <w:sz w:val="24"/>
          <w:szCs w:val="24"/>
        </w:rPr>
      </w:pPr>
      <w:r w:rsidRPr="00142B8A">
        <w:rPr>
          <w:rFonts w:ascii="Arial" w:hAnsi="Arial" w:cs="Arial"/>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r w:rsidR="00651FF7" w:rsidRPr="00142B8A">
        <w:rPr>
          <w:rFonts w:ascii="Arial" w:hAnsi="Arial" w:cs="Arial"/>
          <w:sz w:val="24"/>
          <w:szCs w:val="24"/>
        </w:rPr>
        <w:t>фонда,</w:t>
      </w:r>
      <w:r w:rsidRPr="00142B8A">
        <w:rPr>
          <w:rFonts w:ascii="Arial" w:hAnsi="Arial" w:cs="Arial"/>
          <w:sz w:val="24"/>
          <w:szCs w:val="24"/>
        </w:rPr>
        <w:t xml:space="preserve"> уполномоченных государственных органов с использованием процедур публичных слушаний, определенных статьями 26, 27 настоящих Правил.</w:t>
      </w:r>
    </w:p>
    <w:p w:rsidR="00294FDC" w:rsidRPr="00142B8A" w:rsidRDefault="00294FDC" w:rsidP="00142B8A">
      <w:pPr>
        <w:shd w:val="clear" w:color="auto" w:fill="FFFFFF"/>
        <w:rPr>
          <w:rFonts w:ascii="Arial" w:hAnsi="Arial" w:cs="Arial"/>
          <w:spacing w:val="-2"/>
          <w:sz w:val="24"/>
          <w:szCs w:val="24"/>
        </w:rPr>
      </w:pPr>
      <w:r w:rsidRPr="00142B8A">
        <w:rPr>
          <w:rFonts w:ascii="Arial" w:hAnsi="Arial" w:cs="Arial"/>
          <w:spacing w:val="-2"/>
          <w:sz w:val="24"/>
          <w:szCs w:val="24"/>
        </w:rPr>
        <w:t xml:space="preserve">Для земельных участков и иных объектов недвижимости, расположенных в водоохранных зонах, устанавливаются особые условия использования и режим хозяйственной деятельности в соответствии с Положением о водоохранных зонах водных объектов и их прибрежных защитных полосах, утвержденным Постановлением Правительства Российской Федерации от 23 ноября 1996 года №1404 посредством: видов запрещенного использования земельных участков и иных объектов недвижимости; условно разрешенных видов использования, </w:t>
      </w:r>
      <w:r w:rsidRPr="00142B8A">
        <w:rPr>
          <w:rFonts w:ascii="Arial" w:hAnsi="Arial" w:cs="Arial"/>
          <w:spacing w:val="-2"/>
          <w:sz w:val="24"/>
          <w:szCs w:val="24"/>
        </w:rPr>
        <w:lastRenderedPageBreak/>
        <w:t>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294FDC" w:rsidRPr="00142B8A" w:rsidRDefault="00294FDC" w:rsidP="00142B8A">
      <w:pPr>
        <w:shd w:val="clear" w:color="auto" w:fill="FFFFFF"/>
        <w:rPr>
          <w:rFonts w:ascii="Arial" w:hAnsi="Arial" w:cs="Arial"/>
          <w:b/>
          <w:sz w:val="24"/>
          <w:szCs w:val="24"/>
        </w:rPr>
      </w:pPr>
      <w:r w:rsidRPr="00142B8A">
        <w:rPr>
          <w:rFonts w:ascii="Arial" w:hAnsi="Arial" w:cs="Arial"/>
          <w:b/>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проведение авиационно-химических работ;</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применение химических средств борьбы с вредителями, болезнями растений и сорняками;</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использование навозных стоков для удобрения почв;</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складирование навоза и мусора;</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заправка топливом, мойка и ремонт автомобилей и других машин и механизмов;</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 xml:space="preserve">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sidRPr="00142B8A">
          <w:rPr>
            <w:rFonts w:ascii="Arial" w:hAnsi="Arial" w:cs="Arial"/>
            <w:b w:val="0"/>
            <w:color w:val="auto"/>
            <w:szCs w:val="24"/>
            <w:lang w:val="ru-RU"/>
          </w:rPr>
          <w:t>100 метров</w:t>
        </w:r>
      </w:smartTag>
      <w:r w:rsidRPr="00142B8A">
        <w:rPr>
          <w:rFonts w:ascii="Arial" w:hAnsi="Arial" w:cs="Arial"/>
          <w:b w:val="0"/>
          <w:color w:val="auto"/>
          <w:szCs w:val="24"/>
          <w:lang w:val="ru-RU"/>
        </w:rPr>
        <w:t xml:space="preserve"> и крутизне склонов прилегающих территорий более 3 градусов;</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размещение стоянок транспортных средств, в том числе на территориях дачных и садоводческих участков;</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проведение рубок главного пользования;</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294FDC" w:rsidRPr="00142B8A" w:rsidRDefault="00294FDC" w:rsidP="00142B8A">
      <w:pPr>
        <w:pStyle w:val="29"/>
        <w:ind w:firstLine="709"/>
        <w:rPr>
          <w:rFonts w:ascii="Arial" w:hAnsi="Arial" w:cs="Arial"/>
          <w:b w:val="0"/>
          <w:color w:val="auto"/>
          <w:spacing w:val="-4"/>
          <w:szCs w:val="24"/>
          <w:lang w:val="ru-RU"/>
        </w:rPr>
      </w:pPr>
      <w:r w:rsidRPr="00142B8A">
        <w:rPr>
          <w:rFonts w:ascii="Arial" w:hAnsi="Arial" w:cs="Arial"/>
          <w:b w:val="0"/>
          <w:color w:val="auto"/>
          <w:spacing w:val="-4"/>
          <w:szCs w:val="24"/>
          <w:lang w:val="ru-RU"/>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sidRPr="00142B8A">
          <w:rPr>
            <w:rFonts w:ascii="Arial" w:hAnsi="Arial" w:cs="Arial"/>
            <w:b w:val="0"/>
            <w:color w:val="auto"/>
            <w:spacing w:val="-4"/>
            <w:szCs w:val="24"/>
            <w:lang w:val="ru-RU"/>
          </w:rPr>
          <w:t>500 м</w:t>
        </w:r>
      </w:smartTag>
      <w:r w:rsidRPr="00142B8A">
        <w:rPr>
          <w:rFonts w:ascii="Arial" w:hAnsi="Arial" w:cs="Arial"/>
          <w:b w:val="0"/>
          <w:color w:val="auto"/>
          <w:spacing w:val="-4"/>
          <w:szCs w:val="24"/>
          <w:lang w:val="ru-RU"/>
        </w:rPr>
        <w:t xml:space="preserve"> от водного объекта;</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складирование грузов в пределах водоохранных зон осуществляется на платной основе;</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размещение дачных и садово-огородных участков, установка сезонных и стационарных палаточных городков.</w:t>
      </w:r>
    </w:p>
    <w:p w:rsidR="00294FDC" w:rsidRPr="00142B8A" w:rsidRDefault="00294FDC" w:rsidP="00142B8A">
      <w:pPr>
        <w:pStyle w:val="29"/>
        <w:ind w:firstLine="709"/>
        <w:rPr>
          <w:rFonts w:ascii="Arial" w:hAnsi="Arial" w:cs="Arial"/>
          <w:color w:val="auto"/>
          <w:szCs w:val="24"/>
          <w:lang w:val="ru-RU"/>
        </w:rPr>
      </w:pPr>
      <w:r w:rsidRPr="00142B8A">
        <w:rPr>
          <w:rFonts w:ascii="Arial" w:hAnsi="Arial" w:cs="Arial"/>
          <w:color w:val="auto"/>
          <w:szCs w:val="24"/>
          <w:lang w:val="ru-RU"/>
        </w:rPr>
        <w:t xml:space="preserve">Дополнительные ограничения в пределах прибрежных защитных </w:t>
      </w:r>
      <w:r w:rsidRPr="00142B8A">
        <w:rPr>
          <w:rFonts w:ascii="Arial" w:hAnsi="Arial" w:cs="Arial"/>
          <w:color w:val="auto"/>
          <w:szCs w:val="24"/>
          <w:lang w:val="ru-RU"/>
        </w:rPr>
        <w:lastRenderedPageBreak/>
        <w:t xml:space="preserve">полос (ширина - </w:t>
      </w:r>
      <w:smartTag w:uri="urn:schemas-microsoft-com:office:smarttags" w:element="metricconverter">
        <w:smartTagPr>
          <w:attr w:name="ProductID" w:val="10 м"/>
        </w:smartTagPr>
        <w:r w:rsidRPr="00142B8A">
          <w:rPr>
            <w:rFonts w:ascii="Arial" w:hAnsi="Arial" w:cs="Arial"/>
            <w:color w:val="auto"/>
            <w:szCs w:val="24"/>
            <w:lang w:val="ru-RU"/>
          </w:rPr>
          <w:t>10 м</w:t>
        </w:r>
      </w:smartTag>
      <w:r w:rsidRPr="00142B8A">
        <w:rPr>
          <w:rFonts w:ascii="Arial" w:hAnsi="Arial" w:cs="Arial"/>
          <w:color w:val="auto"/>
          <w:szCs w:val="24"/>
          <w:lang w:val="ru-RU"/>
        </w:rPr>
        <w:t xml:space="preserve"> для всех объектов)</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распашка земель;</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применение удобрений;</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выпас и устройство летних лагерей скота (кроме использования традиционных мест водопоя), устройство купочных ванн;</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движение автомобилей и тракторов, кроме автомобилей специального назначения.</w:t>
      </w:r>
    </w:p>
    <w:p w:rsidR="00294FDC" w:rsidRPr="00142B8A" w:rsidRDefault="00294FDC" w:rsidP="00142B8A">
      <w:pPr>
        <w:pStyle w:val="29"/>
        <w:ind w:firstLine="709"/>
        <w:rPr>
          <w:rFonts w:ascii="Arial" w:hAnsi="Arial" w:cs="Arial"/>
          <w:b w:val="0"/>
          <w:color w:val="auto"/>
          <w:szCs w:val="24"/>
          <w:lang w:val="ru-RU"/>
        </w:rPr>
      </w:pPr>
      <w:r w:rsidRPr="00142B8A">
        <w:rPr>
          <w:rFonts w:ascii="Arial" w:hAnsi="Arial" w:cs="Arial"/>
          <w:b w:val="0"/>
          <w:color w:val="auto"/>
          <w:szCs w:val="24"/>
          <w:lang w:val="ru-RU"/>
        </w:rPr>
        <w:t>Указанные дополнительные ограничения распространяются на все водоохранные зоны.</w:t>
      </w:r>
    </w:p>
    <w:p w:rsidR="00294FDC" w:rsidRPr="00142B8A" w:rsidRDefault="00294FDC" w:rsidP="00142B8A">
      <w:pPr>
        <w:pStyle w:val="29"/>
        <w:ind w:firstLine="709"/>
        <w:rPr>
          <w:rFonts w:ascii="Arial" w:hAnsi="Arial" w:cs="Arial"/>
          <w:color w:val="auto"/>
          <w:szCs w:val="24"/>
          <w:lang w:val="ru-RU"/>
        </w:rPr>
      </w:pPr>
      <w:r w:rsidRPr="00142B8A">
        <w:rPr>
          <w:rFonts w:ascii="Arial" w:hAnsi="Arial" w:cs="Arial"/>
          <w:color w:val="auto"/>
          <w:szCs w:val="24"/>
          <w:lang w:val="ru-RU"/>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r w:rsidR="00DC7AD4" w:rsidRPr="00142B8A">
        <w:rPr>
          <w:rFonts w:ascii="Arial" w:hAnsi="Arial" w:cs="Arial"/>
          <w:color w:val="auto"/>
          <w:szCs w:val="24"/>
          <w:lang w:val="ru-RU"/>
        </w:rPr>
        <w:t>фонда,</w:t>
      </w:r>
      <w:r w:rsidRPr="00142B8A">
        <w:rPr>
          <w:rFonts w:ascii="Arial" w:hAnsi="Arial" w:cs="Arial"/>
          <w:color w:val="auto"/>
          <w:szCs w:val="24"/>
          <w:lang w:val="ru-RU"/>
        </w:rPr>
        <w:t xml:space="preserve"> уполномоченных государственных органов с использованием процедур публичных слушаний, определенных статьями 26, 27 настоящих Правил:</w:t>
      </w:r>
    </w:p>
    <w:p w:rsidR="00294FDC" w:rsidRPr="00142B8A" w:rsidRDefault="00294FDC" w:rsidP="00142B8A">
      <w:pPr>
        <w:pStyle w:val="29"/>
        <w:rPr>
          <w:rFonts w:ascii="Arial" w:hAnsi="Arial" w:cs="Arial"/>
          <w:b w:val="0"/>
          <w:color w:val="auto"/>
          <w:szCs w:val="24"/>
          <w:lang w:val="ru-RU"/>
        </w:rPr>
      </w:pPr>
      <w:r w:rsidRPr="00142B8A">
        <w:rPr>
          <w:rFonts w:ascii="Arial" w:hAnsi="Arial" w:cs="Arial"/>
          <w:b w:val="0"/>
          <w:color w:val="auto"/>
          <w:szCs w:val="24"/>
          <w:lang w:val="ru-RU"/>
        </w:rPr>
        <w:t>озеленение территории;</w:t>
      </w:r>
    </w:p>
    <w:p w:rsidR="00294FDC" w:rsidRPr="00142B8A" w:rsidRDefault="00294FDC" w:rsidP="00142B8A">
      <w:pPr>
        <w:pStyle w:val="29"/>
        <w:rPr>
          <w:rFonts w:ascii="Arial" w:hAnsi="Arial" w:cs="Arial"/>
          <w:b w:val="0"/>
          <w:color w:val="auto"/>
          <w:szCs w:val="24"/>
          <w:lang w:val="ru-RU"/>
        </w:rPr>
      </w:pPr>
      <w:r w:rsidRPr="00142B8A">
        <w:rPr>
          <w:rFonts w:ascii="Arial" w:hAnsi="Arial" w:cs="Arial"/>
          <w:b w:val="0"/>
          <w:color w:val="auto"/>
          <w:szCs w:val="24"/>
          <w:lang w:val="ru-RU"/>
        </w:rPr>
        <w:t>малые формы и элементы благоустройства;</w:t>
      </w:r>
    </w:p>
    <w:p w:rsidR="00294FDC" w:rsidRPr="00142B8A" w:rsidRDefault="00294FDC" w:rsidP="00142B8A">
      <w:pPr>
        <w:pStyle w:val="29"/>
        <w:rPr>
          <w:rFonts w:ascii="Arial" w:hAnsi="Arial" w:cs="Arial"/>
          <w:b w:val="0"/>
          <w:color w:val="auto"/>
          <w:szCs w:val="24"/>
          <w:lang w:val="ru-RU"/>
        </w:rPr>
      </w:pPr>
      <w:r w:rsidRPr="00142B8A">
        <w:rPr>
          <w:rFonts w:ascii="Arial" w:hAnsi="Arial" w:cs="Arial"/>
          <w:b w:val="0"/>
          <w:color w:val="auto"/>
          <w:szCs w:val="24"/>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294FDC" w:rsidRPr="00142B8A" w:rsidRDefault="00294FDC" w:rsidP="00142B8A">
      <w:pPr>
        <w:pStyle w:val="29"/>
        <w:rPr>
          <w:rFonts w:ascii="Arial" w:hAnsi="Arial" w:cs="Arial"/>
          <w:b w:val="0"/>
          <w:color w:val="auto"/>
          <w:spacing w:val="-4"/>
          <w:szCs w:val="24"/>
          <w:lang w:val="ru-RU"/>
        </w:rPr>
      </w:pPr>
      <w:r w:rsidRPr="00142B8A">
        <w:rPr>
          <w:rFonts w:ascii="Arial" w:hAnsi="Arial" w:cs="Arial"/>
          <w:b w:val="0"/>
          <w:color w:val="auto"/>
          <w:spacing w:val="-4"/>
          <w:szCs w:val="24"/>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294FDC" w:rsidRPr="00142B8A" w:rsidRDefault="00294FDC" w:rsidP="00142B8A">
      <w:pPr>
        <w:ind w:right="-52"/>
        <w:rPr>
          <w:rFonts w:ascii="Arial" w:hAnsi="Arial" w:cs="Arial"/>
          <w:sz w:val="24"/>
          <w:szCs w:val="24"/>
        </w:rPr>
      </w:pPr>
      <w:r w:rsidRPr="00142B8A">
        <w:rPr>
          <w:rFonts w:ascii="Arial" w:hAnsi="Arial" w:cs="Arial"/>
          <w:sz w:val="24"/>
          <w:szCs w:val="24"/>
        </w:rPr>
        <w:t>До утверждения проектов водоохранных зон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294FDC" w:rsidRPr="00142B8A" w:rsidRDefault="00294FDC" w:rsidP="00142B8A">
      <w:pPr>
        <w:ind w:right="-52"/>
        <w:rPr>
          <w:rFonts w:ascii="Arial" w:hAnsi="Arial" w:cs="Arial"/>
          <w:sz w:val="24"/>
          <w:szCs w:val="24"/>
        </w:rPr>
      </w:pPr>
      <w:r w:rsidRPr="00142B8A">
        <w:rPr>
          <w:rFonts w:ascii="Arial" w:hAnsi="Arial" w:cs="Arial"/>
          <w:sz w:val="24"/>
          <w:szCs w:val="24"/>
        </w:rPr>
        <w:t>После утверждения в установленном порядке проектов водоохранных зон в настоящую статью вносятся изменения.</w:t>
      </w:r>
    </w:p>
    <w:p w:rsidR="00294FDC" w:rsidRPr="00142B8A" w:rsidRDefault="00294FDC" w:rsidP="00142B8A">
      <w:pPr>
        <w:suppressAutoHyphens/>
        <w:ind w:left="30" w:firstLine="537"/>
        <w:rPr>
          <w:rFonts w:ascii="Arial" w:hAnsi="Arial" w:cs="Arial"/>
          <w:color w:val="000000"/>
          <w:sz w:val="24"/>
          <w:szCs w:val="24"/>
          <w:lang w:eastAsia="ar-SA"/>
        </w:rPr>
      </w:pPr>
      <w:r w:rsidRPr="00142B8A">
        <w:rPr>
          <w:rFonts w:ascii="Arial" w:hAnsi="Arial" w:cs="Arial"/>
          <w:color w:val="000000"/>
          <w:sz w:val="24"/>
          <w:szCs w:val="24"/>
          <w:lang w:eastAsia="ar-SA"/>
        </w:rPr>
        <w:t xml:space="preserve">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294FDC" w:rsidRPr="00142B8A" w:rsidRDefault="00294FDC" w:rsidP="00142B8A">
      <w:pPr>
        <w:ind w:right="-52"/>
        <w:rPr>
          <w:rFonts w:ascii="Arial" w:hAnsi="Arial" w:cs="Arial"/>
          <w:sz w:val="24"/>
          <w:szCs w:val="24"/>
        </w:rPr>
      </w:pPr>
    </w:p>
    <w:p w:rsidR="00294FDC" w:rsidRPr="00142B8A" w:rsidRDefault="00294FDC" w:rsidP="00142B8A">
      <w:pPr>
        <w:pStyle w:val="29"/>
        <w:tabs>
          <w:tab w:val="num" w:pos="0"/>
        </w:tabs>
        <w:ind w:firstLine="709"/>
        <w:rPr>
          <w:rFonts w:ascii="Arial" w:hAnsi="Arial" w:cs="Arial"/>
          <w:b w:val="0"/>
          <w:color w:val="auto"/>
          <w:szCs w:val="24"/>
          <w:lang w:val="ru-RU"/>
        </w:rPr>
      </w:pPr>
      <w:r w:rsidRPr="00142B8A">
        <w:rPr>
          <w:rFonts w:ascii="Arial" w:hAnsi="Arial" w:cs="Arial"/>
          <w:b w:val="0"/>
          <w:color w:val="auto"/>
          <w:szCs w:val="24"/>
          <w:lang w:val="ru-RU"/>
        </w:rPr>
        <w:t xml:space="preserve">6. Режим природопользования на территории наземных памятников природы, а также охранных зон отдельных деревьев – памятников природы радиусом </w:t>
      </w:r>
      <w:smartTag w:uri="urn:schemas-microsoft-com:office:smarttags" w:element="metricconverter">
        <w:smartTagPr>
          <w:attr w:name="ProductID" w:val="11.5 м"/>
        </w:smartTagPr>
        <w:r w:rsidRPr="00142B8A">
          <w:rPr>
            <w:rFonts w:ascii="Arial" w:hAnsi="Arial" w:cs="Arial"/>
            <w:b w:val="0"/>
            <w:color w:val="auto"/>
            <w:szCs w:val="24"/>
            <w:lang w:val="ru-RU"/>
          </w:rPr>
          <w:t>11.5 м</w:t>
        </w:r>
      </w:smartTag>
      <w:r w:rsidRPr="00142B8A">
        <w:rPr>
          <w:rFonts w:ascii="Arial" w:hAnsi="Arial" w:cs="Arial"/>
          <w:b w:val="0"/>
          <w:color w:val="auto"/>
          <w:szCs w:val="24"/>
          <w:lang w:val="ru-RU"/>
        </w:rPr>
        <w:t xml:space="preserve">, устанавливается на основе паспортов указанных памятников, утвержденных распоряжением Главы </w:t>
      </w:r>
      <w:r w:rsidRPr="00142B8A">
        <w:rPr>
          <w:rFonts w:ascii="Arial" w:hAnsi="Arial" w:cs="Arial"/>
          <w:b w:val="0"/>
          <w:szCs w:val="24"/>
          <w:lang w:val="ru-RU"/>
        </w:rPr>
        <w:t>сельского поселения</w:t>
      </w:r>
      <w:r w:rsidRPr="00142B8A">
        <w:rPr>
          <w:rFonts w:ascii="Arial" w:hAnsi="Arial" w:cs="Arial"/>
          <w:b w:val="0"/>
          <w:color w:val="auto"/>
          <w:szCs w:val="24"/>
          <w:lang w:val="ru-RU"/>
        </w:rPr>
        <w:t>.</w:t>
      </w:r>
    </w:p>
    <w:p w:rsidR="00294FDC" w:rsidRPr="00142B8A" w:rsidRDefault="00294FDC" w:rsidP="00142B8A">
      <w:pPr>
        <w:shd w:val="clear" w:color="auto" w:fill="FFFFFF"/>
        <w:rPr>
          <w:rFonts w:ascii="Arial" w:hAnsi="Arial" w:cs="Arial"/>
          <w:sz w:val="24"/>
          <w:szCs w:val="24"/>
        </w:rPr>
      </w:pPr>
    </w:p>
    <w:p w:rsidR="00294FDC" w:rsidRPr="00142B8A" w:rsidRDefault="00294FDC" w:rsidP="00142B8A">
      <w:pPr>
        <w:shd w:val="clear" w:color="auto" w:fill="FFFFFF"/>
        <w:rPr>
          <w:rFonts w:ascii="Arial" w:hAnsi="Arial" w:cs="Arial"/>
          <w:sz w:val="24"/>
          <w:szCs w:val="24"/>
        </w:rPr>
      </w:pPr>
      <w:r w:rsidRPr="00142B8A">
        <w:rPr>
          <w:rFonts w:ascii="Arial" w:hAnsi="Arial" w:cs="Arial"/>
          <w:sz w:val="24"/>
          <w:szCs w:val="24"/>
        </w:rPr>
        <w:t xml:space="preserve">7. Установление режима зон санитарной охраны (ЗСО) источников питьевого и хозяйственно-бытового назначения обеспечивает сохранение постоянства </w:t>
      </w:r>
      <w:r w:rsidRPr="00142B8A">
        <w:rPr>
          <w:rFonts w:ascii="Arial" w:hAnsi="Arial" w:cs="Arial"/>
          <w:sz w:val="24"/>
          <w:szCs w:val="24"/>
        </w:rPr>
        <w:lastRenderedPageBreak/>
        <w:t>природного состава воды в водозаборе путем устранения и предупреждения возможности ее загрязнения.</w:t>
      </w:r>
    </w:p>
    <w:p w:rsidR="00294FDC" w:rsidRPr="00142B8A" w:rsidRDefault="00294FDC" w:rsidP="00142B8A">
      <w:pPr>
        <w:pStyle w:val="ConsPlusNormal"/>
        <w:widowControl/>
        <w:ind w:firstLine="540"/>
        <w:jc w:val="both"/>
        <w:rPr>
          <w:sz w:val="24"/>
          <w:szCs w:val="24"/>
        </w:rPr>
      </w:pPr>
      <w:r w:rsidRPr="00142B8A">
        <w:rPr>
          <w:sz w:val="24"/>
          <w:szCs w:val="24"/>
        </w:rPr>
        <w:t>Территория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94FDC" w:rsidRPr="00142B8A" w:rsidRDefault="00294FDC" w:rsidP="00142B8A">
      <w:pPr>
        <w:pStyle w:val="ConsPlusNormal"/>
        <w:widowControl/>
        <w:ind w:firstLine="540"/>
        <w:jc w:val="both"/>
        <w:rPr>
          <w:sz w:val="24"/>
          <w:szCs w:val="24"/>
        </w:rPr>
      </w:pPr>
      <w:r w:rsidRPr="00142B8A">
        <w:rPr>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94FDC" w:rsidRPr="00142B8A" w:rsidRDefault="00294FDC" w:rsidP="00142B8A">
      <w:pPr>
        <w:pStyle w:val="ConsPlusNormal"/>
        <w:widowControl/>
        <w:ind w:firstLine="540"/>
        <w:jc w:val="both"/>
        <w:rPr>
          <w:sz w:val="24"/>
          <w:szCs w:val="24"/>
        </w:rPr>
      </w:pPr>
      <w:r w:rsidRPr="00142B8A">
        <w:rPr>
          <w:sz w:val="24"/>
          <w:szCs w:val="24"/>
        </w:rPr>
        <w:t>Водопроводные сооружения, расположенные в зоне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94FDC" w:rsidRPr="00142B8A" w:rsidRDefault="00294FDC" w:rsidP="00142B8A">
      <w:pPr>
        <w:pStyle w:val="ConsPlusNormal"/>
        <w:widowControl/>
        <w:ind w:firstLine="540"/>
        <w:jc w:val="both"/>
        <w:rPr>
          <w:sz w:val="24"/>
          <w:szCs w:val="24"/>
        </w:rPr>
      </w:pPr>
      <w:r w:rsidRPr="00142B8A">
        <w:rPr>
          <w:sz w:val="24"/>
          <w:szCs w:val="24"/>
        </w:rPr>
        <w:t>Скважины (старые, бездействующие, дефектные или неправильно эксплуатируемые), представляющие опасность в части возможности загрязнения водоносных горизонтов, подлежат выявлению, тампонированию или восстановление.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государственного санитарно-эпидемиологического надзора. Запрещается закачка отработанных вод в подземные горизонты, подземного складирования твердых отходов и разработки недр земли;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94FDC" w:rsidRPr="00142B8A" w:rsidRDefault="00294FDC" w:rsidP="00142B8A">
      <w:pPr>
        <w:pStyle w:val="ConsPlusNormal"/>
        <w:widowControl/>
        <w:ind w:firstLine="540"/>
        <w:jc w:val="both"/>
        <w:rPr>
          <w:sz w:val="24"/>
          <w:szCs w:val="24"/>
        </w:rPr>
      </w:pPr>
      <w:r w:rsidRPr="00142B8A">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94FDC" w:rsidRPr="00142B8A" w:rsidRDefault="00294FDC" w:rsidP="00142B8A">
      <w:pPr>
        <w:pStyle w:val="ConsPlusNormal"/>
        <w:widowControl/>
        <w:ind w:firstLine="540"/>
        <w:jc w:val="both"/>
        <w:rPr>
          <w:sz w:val="24"/>
          <w:szCs w:val="24"/>
        </w:rPr>
      </w:pPr>
      <w:r w:rsidRPr="00142B8A">
        <w:rPr>
          <w:sz w:val="24"/>
          <w:szCs w:val="24"/>
        </w:rPr>
        <w:t>В пределах ЗСО источников водоснабжения не допускается:</w:t>
      </w:r>
    </w:p>
    <w:p w:rsidR="00294FDC" w:rsidRPr="00142B8A" w:rsidRDefault="00294FDC" w:rsidP="00142B8A">
      <w:pPr>
        <w:pStyle w:val="ConsPlusNormal"/>
        <w:widowControl/>
        <w:ind w:firstLine="540"/>
        <w:jc w:val="both"/>
        <w:rPr>
          <w:sz w:val="24"/>
          <w:szCs w:val="24"/>
        </w:rPr>
      </w:pPr>
      <w:r w:rsidRPr="00142B8A">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94FDC" w:rsidRPr="00142B8A" w:rsidRDefault="00294FDC" w:rsidP="00142B8A">
      <w:pPr>
        <w:pStyle w:val="ConsPlusNormal"/>
        <w:widowControl/>
        <w:ind w:firstLine="540"/>
        <w:jc w:val="both"/>
        <w:rPr>
          <w:sz w:val="24"/>
          <w:szCs w:val="24"/>
        </w:rPr>
      </w:pPr>
      <w:r w:rsidRPr="00142B8A">
        <w:rPr>
          <w:sz w:val="24"/>
          <w:szCs w:val="24"/>
        </w:rPr>
        <w:t>применение удобрений и ядохимикатов;</w:t>
      </w:r>
    </w:p>
    <w:p w:rsidR="00294FDC" w:rsidRPr="00142B8A" w:rsidRDefault="00294FDC" w:rsidP="00142B8A">
      <w:pPr>
        <w:pStyle w:val="ConsPlusNormal"/>
        <w:widowControl/>
        <w:ind w:firstLine="540"/>
        <w:jc w:val="both"/>
        <w:rPr>
          <w:sz w:val="24"/>
          <w:szCs w:val="24"/>
        </w:rPr>
      </w:pPr>
      <w:r w:rsidRPr="00142B8A">
        <w:rPr>
          <w:sz w:val="24"/>
          <w:szCs w:val="24"/>
        </w:rPr>
        <w:lastRenderedPageBreak/>
        <w:t>рубка леса главного пользования и реконструкции.</w:t>
      </w:r>
    </w:p>
    <w:p w:rsidR="00294FDC" w:rsidRPr="00142B8A" w:rsidRDefault="00294FDC" w:rsidP="00142B8A">
      <w:pPr>
        <w:pStyle w:val="ConsPlusNormal"/>
        <w:widowControl/>
        <w:ind w:firstLine="540"/>
        <w:jc w:val="both"/>
        <w:rPr>
          <w:sz w:val="24"/>
          <w:szCs w:val="24"/>
        </w:rPr>
      </w:pPr>
      <w:r w:rsidRPr="00142B8A">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A743A" w:rsidRPr="00142B8A" w:rsidRDefault="002A743A" w:rsidP="00142B8A">
      <w:pPr>
        <w:jc w:val="both"/>
        <w:rPr>
          <w:rFonts w:ascii="Arial" w:hAnsi="Arial" w:cs="Arial"/>
          <w:b/>
          <w:sz w:val="24"/>
          <w:szCs w:val="24"/>
        </w:rPr>
      </w:pPr>
    </w:p>
    <w:sectPr w:rsidR="002A743A" w:rsidRPr="00142B8A" w:rsidSect="00376E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2B" w:rsidRDefault="00F44E2B" w:rsidP="0055774C">
      <w:r>
        <w:separator/>
      </w:r>
    </w:p>
  </w:endnote>
  <w:endnote w:type="continuationSeparator" w:id="0">
    <w:p w:rsidR="00F44E2B" w:rsidRDefault="00F44E2B" w:rsidP="00557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DC" w:rsidRDefault="00BF7DF3">
    <w:pPr>
      <w:pStyle w:val="aff"/>
      <w:jc w:val="right"/>
    </w:pPr>
    <w:fldSimple w:instr=" PAGE   \* MERGEFORMAT ">
      <w:r w:rsidR="00142B8A">
        <w:rPr>
          <w:noProof/>
        </w:rPr>
        <w:t>3</w:t>
      </w:r>
    </w:fldSimple>
  </w:p>
  <w:p w:rsidR="00294FDC" w:rsidRDefault="00294FDC">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DC" w:rsidRDefault="00294FDC" w:rsidP="00294FDC">
    <w:pPr>
      <w:pStyle w:val="aff"/>
      <w:ind w:right="360" w:firstLine="5812"/>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DC" w:rsidRDefault="00294FDC" w:rsidP="00294FDC">
    <w:pPr>
      <w:pStyle w:val="aff"/>
      <w:ind w:right="360" w:firstLine="5812"/>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2B" w:rsidRDefault="00F44E2B" w:rsidP="0055774C">
      <w:r>
        <w:separator/>
      </w:r>
    </w:p>
  </w:footnote>
  <w:footnote w:type="continuationSeparator" w:id="0">
    <w:p w:rsidR="00F44E2B" w:rsidRDefault="00F44E2B" w:rsidP="00557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DC" w:rsidRDefault="00294FD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DC" w:rsidRDefault="00294FDC">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7642684"/>
    <w:name w:val="WW8Num2"/>
    <w:lvl w:ilvl="0">
      <w:start w:val="1"/>
      <w:numFmt w:val="decimal"/>
      <w:lvlText w:val="%1."/>
      <w:lvlJc w:val="left"/>
      <w:pPr>
        <w:tabs>
          <w:tab w:val="num" w:pos="360"/>
        </w:tabs>
        <w:ind w:left="36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1">
    <w:nsid w:val="00000003"/>
    <w:multiLevelType w:val="singleLevel"/>
    <w:tmpl w:val="00000003"/>
    <w:name w:val="WW8Num4"/>
    <w:lvl w:ilvl="0">
      <w:start w:val="4"/>
      <w:numFmt w:val="bullet"/>
      <w:lvlText w:val="-"/>
      <w:lvlJc w:val="left"/>
      <w:pPr>
        <w:tabs>
          <w:tab w:val="num" w:pos="2100"/>
        </w:tabs>
        <w:ind w:left="2100" w:hanging="360"/>
      </w:pPr>
      <w:rPr>
        <w:rFonts w:ascii="Times New Roman" w:hAnsi="Times New Roman" w:cs="Times New Roman"/>
      </w:rPr>
    </w:lvl>
  </w:abstractNum>
  <w:abstractNum w:abstractNumId="2">
    <w:nsid w:val="00000005"/>
    <w:multiLevelType w:val="multilevel"/>
    <w:tmpl w:val="00000005"/>
    <w:name w:val="WW8Num11"/>
    <w:lvl w:ilvl="0">
      <w:start w:val="1"/>
      <w:numFmt w:val="decimal"/>
      <w:lvlText w:val="%1."/>
      <w:lvlJc w:val="left"/>
      <w:pPr>
        <w:tabs>
          <w:tab w:val="num" w:pos="1211"/>
        </w:tabs>
        <w:ind w:left="1211"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6D142B1"/>
    <w:multiLevelType w:val="multilevel"/>
    <w:tmpl w:val="180E3410"/>
    <w:name w:val="WW8Num15"/>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0CB6253"/>
    <w:multiLevelType w:val="hybridMultilevel"/>
    <w:tmpl w:val="1CC644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773D7C"/>
    <w:multiLevelType w:val="hybridMultilevel"/>
    <w:tmpl w:val="56C65034"/>
    <w:lvl w:ilvl="0" w:tplc="1078474A">
      <w:numFmt w:val="bullet"/>
      <w:pStyle w:val="a"/>
      <w:lvlText w:val="-"/>
      <w:lvlJc w:val="left"/>
      <w:pPr>
        <w:tabs>
          <w:tab w:val="num" w:pos="1470"/>
        </w:tabs>
        <w:ind w:left="1470" w:hanging="390"/>
      </w:pPr>
      <w:rPr>
        <w:rFonts w:ascii="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1425750D"/>
    <w:multiLevelType w:val="hybridMultilevel"/>
    <w:tmpl w:val="ADF2A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E454E"/>
    <w:multiLevelType w:val="hybridMultilevel"/>
    <w:tmpl w:val="F1387D4C"/>
    <w:lvl w:ilvl="0" w:tplc="00507B92">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9">
    <w:nsid w:val="1BF94725"/>
    <w:multiLevelType w:val="hybridMultilevel"/>
    <w:tmpl w:val="14A45C62"/>
    <w:lvl w:ilvl="0" w:tplc="2C62335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4518A"/>
    <w:multiLevelType w:val="hybridMultilevel"/>
    <w:tmpl w:val="392A6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925511"/>
    <w:multiLevelType w:val="hybridMultilevel"/>
    <w:tmpl w:val="85684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ED2881"/>
    <w:multiLevelType w:val="hybridMultilevel"/>
    <w:tmpl w:val="F38CC4F4"/>
    <w:lvl w:ilvl="0" w:tplc="203E48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4FC7EF7"/>
    <w:multiLevelType w:val="hybridMultilevel"/>
    <w:tmpl w:val="C552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35FDE"/>
    <w:multiLevelType w:val="hybridMultilevel"/>
    <w:tmpl w:val="5E54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A67D32"/>
    <w:multiLevelType w:val="hybridMultilevel"/>
    <w:tmpl w:val="4110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84C4B"/>
    <w:multiLevelType w:val="hybridMultilevel"/>
    <w:tmpl w:val="C556E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07E0B"/>
    <w:multiLevelType w:val="hybridMultilevel"/>
    <w:tmpl w:val="7CD0A700"/>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9629F1"/>
    <w:multiLevelType w:val="hybridMultilevel"/>
    <w:tmpl w:val="755E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0113DC"/>
    <w:multiLevelType w:val="hybridMultilevel"/>
    <w:tmpl w:val="0EE231D4"/>
    <w:lvl w:ilvl="0" w:tplc="66600790">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0">
    <w:nsid w:val="441C1DF3"/>
    <w:multiLevelType w:val="hybridMultilevel"/>
    <w:tmpl w:val="6B68E496"/>
    <w:lvl w:ilvl="0" w:tplc="6660079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446A4830"/>
    <w:multiLevelType w:val="hybridMultilevel"/>
    <w:tmpl w:val="F5FED0C6"/>
    <w:lvl w:ilvl="0" w:tplc="37587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BA323F"/>
    <w:multiLevelType w:val="hybridMultilevel"/>
    <w:tmpl w:val="A286995A"/>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E4DEA"/>
    <w:multiLevelType w:val="hybridMultilevel"/>
    <w:tmpl w:val="A1F2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8114F"/>
    <w:multiLevelType w:val="hybridMultilevel"/>
    <w:tmpl w:val="5ED23858"/>
    <w:lvl w:ilvl="0" w:tplc="66600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56D0B"/>
    <w:multiLevelType w:val="hybridMultilevel"/>
    <w:tmpl w:val="0204C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915792"/>
    <w:multiLevelType w:val="hybridMultilevel"/>
    <w:tmpl w:val="5088C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A450A7"/>
    <w:multiLevelType w:val="hybridMultilevel"/>
    <w:tmpl w:val="7140F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0"/>
  </w:num>
  <w:num w:numId="5">
    <w:abstractNumId w:val="5"/>
  </w:num>
  <w:num w:numId="6">
    <w:abstractNumId w:val="24"/>
  </w:num>
  <w:num w:numId="7">
    <w:abstractNumId w:val="22"/>
  </w:num>
  <w:num w:numId="8">
    <w:abstractNumId w:val="19"/>
  </w:num>
  <w:num w:numId="9">
    <w:abstractNumId w:val="17"/>
  </w:num>
  <w:num w:numId="10">
    <w:abstractNumId w:val="9"/>
  </w:num>
  <w:num w:numId="11">
    <w:abstractNumId w:val="12"/>
  </w:num>
  <w:num w:numId="12">
    <w:abstractNumId w:val="4"/>
  </w:num>
  <w:num w:numId="13">
    <w:abstractNumId w:val="25"/>
  </w:num>
  <w:num w:numId="14">
    <w:abstractNumId w:val="11"/>
  </w:num>
  <w:num w:numId="15">
    <w:abstractNumId w:val="18"/>
  </w:num>
  <w:num w:numId="16">
    <w:abstractNumId w:val="21"/>
  </w:num>
  <w:num w:numId="17">
    <w:abstractNumId w:val="26"/>
  </w:num>
  <w:num w:numId="18">
    <w:abstractNumId w:val="7"/>
  </w:num>
  <w:num w:numId="19">
    <w:abstractNumId w:val="2"/>
  </w:num>
  <w:num w:numId="20">
    <w:abstractNumId w:val="8"/>
  </w:num>
  <w:num w:numId="21">
    <w:abstractNumId w:val="14"/>
  </w:num>
  <w:num w:numId="22">
    <w:abstractNumId w:val="6"/>
  </w:num>
  <w:num w:numId="23">
    <w:abstractNumId w:val="23"/>
  </w:num>
  <w:num w:numId="24">
    <w:abstractNumId w:val="27"/>
  </w:num>
  <w:num w:numId="25">
    <w:abstractNumId w:val="16"/>
  </w:num>
  <w:num w:numId="26">
    <w:abstractNumId w:val="13"/>
  </w:num>
  <w:num w:numId="27">
    <w:abstractNumId w:val="15"/>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08"/>
  <w:characterSpacingControl w:val="doNotCompress"/>
  <w:footnotePr>
    <w:footnote w:id="-1"/>
    <w:footnote w:id="0"/>
  </w:footnotePr>
  <w:endnotePr>
    <w:endnote w:id="-1"/>
    <w:endnote w:id="0"/>
  </w:endnotePr>
  <w:compat/>
  <w:rsids>
    <w:rsidRoot w:val="00CC345A"/>
    <w:rsid w:val="00062A60"/>
    <w:rsid w:val="000A216E"/>
    <w:rsid w:val="000B7ABA"/>
    <w:rsid w:val="00104B40"/>
    <w:rsid w:val="00142B8A"/>
    <w:rsid w:val="00155A20"/>
    <w:rsid w:val="001641AD"/>
    <w:rsid w:val="001B74AC"/>
    <w:rsid w:val="002710B1"/>
    <w:rsid w:val="0027485D"/>
    <w:rsid w:val="00294FDC"/>
    <w:rsid w:val="002A743A"/>
    <w:rsid w:val="00376E21"/>
    <w:rsid w:val="00396D73"/>
    <w:rsid w:val="004A276C"/>
    <w:rsid w:val="0055774C"/>
    <w:rsid w:val="00651FF7"/>
    <w:rsid w:val="00652F74"/>
    <w:rsid w:val="006855A5"/>
    <w:rsid w:val="00745D8A"/>
    <w:rsid w:val="00782FEE"/>
    <w:rsid w:val="008361F3"/>
    <w:rsid w:val="008A3595"/>
    <w:rsid w:val="008D27A9"/>
    <w:rsid w:val="00AD055D"/>
    <w:rsid w:val="00BB196A"/>
    <w:rsid w:val="00BF7DF3"/>
    <w:rsid w:val="00CC345A"/>
    <w:rsid w:val="00DB39E6"/>
    <w:rsid w:val="00DC7AD4"/>
    <w:rsid w:val="00DD4F42"/>
    <w:rsid w:val="00E725FC"/>
    <w:rsid w:val="00E95CB0"/>
    <w:rsid w:val="00F44E2B"/>
    <w:rsid w:val="00F823E2"/>
    <w:rsid w:val="00FC1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708"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345A"/>
    <w:pPr>
      <w:spacing w:after="0"/>
      <w:ind w:left="0" w:firstLine="0"/>
      <w:jc w:val="left"/>
    </w:pPr>
    <w:rPr>
      <w:rFonts w:ascii="Times New Roman" w:eastAsia="Times New Roman" w:hAnsi="Times New Roman" w:cs="Times New Roman"/>
      <w:sz w:val="20"/>
      <w:szCs w:val="20"/>
      <w:lang w:eastAsia="ru-RU"/>
    </w:rPr>
  </w:style>
  <w:style w:type="paragraph" w:styleId="1">
    <w:name w:val="heading 1"/>
    <w:basedOn w:val="a0"/>
    <w:next w:val="a0"/>
    <w:link w:val="10"/>
    <w:qFormat/>
    <w:rsid w:val="002A743A"/>
    <w:pPr>
      <w:pBdr>
        <w:bottom w:val="thinThickSmallGap" w:sz="12" w:space="1" w:color="943634"/>
      </w:pBdr>
      <w:spacing w:before="400" w:after="200" w:line="252" w:lineRule="auto"/>
      <w:jc w:val="center"/>
      <w:outlineLvl w:val="0"/>
    </w:pPr>
    <w:rPr>
      <w:rFonts w:ascii="Cambria" w:hAnsi="Cambria"/>
      <w:caps/>
      <w:color w:val="632423"/>
      <w:spacing w:val="20"/>
      <w:sz w:val="28"/>
      <w:szCs w:val="28"/>
    </w:rPr>
  </w:style>
  <w:style w:type="paragraph" w:styleId="2">
    <w:name w:val="heading 2"/>
    <w:basedOn w:val="a0"/>
    <w:next w:val="a0"/>
    <w:link w:val="20"/>
    <w:unhideWhenUsed/>
    <w:qFormat/>
    <w:rsid w:val="002A743A"/>
    <w:pPr>
      <w:pBdr>
        <w:bottom w:val="single" w:sz="4" w:space="1" w:color="622423"/>
      </w:pBdr>
      <w:spacing w:before="400" w:after="200" w:line="252" w:lineRule="auto"/>
      <w:jc w:val="center"/>
      <w:outlineLvl w:val="1"/>
    </w:pPr>
    <w:rPr>
      <w:rFonts w:ascii="Cambria" w:hAnsi="Cambria"/>
      <w:caps/>
      <w:color w:val="632423"/>
      <w:spacing w:val="15"/>
      <w:sz w:val="24"/>
      <w:szCs w:val="24"/>
    </w:rPr>
  </w:style>
  <w:style w:type="paragraph" w:styleId="3">
    <w:name w:val="heading 3"/>
    <w:basedOn w:val="a0"/>
    <w:next w:val="a0"/>
    <w:link w:val="30"/>
    <w:unhideWhenUsed/>
    <w:qFormat/>
    <w:rsid w:val="002A743A"/>
    <w:pPr>
      <w:pBdr>
        <w:top w:val="dotted" w:sz="4" w:space="1" w:color="622423"/>
        <w:bottom w:val="dotted" w:sz="4" w:space="1" w:color="622423"/>
      </w:pBdr>
      <w:spacing w:before="300" w:after="200" w:line="252" w:lineRule="auto"/>
      <w:jc w:val="center"/>
      <w:outlineLvl w:val="2"/>
    </w:pPr>
    <w:rPr>
      <w:rFonts w:ascii="Cambria" w:hAnsi="Cambria"/>
      <w:caps/>
      <w:color w:val="622423"/>
      <w:sz w:val="24"/>
      <w:szCs w:val="24"/>
    </w:rPr>
  </w:style>
  <w:style w:type="paragraph" w:styleId="4">
    <w:name w:val="heading 4"/>
    <w:basedOn w:val="a0"/>
    <w:next w:val="a0"/>
    <w:link w:val="40"/>
    <w:uiPriority w:val="9"/>
    <w:unhideWhenUsed/>
    <w:qFormat/>
    <w:rsid w:val="002A743A"/>
    <w:pPr>
      <w:pBdr>
        <w:bottom w:val="dotted" w:sz="4" w:space="1" w:color="943634"/>
      </w:pBdr>
      <w:spacing w:after="120" w:line="252" w:lineRule="auto"/>
      <w:jc w:val="center"/>
      <w:outlineLvl w:val="3"/>
    </w:pPr>
    <w:rPr>
      <w:rFonts w:ascii="Cambria" w:hAnsi="Cambria"/>
      <w:caps/>
      <w:color w:val="622423"/>
      <w:spacing w:val="10"/>
    </w:rPr>
  </w:style>
  <w:style w:type="paragraph" w:styleId="5">
    <w:name w:val="heading 5"/>
    <w:basedOn w:val="a0"/>
    <w:next w:val="a0"/>
    <w:link w:val="50"/>
    <w:unhideWhenUsed/>
    <w:qFormat/>
    <w:rsid w:val="002A743A"/>
    <w:pPr>
      <w:spacing w:before="320" w:after="120" w:line="252" w:lineRule="auto"/>
      <w:jc w:val="center"/>
      <w:outlineLvl w:val="4"/>
    </w:pPr>
    <w:rPr>
      <w:rFonts w:ascii="Cambria" w:hAnsi="Cambria"/>
      <w:caps/>
      <w:color w:val="622423"/>
      <w:spacing w:val="10"/>
    </w:rPr>
  </w:style>
  <w:style w:type="paragraph" w:styleId="6">
    <w:name w:val="heading 6"/>
    <w:basedOn w:val="a0"/>
    <w:next w:val="a0"/>
    <w:link w:val="60"/>
    <w:uiPriority w:val="9"/>
    <w:unhideWhenUsed/>
    <w:qFormat/>
    <w:rsid w:val="002A743A"/>
    <w:pPr>
      <w:spacing w:after="120" w:line="252" w:lineRule="auto"/>
      <w:jc w:val="center"/>
      <w:outlineLvl w:val="5"/>
    </w:pPr>
    <w:rPr>
      <w:rFonts w:ascii="Cambria" w:hAnsi="Cambria"/>
      <w:caps/>
      <w:color w:val="943634"/>
      <w:spacing w:val="10"/>
    </w:rPr>
  </w:style>
  <w:style w:type="paragraph" w:styleId="7">
    <w:name w:val="heading 7"/>
    <w:basedOn w:val="a0"/>
    <w:next w:val="a0"/>
    <w:link w:val="70"/>
    <w:uiPriority w:val="9"/>
    <w:unhideWhenUsed/>
    <w:qFormat/>
    <w:rsid w:val="002A743A"/>
    <w:pPr>
      <w:spacing w:after="120" w:line="252" w:lineRule="auto"/>
      <w:jc w:val="center"/>
      <w:outlineLvl w:val="6"/>
    </w:pPr>
    <w:rPr>
      <w:rFonts w:ascii="Cambria" w:hAnsi="Cambria"/>
      <w:i/>
      <w:iCs/>
      <w:caps/>
      <w:color w:val="943634"/>
      <w:spacing w:val="10"/>
    </w:rPr>
  </w:style>
  <w:style w:type="paragraph" w:styleId="8">
    <w:name w:val="heading 8"/>
    <w:basedOn w:val="a0"/>
    <w:next w:val="a0"/>
    <w:link w:val="80"/>
    <w:unhideWhenUsed/>
    <w:qFormat/>
    <w:rsid w:val="002A743A"/>
    <w:pPr>
      <w:spacing w:after="120" w:line="252" w:lineRule="auto"/>
      <w:jc w:val="center"/>
      <w:outlineLvl w:val="7"/>
    </w:pPr>
    <w:rPr>
      <w:rFonts w:ascii="Cambria" w:hAnsi="Cambria"/>
      <w:caps/>
      <w:spacing w:val="10"/>
    </w:rPr>
  </w:style>
  <w:style w:type="paragraph" w:styleId="9">
    <w:name w:val="heading 9"/>
    <w:basedOn w:val="a0"/>
    <w:next w:val="a0"/>
    <w:link w:val="90"/>
    <w:uiPriority w:val="9"/>
    <w:unhideWhenUsed/>
    <w:qFormat/>
    <w:rsid w:val="002A743A"/>
    <w:pPr>
      <w:spacing w:after="120" w:line="252" w:lineRule="auto"/>
      <w:jc w:val="center"/>
      <w:outlineLvl w:val="8"/>
    </w:pPr>
    <w:rPr>
      <w:rFonts w:ascii="Cambria" w:hAnsi="Cambria"/>
      <w:i/>
      <w:iCs/>
      <w:caps/>
      <w:spacing w:val="1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A743A"/>
    <w:rPr>
      <w:rFonts w:ascii="Cambria" w:eastAsia="Times New Roman" w:hAnsi="Cambria" w:cs="Times New Roman"/>
      <w:caps/>
      <w:color w:val="632423"/>
      <w:spacing w:val="20"/>
      <w:sz w:val="28"/>
      <w:szCs w:val="28"/>
    </w:rPr>
  </w:style>
  <w:style w:type="character" w:customStyle="1" w:styleId="20">
    <w:name w:val="Заголовок 2 Знак"/>
    <w:basedOn w:val="a1"/>
    <w:link w:val="2"/>
    <w:uiPriority w:val="9"/>
    <w:rsid w:val="002A743A"/>
    <w:rPr>
      <w:rFonts w:ascii="Cambria" w:eastAsia="Times New Roman" w:hAnsi="Cambria" w:cs="Times New Roman"/>
      <w:caps/>
      <w:color w:val="632423"/>
      <w:spacing w:val="15"/>
      <w:sz w:val="24"/>
      <w:szCs w:val="24"/>
    </w:rPr>
  </w:style>
  <w:style w:type="character" w:customStyle="1" w:styleId="30">
    <w:name w:val="Заголовок 3 Знак"/>
    <w:basedOn w:val="a1"/>
    <w:link w:val="3"/>
    <w:uiPriority w:val="9"/>
    <w:rsid w:val="002A743A"/>
    <w:rPr>
      <w:rFonts w:ascii="Cambria" w:eastAsia="Times New Roman" w:hAnsi="Cambria" w:cs="Times New Roman"/>
      <w:caps/>
      <w:color w:val="622423"/>
      <w:sz w:val="24"/>
      <w:szCs w:val="24"/>
    </w:rPr>
  </w:style>
  <w:style w:type="character" w:customStyle="1" w:styleId="40">
    <w:name w:val="Заголовок 4 Знак"/>
    <w:basedOn w:val="a1"/>
    <w:link w:val="4"/>
    <w:uiPriority w:val="9"/>
    <w:rsid w:val="002A743A"/>
    <w:rPr>
      <w:rFonts w:ascii="Cambria" w:eastAsia="Times New Roman" w:hAnsi="Cambria" w:cs="Times New Roman"/>
      <w:caps/>
      <w:color w:val="622423"/>
      <w:spacing w:val="10"/>
      <w:sz w:val="20"/>
      <w:szCs w:val="20"/>
    </w:rPr>
  </w:style>
  <w:style w:type="character" w:customStyle="1" w:styleId="50">
    <w:name w:val="Заголовок 5 Знак"/>
    <w:basedOn w:val="a1"/>
    <w:link w:val="5"/>
    <w:uiPriority w:val="9"/>
    <w:rsid w:val="002A743A"/>
    <w:rPr>
      <w:rFonts w:ascii="Cambria" w:eastAsia="Times New Roman" w:hAnsi="Cambria" w:cs="Times New Roman"/>
      <w:caps/>
      <w:color w:val="622423"/>
      <w:spacing w:val="10"/>
      <w:sz w:val="20"/>
      <w:szCs w:val="20"/>
    </w:rPr>
  </w:style>
  <w:style w:type="character" w:customStyle="1" w:styleId="60">
    <w:name w:val="Заголовок 6 Знак"/>
    <w:basedOn w:val="a1"/>
    <w:link w:val="6"/>
    <w:uiPriority w:val="9"/>
    <w:rsid w:val="002A743A"/>
    <w:rPr>
      <w:rFonts w:ascii="Cambria" w:eastAsia="Times New Roman" w:hAnsi="Cambria" w:cs="Times New Roman"/>
      <w:caps/>
      <w:color w:val="943634"/>
      <w:spacing w:val="10"/>
      <w:sz w:val="20"/>
      <w:szCs w:val="20"/>
    </w:rPr>
  </w:style>
  <w:style w:type="character" w:customStyle="1" w:styleId="70">
    <w:name w:val="Заголовок 7 Знак"/>
    <w:basedOn w:val="a1"/>
    <w:link w:val="7"/>
    <w:uiPriority w:val="9"/>
    <w:rsid w:val="002A743A"/>
    <w:rPr>
      <w:rFonts w:ascii="Cambria" w:eastAsia="Times New Roman" w:hAnsi="Cambria" w:cs="Times New Roman"/>
      <w:i/>
      <w:iCs/>
      <w:caps/>
      <w:color w:val="943634"/>
      <w:spacing w:val="10"/>
      <w:sz w:val="20"/>
      <w:szCs w:val="20"/>
    </w:rPr>
  </w:style>
  <w:style w:type="character" w:customStyle="1" w:styleId="80">
    <w:name w:val="Заголовок 8 Знак"/>
    <w:basedOn w:val="a1"/>
    <w:link w:val="8"/>
    <w:uiPriority w:val="9"/>
    <w:rsid w:val="002A743A"/>
    <w:rPr>
      <w:rFonts w:ascii="Cambria" w:eastAsia="Times New Roman" w:hAnsi="Cambria" w:cs="Times New Roman"/>
      <w:caps/>
      <w:spacing w:val="10"/>
      <w:sz w:val="20"/>
      <w:szCs w:val="20"/>
    </w:rPr>
  </w:style>
  <w:style w:type="character" w:customStyle="1" w:styleId="90">
    <w:name w:val="Заголовок 9 Знак"/>
    <w:basedOn w:val="a1"/>
    <w:link w:val="9"/>
    <w:uiPriority w:val="9"/>
    <w:rsid w:val="002A743A"/>
    <w:rPr>
      <w:rFonts w:ascii="Cambria" w:eastAsia="Times New Roman" w:hAnsi="Cambria" w:cs="Times New Roman"/>
      <w:i/>
      <w:iCs/>
      <w:caps/>
      <w:spacing w:val="10"/>
      <w:sz w:val="20"/>
      <w:szCs w:val="20"/>
    </w:rPr>
  </w:style>
  <w:style w:type="paragraph" w:customStyle="1" w:styleId="ConsPlusNormal">
    <w:name w:val="ConsPlusNormal"/>
    <w:rsid w:val="00CC345A"/>
    <w:pPr>
      <w:widowControl w:val="0"/>
      <w:autoSpaceDE w:val="0"/>
      <w:autoSpaceDN w:val="0"/>
      <w:adjustRightInd w:val="0"/>
      <w:spacing w:after="0"/>
      <w:ind w:left="0" w:firstLine="0"/>
      <w:jc w:val="left"/>
    </w:pPr>
    <w:rPr>
      <w:rFonts w:ascii="Arial" w:eastAsiaTheme="minorEastAsia" w:hAnsi="Arial" w:cs="Arial"/>
      <w:sz w:val="20"/>
      <w:szCs w:val="20"/>
      <w:lang w:eastAsia="ru-RU"/>
    </w:rPr>
  </w:style>
  <w:style w:type="paragraph" w:styleId="a4">
    <w:name w:val="Balloon Text"/>
    <w:basedOn w:val="a0"/>
    <w:link w:val="a5"/>
    <w:unhideWhenUsed/>
    <w:rsid w:val="00CC345A"/>
    <w:rPr>
      <w:rFonts w:ascii="Tahoma" w:hAnsi="Tahoma" w:cs="Tahoma"/>
      <w:sz w:val="16"/>
      <w:szCs w:val="16"/>
    </w:rPr>
  </w:style>
  <w:style w:type="character" w:customStyle="1" w:styleId="a5">
    <w:name w:val="Текст выноски Знак"/>
    <w:basedOn w:val="a1"/>
    <w:link w:val="a4"/>
    <w:rsid w:val="00CC345A"/>
    <w:rPr>
      <w:rFonts w:ascii="Tahoma" w:eastAsia="Times New Roman" w:hAnsi="Tahoma" w:cs="Tahoma"/>
      <w:sz w:val="16"/>
      <w:szCs w:val="16"/>
      <w:lang w:eastAsia="ru-RU"/>
    </w:rPr>
  </w:style>
  <w:style w:type="paragraph" w:styleId="a6">
    <w:name w:val="caption"/>
    <w:basedOn w:val="a0"/>
    <w:next w:val="a0"/>
    <w:uiPriority w:val="35"/>
    <w:semiHidden/>
    <w:unhideWhenUsed/>
    <w:qFormat/>
    <w:rsid w:val="002A743A"/>
    <w:pPr>
      <w:spacing w:after="200" w:line="252" w:lineRule="auto"/>
    </w:pPr>
    <w:rPr>
      <w:rFonts w:ascii="Cambria" w:hAnsi="Cambria"/>
      <w:caps/>
      <w:spacing w:val="10"/>
      <w:sz w:val="18"/>
      <w:szCs w:val="18"/>
      <w:lang w:val="en-US" w:eastAsia="en-US" w:bidi="en-US"/>
    </w:rPr>
  </w:style>
  <w:style w:type="paragraph" w:styleId="a7">
    <w:name w:val="Title"/>
    <w:basedOn w:val="a0"/>
    <w:next w:val="a0"/>
    <w:link w:val="a8"/>
    <w:uiPriority w:val="10"/>
    <w:qFormat/>
    <w:rsid w:val="002A743A"/>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8">
    <w:name w:val="Название Знак"/>
    <w:basedOn w:val="a1"/>
    <w:link w:val="a7"/>
    <w:uiPriority w:val="10"/>
    <w:rsid w:val="002A743A"/>
    <w:rPr>
      <w:rFonts w:ascii="Cambria" w:eastAsia="Times New Roman" w:hAnsi="Cambria" w:cs="Times New Roman"/>
      <w:caps/>
      <w:color w:val="632423"/>
      <w:spacing w:val="50"/>
      <w:sz w:val="44"/>
      <w:szCs w:val="44"/>
    </w:rPr>
  </w:style>
  <w:style w:type="paragraph" w:styleId="a9">
    <w:name w:val="Subtitle"/>
    <w:basedOn w:val="a0"/>
    <w:next w:val="a0"/>
    <w:link w:val="aa"/>
    <w:uiPriority w:val="11"/>
    <w:qFormat/>
    <w:rsid w:val="002A743A"/>
    <w:pPr>
      <w:spacing w:after="560"/>
      <w:jc w:val="center"/>
    </w:pPr>
    <w:rPr>
      <w:rFonts w:ascii="Cambria" w:hAnsi="Cambria"/>
      <w:caps/>
      <w:spacing w:val="20"/>
      <w:sz w:val="18"/>
      <w:szCs w:val="18"/>
    </w:rPr>
  </w:style>
  <w:style w:type="character" w:customStyle="1" w:styleId="aa">
    <w:name w:val="Подзаголовок Знак"/>
    <w:basedOn w:val="a1"/>
    <w:link w:val="a9"/>
    <w:uiPriority w:val="11"/>
    <w:rsid w:val="002A743A"/>
    <w:rPr>
      <w:rFonts w:ascii="Cambria" w:eastAsia="Times New Roman" w:hAnsi="Cambria" w:cs="Times New Roman"/>
      <w:caps/>
      <w:spacing w:val="20"/>
      <w:sz w:val="18"/>
      <w:szCs w:val="18"/>
    </w:rPr>
  </w:style>
  <w:style w:type="character" w:styleId="ab">
    <w:name w:val="Strong"/>
    <w:uiPriority w:val="22"/>
    <w:qFormat/>
    <w:rsid w:val="002A743A"/>
    <w:rPr>
      <w:b/>
      <w:bCs/>
      <w:color w:val="943634"/>
      <w:spacing w:val="5"/>
    </w:rPr>
  </w:style>
  <w:style w:type="character" w:styleId="ac">
    <w:name w:val="Emphasis"/>
    <w:uiPriority w:val="20"/>
    <w:qFormat/>
    <w:rsid w:val="002A743A"/>
    <w:rPr>
      <w:caps/>
      <w:spacing w:val="5"/>
      <w:sz w:val="20"/>
      <w:szCs w:val="20"/>
    </w:rPr>
  </w:style>
  <w:style w:type="paragraph" w:styleId="ad">
    <w:name w:val="No Spacing"/>
    <w:basedOn w:val="a0"/>
    <w:link w:val="ae"/>
    <w:qFormat/>
    <w:rsid w:val="002A743A"/>
    <w:rPr>
      <w:rFonts w:ascii="Cambria" w:hAnsi="Cambria"/>
      <w:sz w:val="22"/>
      <w:szCs w:val="22"/>
      <w:lang w:val="en-US" w:eastAsia="en-US" w:bidi="en-US"/>
    </w:rPr>
  </w:style>
  <w:style w:type="character" w:customStyle="1" w:styleId="ae">
    <w:name w:val="Без интервала Знак"/>
    <w:basedOn w:val="a1"/>
    <w:link w:val="ad"/>
    <w:rsid w:val="002A743A"/>
    <w:rPr>
      <w:rFonts w:ascii="Cambria" w:eastAsia="Times New Roman" w:hAnsi="Cambria" w:cs="Times New Roman"/>
      <w:lang w:val="en-US" w:bidi="en-US"/>
    </w:rPr>
  </w:style>
  <w:style w:type="paragraph" w:styleId="af">
    <w:name w:val="List Paragraph"/>
    <w:basedOn w:val="a0"/>
    <w:uiPriority w:val="34"/>
    <w:qFormat/>
    <w:rsid w:val="002A743A"/>
    <w:pPr>
      <w:spacing w:after="200" w:line="252" w:lineRule="auto"/>
      <w:ind w:left="720"/>
      <w:contextualSpacing/>
    </w:pPr>
    <w:rPr>
      <w:rFonts w:ascii="Cambria" w:hAnsi="Cambria"/>
      <w:sz w:val="22"/>
      <w:szCs w:val="22"/>
      <w:lang w:val="en-US" w:eastAsia="en-US" w:bidi="en-US"/>
    </w:rPr>
  </w:style>
  <w:style w:type="paragraph" w:styleId="21">
    <w:name w:val="Quote"/>
    <w:basedOn w:val="a0"/>
    <w:next w:val="a0"/>
    <w:link w:val="22"/>
    <w:uiPriority w:val="29"/>
    <w:qFormat/>
    <w:rsid w:val="002A743A"/>
    <w:pPr>
      <w:spacing w:after="200" w:line="252" w:lineRule="auto"/>
    </w:pPr>
    <w:rPr>
      <w:rFonts w:ascii="Cambria" w:hAnsi="Cambria"/>
      <w:i/>
      <w:iCs/>
    </w:rPr>
  </w:style>
  <w:style w:type="character" w:customStyle="1" w:styleId="22">
    <w:name w:val="Цитата 2 Знак"/>
    <w:basedOn w:val="a1"/>
    <w:link w:val="21"/>
    <w:uiPriority w:val="29"/>
    <w:rsid w:val="002A743A"/>
    <w:rPr>
      <w:rFonts w:ascii="Cambria" w:eastAsia="Times New Roman" w:hAnsi="Cambria" w:cs="Times New Roman"/>
      <w:i/>
      <w:iCs/>
      <w:sz w:val="20"/>
      <w:szCs w:val="20"/>
    </w:rPr>
  </w:style>
  <w:style w:type="paragraph" w:styleId="af0">
    <w:name w:val="Intense Quote"/>
    <w:basedOn w:val="a0"/>
    <w:next w:val="a0"/>
    <w:link w:val="af1"/>
    <w:uiPriority w:val="30"/>
    <w:qFormat/>
    <w:rsid w:val="002A743A"/>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af1">
    <w:name w:val="Выделенная цитата Знак"/>
    <w:basedOn w:val="a1"/>
    <w:link w:val="af0"/>
    <w:uiPriority w:val="30"/>
    <w:rsid w:val="002A743A"/>
    <w:rPr>
      <w:rFonts w:ascii="Cambria" w:eastAsia="Times New Roman" w:hAnsi="Cambria" w:cs="Times New Roman"/>
      <w:caps/>
      <w:color w:val="622423"/>
      <w:spacing w:val="5"/>
      <w:sz w:val="20"/>
      <w:szCs w:val="20"/>
    </w:rPr>
  </w:style>
  <w:style w:type="character" w:styleId="af2">
    <w:name w:val="Subtle Emphasis"/>
    <w:uiPriority w:val="19"/>
    <w:qFormat/>
    <w:rsid w:val="002A743A"/>
    <w:rPr>
      <w:i/>
      <w:iCs/>
    </w:rPr>
  </w:style>
  <w:style w:type="character" w:styleId="af3">
    <w:name w:val="Intense Emphasis"/>
    <w:uiPriority w:val="21"/>
    <w:qFormat/>
    <w:rsid w:val="002A743A"/>
    <w:rPr>
      <w:i/>
      <w:iCs/>
      <w:caps/>
      <w:spacing w:val="10"/>
      <w:sz w:val="20"/>
      <w:szCs w:val="20"/>
    </w:rPr>
  </w:style>
  <w:style w:type="character" w:styleId="af4">
    <w:name w:val="Subtle Reference"/>
    <w:uiPriority w:val="31"/>
    <w:qFormat/>
    <w:rsid w:val="002A743A"/>
    <w:rPr>
      <w:rFonts w:ascii="Calibri" w:eastAsia="Times New Roman" w:hAnsi="Calibri" w:cs="Times New Roman"/>
      <w:i/>
      <w:iCs/>
      <w:color w:val="622423"/>
    </w:rPr>
  </w:style>
  <w:style w:type="character" w:styleId="af5">
    <w:name w:val="Intense Reference"/>
    <w:uiPriority w:val="32"/>
    <w:qFormat/>
    <w:rsid w:val="002A743A"/>
    <w:rPr>
      <w:rFonts w:ascii="Calibri" w:eastAsia="Times New Roman" w:hAnsi="Calibri" w:cs="Times New Roman"/>
      <w:b/>
      <w:bCs/>
      <w:i/>
      <w:iCs/>
      <w:color w:val="622423"/>
    </w:rPr>
  </w:style>
  <w:style w:type="character" w:styleId="af6">
    <w:name w:val="Book Title"/>
    <w:uiPriority w:val="33"/>
    <w:qFormat/>
    <w:rsid w:val="002A743A"/>
    <w:rPr>
      <w:caps/>
      <w:color w:val="622423"/>
      <w:spacing w:val="5"/>
      <w:u w:color="622423"/>
    </w:rPr>
  </w:style>
  <w:style w:type="paragraph" w:styleId="af7">
    <w:name w:val="TOC Heading"/>
    <w:basedOn w:val="1"/>
    <w:next w:val="a0"/>
    <w:uiPriority w:val="39"/>
    <w:semiHidden/>
    <w:unhideWhenUsed/>
    <w:qFormat/>
    <w:rsid w:val="002A743A"/>
    <w:pPr>
      <w:outlineLvl w:val="9"/>
    </w:pPr>
  </w:style>
  <w:style w:type="paragraph" w:styleId="af8">
    <w:name w:val="Body Text Indent"/>
    <w:basedOn w:val="a0"/>
    <w:link w:val="af9"/>
    <w:rsid w:val="002A743A"/>
    <w:pPr>
      <w:spacing w:after="200" w:line="252" w:lineRule="auto"/>
      <w:ind w:firstLine="709"/>
      <w:jc w:val="both"/>
    </w:pPr>
    <w:rPr>
      <w:sz w:val="28"/>
    </w:rPr>
  </w:style>
  <w:style w:type="character" w:customStyle="1" w:styleId="af9">
    <w:name w:val="Основной текст с отступом Знак"/>
    <w:basedOn w:val="a1"/>
    <w:link w:val="af8"/>
    <w:rsid w:val="002A743A"/>
    <w:rPr>
      <w:rFonts w:ascii="Times New Roman" w:eastAsia="Times New Roman" w:hAnsi="Times New Roman" w:cs="Times New Roman"/>
      <w:sz w:val="28"/>
      <w:szCs w:val="20"/>
      <w:lang w:eastAsia="ru-RU"/>
    </w:rPr>
  </w:style>
  <w:style w:type="paragraph" w:styleId="afa">
    <w:name w:val="Body Text"/>
    <w:basedOn w:val="a0"/>
    <w:link w:val="afb"/>
    <w:rsid w:val="002A743A"/>
    <w:pPr>
      <w:spacing w:after="200" w:line="252" w:lineRule="auto"/>
    </w:pPr>
    <w:rPr>
      <w:sz w:val="28"/>
    </w:rPr>
  </w:style>
  <w:style w:type="character" w:customStyle="1" w:styleId="afb">
    <w:name w:val="Основной текст Знак"/>
    <w:basedOn w:val="a1"/>
    <w:link w:val="afa"/>
    <w:rsid w:val="002A743A"/>
    <w:rPr>
      <w:rFonts w:ascii="Times New Roman" w:eastAsia="Times New Roman" w:hAnsi="Times New Roman" w:cs="Times New Roman"/>
      <w:sz w:val="28"/>
      <w:szCs w:val="20"/>
      <w:lang w:eastAsia="ru-RU"/>
    </w:rPr>
  </w:style>
  <w:style w:type="paragraph" w:styleId="23">
    <w:name w:val="Body Text 2"/>
    <w:basedOn w:val="a0"/>
    <w:link w:val="24"/>
    <w:rsid w:val="002A743A"/>
    <w:pPr>
      <w:spacing w:after="200" w:line="252" w:lineRule="auto"/>
      <w:jc w:val="both"/>
    </w:pPr>
    <w:rPr>
      <w:sz w:val="28"/>
    </w:rPr>
  </w:style>
  <w:style w:type="character" w:customStyle="1" w:styleId="24">
    <w:name w:val="Основной текст 2 Знак"/>
    <w:basedOn w:val="a1"/>
    <w:link w:val="23"/>
    <w:rsid w:val="002A743A"/>
    <w:rPr>
      <w:rFonts w:ascii="Times New Roman" w:eastAsia="Times New Roman" w:hAnsi="Times New Roman" w:cs="Times New Roman"/>
      <w:sz w:val="28"/>
      <w:szCs w:val="20"/>
      <w:lang w:eastAsia="ru-RU"/>
    </w:rPr>
  </w:style>
  <w:style w:type="paragraph" w:styleId="25">
    <w:name w:val="Body Text Indent 2"/>
    <w:basedOn w:val="a0"/>
    <w:link w:val="26"/>
    <w:rsid w:val="002A743A"/>
    <w:pPr>
      <w:spacing w:after="200" w:line="252" w:lineRule="auto"/>
      <w:ind w:left="426"/>
      <w:jc w:val="both"/>
    </w:pPr>
    <w:rPr>
      <w:sz w:val="28"/>
    </w:rPr>
  </w:style>
  <w:style w:type="character" w:customStyle="1" w:styleId="26">
    <w:name w:val="Основной текст с отступом 2 Знак"/>
    <w:basedOn w:val="a1"/>
    <w:link w:val="25"/>
    <w:rsid w:val="002A743A"/>
    <w:rPr>
      <w:rFonts w:ascii="Times New Roman" w:eastAsia="Times New Roman" w:hAnsi="Times New Roman" w:cs="Times New Roman"/>
      <w:sz w:val="28"/>
      <w:szCs w:val="20"/>
      <w:lang w:eastAsia="ru-RU"/>
    </w:rPr>
  </w:style>
  <w:style w:type="paragraph" w:styleId="31">
    <w:name w:val="Body Text Indent 3"/>
    <w:basedOn w:val="a0"/>
    <w:link w:val="32"/>
    <w:rsid w:val="002A743A"/>
    <w:pPr>
      <w:spacing w:after="200" w:line="252" w:lineRule="auto"/>
      <w:ind w:firstLine="851"/>
      <w:jc w:val="both"/>
    </w:pPr>
    <w:rPr>
      <w:sz w:val="28"/>
    </w:rPr>
  </w:style>
  <w:style w:type="character" w:customStyle="1" w:styleId="32">
    <w:name w:val="Основной текст с отступом 3 Знак"/>
    <w:basedOn w:val="a1"/>
    <w:link w:val="31"/>
    <w:rsid w:val="002A743A"/>
    <w:rPr>
      <w:rFonts w:ascii="Times New Roman" w:eastAsia="Times New Roman" w:hAnsi="Times New Roman" w:cs="Times New Roman"/>
      <w:sz w:val="28"/>
      <w:szCs w:val="20"/>
      <w:lang w:eastAsia="ru-RU"/>
    </w:rPr>
  </w:style>
  <w:style w:type="paragraph" w:customStyle="1" w:styleId="11">
    <w:name w:val="Обычный1"/>
    <w:link w:val="Normal"/>
    <w:rsid w:val="002A743A"/>
    <w:pPr>
      <w:spacing w:line="252" w:lineRule="auto"/>
      <w:ind w:left="0" w:firstLine="0"/>
      <w:jc w:val="left"/>
    </w:pPr>
    <w:rPr>
      <w:rFonts w:ascii="Times New Roman" w:eastAsia="Times New Roman" w:hAnsi="Times New Roman" w:cs="Times New Roman"/>
      <w:snapToGrid w:val="0"/>
      <w:lang w:eastAsia="ru-RU"/>
    </w:rPr>
  </w:style>
  <w:style w:type="character" w:customStyle="1" w:styleId="Normal">
    <w:name w:val="Normal Знак"/>
    <w:link w:val="11"/>
    <w:rsid w:val="002A743A"/>
    <w:rPr>
      <w:rFonts w:ascii="Times New Roman" w:eastAsia="Times New Roman" w:hAnsi="Times New Roman" w:cs="Times New Roman"/>
      <w:snapToGrid w:val="0"/>
      <w:lang w:eastAsia="ru-RU"/>
    </w:rPr>
  </w:style>
  <w:style w:type="paragraph" w:styleId="afc">
    <w:name w:val="Block Text"/>
    <w:basedOn w:val="11"/>
    <w:rsid w:val="002A743A"/>
    <w:pPr>
      <w:framePr w:w="10452" w:h="8923" w:hSpace="181" w:wrap="auto" w:vAnchor="text" w:hAnchor="page" w:x="12702" w:y="283"/>
      <w:ind w:left="426" w:right="269"/>
      <w:jc w:val="both"/>
    </w:pPr>
    <w:rPr>
      <w:sz w:val="32"/>
    </w:rPr>
  </w:style>
  <w:style w:type="paragraph" w:styleId="33">
    <w:name w:val="Body Text 3"/>
    <w:basedOn w:val="a0"/>
    <w:link w:val="34"/>
    <w:rsid w:val="002A743A"/>
    <w:pPr>
      <w:spacing w:after="200" w:line="252" w:lineRule="auto"/>
      <w:jc w:val="center"/>
    </w:pPr>
    <w:rPr>
      <w:b/>
      <w:sz w:val="28"/>
    </w:rPr>
  </w:style>
  <w:style w:type="character" w:customStyle="1" w:styleId="34">
    <w:name w:val="Основной текст 3 Знак"/>
    <w:basedOn w:val="a1"/>
    <w:link w:val="33"/>
    <w:rsid w:val="002A743A"/>
    <w:rPr>
      <w:rFonts w:ascii="Times New Roman" w:eastAsia="Times New Roman" w:hAnsi="Times New Roman" w:cs="Times New Roman"/>
      <w:b/>
      <w:sz w:val="28"/>
      <w:szCs w:val="20"/>
      <w:lang w:eastAsia="ru-RU"/>
    </w:rPr>
  </w:style>
  <w:style w:type="paragraph" w:styleId="afd">
    <w:name w:val="header"/>
    <w:basedOn w:val="a0"/>
    <w:link w:val="afe"/>
    <w:rsid w:val="002A743A"/>
    <w:pPr>
      <w:tabs>
        <w:tab w:val="center" w:pos="4153"/>
        <w:tab w:val="right" w:pos="8306"/>
      </w:tabs>
      <w:spacing w:after="200" w:line="252" w:lineRule="auto"/>
    </w:pPr>
  </w:style>
  <w:style w:type="character" w:customStyle="1" w:styleId="afe">
    <w:name w:val="Верхний колонтитул Знак"/>
    <w:basedOn w:val="a1"/>
    <w:link w:val="afd"/>
    <w:rsid w:val="002A743A"/>
    <w:rPr>
      <w:rFonts w:ascii="Times New Roman" w:eastAsia="Times New Roman" w:hAnsi="Times New Roman" w:cs="Times New Roman"/>
      <w:sz w:val="20"/>
      <w:szCs w:val="20"/>
      <w:lang w:eastAsia="ru-RU"/>
    </w:rPr>
  </w:style>
  <w:style w:type="paragraph" w:styleId="aff">
    <w:name w:val="footer"/>
    <w:basedOn w:val="a0"/>
    <w:link w:val="aff0"/>
    <w:rsid w:val="002A743A"/>
    <w:pPr>
      <w:tabs>
        <w:tab w:val="center" w:pos="4153"/>
        <w:tab w:val="right" w:pos="8306"/>
      </w:tabs>
      <w:spacing w:after="200" w:line="252" w:lineRule="auto"/>
    </w:pPr>
  </w:style>
  <w:style w:type="character" w:customStyle="1" w:styleId="aff0">
    <w:name w:val="Нижний колонтитул Знак"/>
    <w:basedOn w:val="a1"/>
    <w:link w:val="aff"/>
    <w:uiPriority w:val="99"/>
    <w:rsid w:val="002A743A"/>
    <w:rPr>
      <w:rFonts w:ascii="Times New Roman" w:eastAsia="Times New Roman" w:hAnsi="Times New Roman" w:cs="Times New Roman"/>
      <w:sz w:val="20"/>
      <w:szCs w:val="20"/>
      <w:lang w:eastAsia="ru-RU"/>
    </w:rPr>
  </w:style>
  <w:style w:type="character" w:customStyle="1" w:styleId="aff1">
    <w:name w:val="Схема документа Знак"/>
    <w:link w:val="aff2"/>
    <w:semiHidden/>
    <w:rsid w:val="002A743A"/>
    <w:rPr>
      <w:rFonts w:ascii="Tahoma" w:eastAsia="Times New Roman" w:hAnsi="Tahoma" w:cs="Times New Roman"/>
      <w:shd w:val="clear" w:color="auto" w:fill="000080"/>
      <w:lang w:eastAsia="ru-RU"/>
    </w:rPr>
  </w:style>
  <w:style w:type="paragraph" w:styleId="aff2">
    <w:name w:val="Document Map"/>
    <w:basedOn w:val="a0"/>
    <w:link w:val="aff1"/>
    <w:semiHidden/>
    <w:rsid w:val="002A743A"/>
    <w:pPr>
      <w:shd w:val="clear" w:color="auto" w:fill="000080"/>
      <w:spacing w:after="200" w:line="252" w:lineRule="auto"/>
    </w:pPr>
    <w:rPr>
      <w:rFonts w:ascii="Tahoma" w:hAnsi="Tahoma"/>
      <w:sz w:val="22"/>
      <w:szCs w:val="22"/>
    </w:rPr>
  </w:style>
  <w:style w:type="character" w:customStyle="1" w:styleId="12">
    <w:name w:val="Схема документа Знак1"/>
    <w:basedOn w:val="a1"/>
    <w:link w:val="aff2"/>
    <w:uiPriority w:val="99"/>
    <w:semiHidden/>
    <w:rsid w:val="002A743A"/>
    <w:rPr>
      <w:rFonts w:ascii="Tahoma" w:eastAsia="Times New Roman" w:hAnsi="Tahoma" w:cs="Tahoma"/>
      <w:sz w:val="16"/>
      <w:szCs w:val="16"/>
      <w:lang w:eastAsia="ru-RU"/>
    </w:rPr>
  </w:style>
  <w:style w:type="character" w:styleId="aff3">
    <w:name w:val="page number"/>
    <w:basedOn w:val="a1"/>
    <w:rsid w:val="002A743A"/>
  </w:style>
  <w:style w:type="paragraph" w:customStyle="1" w:styleId="13">
    <w:name w:val="Цитата1"/>
    <w:basedOn w:val="11"/>
    <w:rsid w:val="002A743A"/>
  </w:style>
  <w:style w:type="paragraph" w:styleId="14">
    <w:name w:val="toc 1"/>
    <w:basedOn w:val="a0"/>
    <w:next w:val="a0"/>
    <w:autoRedefine/>
    <w:uiPriority w:val="39"/>
    <w:rsid w:val="002A743A"/>
    <w:pPr>
      <w:tabs>
        <w:tab w:val="right" w:leader="dot" w:pos="9629"/>
      </w:tabs>
      <w:spacing w:before="360" w:after="200" w:line="252" w:lineRule="auto"/>
    </w:pPr>
    <w:rPr>
      <w:b/>
      <w:bCs/>
      <w:caps/>
      <w:noProof/>
      <w:sz w:val="24"/>
      <w:szCs w:val="24"/>
      <w:lang w:eastAsia="en-US" w:bidi="en-US"/>
    </w:rPr>
  </w:style>
  <w:style w:type="character" w:styleId="aff4">
    <w:name w:val="Hyperlink"/>
    <w:rsid w:val="002A743A"/>
    <w:rPr>
      <w:color w:val="0000FF"/>
      <w:u w:val="single"/>
    </w:rPr>
  </w:style>
  <w:style w:type="paragraph" w:customStyle="1" w:styleId="aff5">
    <w:name w:val="заголовок"/>
    <w:basedOn w:val="a0"/>
    <w:rsid w:val="002A743A"/>
    <w:pPr>
      <w:suppressAutoHyphens/>
      <w:spacing w:before="360" w:after="240" w:line="252" w:lineRule="auto"/>
      <w:jc w:val="center"/>
    </w:pPr>
    <w:rPr>
      <w:rFonts w:ascii="Cambria" w:hAnsi="Cambria"/>
      <w:sz w:val="22"/>
      <w:szCs w:val="22"/>
      <w:lang w:val="en-US" w:eastAsia="ar-SA" w:bidi="en-US"/>
    </w:rPr>
  </w:style>
  <w:style w:type="paragraph" w:customStyle="1" w:styleId="aff6">
    <w:name w:val="основной"/>
    <w:basedOn w:val="aff5"/>
    <w:rsid w:val="002A743A"/>
    <w:pPr>
      <w:spacing w:before="0" w:after="0"/>
      <w:ind w:firstLine="709"/>
      <w:jc w:val="both"/>
    </w:pPr>
  </w:style>
  <w:style w:type="paragraph" w:customStyle="1" w:styleId="aff7">
    <w:name w:val="Содержимое таблицы"/>
    <w:basedOn w:val="a0"/>
    <w:rsid w:val="002A743A"/>
    <w:pPr>
      <w:suppressLineNumbers/>
      <w:suppressAutoHyphens/>
      <w:spacing w:after="200" w:line="252" w:lineRule="auto"/>
    </w:pPr>
    <w:rPr>
      <w:rFonts w:ascii="Cambria" w:hAnsi="Cambria"/>
      <w:sz w:val="22"/>
      <w:szCs w:val="22"/>
      <w:lang w:val="en-US" w:eastAsia="ar-SA" w:bidi="en-US"/>
    </w:rPr>
  </w:style>
  <w:style w:type="paragraph" w:customStyle="1" w:styleId="27">
    <w:name w:val="Знак Знак2 Знак"/>
    <w:basedOn w:val="a0"/>
    <w:rsid w:val="002A743A"/>
    <w:pPr>
      <w:spacing w:before="100" w:beforeAutospacing="1" w:after="100" w:afterAutospacing="1" w:line="252" w:lineRule="auto"/>
    </w:pPr>
    <w:rPr>
      <w:rFonts w:ascii="Tahoma" w:hAnsi="Tahoma" w:cs="Tahoma"/>
      <w:sz w:val="22"/>
      <w:szCs w:val="22"/>
      <w:lang w:val="en-US" w:eastAsia="en-US" w:bidi="en-US"/>
    </w:rPr>
  </w:style>
  <w:style w:type="paragraph" w:customStyle="1" w:styleId="aff8">
    <w:name w:val="Заголовок таблицы"/>
    <w:basedOn w:val="aff7"/>
    <w:rsid w:val="002A743A"/>
    <w:pPr>
      <w:jc w:val="center"/>
    </w:pPr>
    <w:rPr>
      <w:b/>
      <w:bCs/>
      <w:i/>
      <w:iCs/>
      <w:sz w:val="24"/>
      <w:szCs w:val="24"/>
    </w:rPr>
  </w:style>
  <w:style w:type="character" w:customStyle="1" w:styleId="15">
    <w:name w:val="Основной текст с отступом1"/>
    <w:aliases w:val="Основной текст 11,Нумерованный список !! Знак"/>
    <w:rsid w:val="002A743A"/>
    <w:rPr>
      <w:sz w:val="26"/>
      <w:szCs w:val="26"/>
      <w:lang w:val="ru-RU" w:eastAsia="ru-RU"/>
    </w:rPr>
  </w:style>
  <w:style w:type="paragraph" w:customStyle="1" w:styleId="aff9">
    <w:name w:val="Знак"/>
    <w:basedOn w:val="a0"/>
    <w:rsid w:val="002A743A"/>
    <w:pPr>
      <w:spacing w:after="160" w:line="240" w:lineRule="exact"/>
    </w:pPr>
    <w:rPr>
      <w:rFonts w:ascii="Verdana" w:hAnsi="Verdana" w:cs="Verdana"/>
      <w:sz w:val="22"/>
      <w:szCs w:val="22"/>
      <w:lang w:val="en-US" w:eastAsia="en-US" w:bidi="en-US"/>
    </w:rPr>
  </w:style>
  <w:style w:type="paragraph" w:styleId="affa">
    <w:name w:val="Normal (Web)"/>
    <w:basedOn w:val="a0"/>
    <w:rsid w:val="002A743A"/>
    <w:pPr>
      <w:spacing w:before="100" w:beforeAutospacing="1" w:after="100" w:afterAutospacing="1" w:line="252" w:lineRule="auto"/>
    </w:pPr>
    <w:rPr>
      <w:rFonts w:ascii="Cambria" w:hAnsi="Cambria"/>
      <w:sz w:val="24"/>
      <w:szCs w:val="24"/>
      <w:lang w:val="en-US" w:eastAsia="en-US" w:bidi="en-US"/>
    </w:rPr>
  </w:style>
  <w:style w:type="character" w:customStyle="1" w:styleId="WW8Num3z0">
    <w:name w:val="WW8Num3z0"/>
    <w:rsid w:val="002A743A"/>
    <w:rPr>
      <w:rFonts w:ascii="Helvetica" w:hAnsi="Helvetica"/>
    </w:rPr>
  </w:style>
  <w:style w:type="character" w:customStyle="1" w:styleId="WW8Num4z0">
    <w:name w:val="WW8Num4z0"/>
    <w:rsid w:val="002A743A"/>
    <w:rPr>
      <w:rFonts w:ascii="Times New Roman" w:eastAsia="Times New Roman" w:hAnsi="Times New Roman" w:cs="Times New Roman"/>
    </w:rPr>
  </w:style>
  <w:style w:type="character" w:customStyle="1" w:styleId="WW8Num4z1">
    <w:name w:val="WW8Num4z1"/>
    <w:rsid w:val="002A743A"/>
    <w:rPr>
      <w:rFonts w:ascii="Courier New" w:hAnsi="Courier New" w:cs="Courier New"/>
    </w:rPr>
  </w:style>
  <w:style w:type="character" w:customStyle="1" w:styleId="WW8Num4z2">
    <w:name w:val="WW8Num4z2"/>
    <w:rsid w:val="002A743A"/>
    <w:rPr>
      <w:rFonts w:ascii="Wingdings" w:hAnsi="Wingdings"/>
    </w:rPr>
  </w:style>
  <w:style w:type="character" w:customStyle="1" w:styleId="WW8Num4z3">
    <w:name w:val="WW8Num4z3"/>
    <w:rsid w:val="002A743A"/>
    <w:rPr>
      <w:rFonts w:ascii="Symbol" w:hAnsi="Symbol"/>
    </w:rPr>
  </w:style>
  <w:style w:type="character" w:customStyle="1" w:styleId="WW8Num5z0">
    <w:name w:val="WW8Num5z0"/>
    <w:rsid w:val="002A743A"/>
    <w:rPr>
      <w:rFonts w:ascii="Times New Roman" w:eastAsia="Times New Roman" w:hAnsi="Times New Roman" w:cs="Times New Roman"/>
      <w:b w:val="0"/>
    </w:rPr>
  </w:style>
  <w:style w:type="character" w:customStyle="1" w:styleId="WW8Num6z0">
    <w:name w:val="WW8Num6z0"/>
    <w:rsid w:val="002A743A"/>
    <w:rPr>
      <w:b w:val="0"/>
    </w:rPr>
  </w:style>
  <w:style w:type="character" w:customStyle="1" w:styleId="WW8Num8z0">
    <w:name w:val="WW8Num8z0"/>
    <w:rsid w:val="002A743A"/>
    <w:rPr>
      <w:rFonts w:ascii="Symbol" w:eastAsia="Times New Roman" w:hAnsi="Symbol" w:cs="Times New Roman"/>
    </w:rPr>
  </w:style>
  <w:style w:type="character" w:customStyle="1" w:styleId="WW8Num8z1">
    <w:name w:val="WW8Num8z1"/>
    <w:rsid w:val="002A743A"/>
    <w:rPr>
      <w:rFonts w:ascii="Courier New" w:hAnsi="Courier New" w:cs="Courier New"/>
    </w:rPr>
  </w:style>
  <w:style w:type="character" w:customStyle="1" w:styleId="WW8Num8z2">
    <w:name w:val="WW8Num8z2"/>
    <w:rsid w:val="002A743A"/>
    <w:rPr>
      <w:rFonts w:ascii="Wingdings" w:hAnsi="Wingdings"/>
    </w:rPr>
  </w:style>
  <w:style w:type="character" w:customStyle="1" w:styleId="WW8Num8z3">
    <w:name w:val="WW8Num8z3"/>
    <w:rsid w:val="002A743A"/>
    <w:rPr>
      <w:rFonts w:ascii="Symbol" w:hAnsi="Symbol"/>
    </w:rPr>
  </w:style>
  <w:style w:type="character" w:customStyle="1" w:styleId="16">
    <w:name w:val="Основной шрифт абзаца1"/>
    <w:rsid w:val="002A743A"/>
  </w:style>
  <w:style w:type="character" w:customStyle="1" w:styleId="affb">
    <w:name w:val="Символ нумерации"/>
    <w:rsid w:val="002A743A"/>
  </w:style>
  <w:style w:type="character" w:customStyle="1" w:styleId="affc">
    <w:name w:val="Маркеры списка"/>
    <w:rsid w:val="002A743A"/>
    <w:rPr>
      <w:rFonts w:ascii="StarSymbol" w:eastAsia="StarSymbol" w:hAnsi="StarSymbol" w:cs="StarSymbol"/>
      <w:sz w:val="18"/>
      <w:szCs w:val="18"/>
    </w:rPr>
  </w:style>
  <w:style w:type="paragraph" w:customStyle="1" w:styleId="affd">
    <w:name w:val="Заголовок"/>
    <w:basedOn w:val="a0"/>
    <w:next w:val="afa"/>
    <w:rsid w:val="002A743A"/>
    <w:pPr>
      <w:keepNext/>
      <w:suppressAutoHyphens/>
      <w:spacing w:before="240" w:after="120" w:line="252" w:lineRule="auto"/>
    </w:pPr>
    <w:rPr>
      <w:rFonts w:ascii="Arial" w:eastAsia="MS Mincho" w:hAnsi="Arial" w:cs="Tahoma"/>
      <w:sz w:val="28"/>
      <w:szCs w:val="28"/>
      <w:lang w:val="en-US" w:eastAsia="ar-SA" w:bidi="en-US"/>
    </w:rPr>
  </w:style>
  <w:style w:type="paragraph" w:styleId="affe">
    <w:name w:val="List"/>
    <w:basedOn w:val="afa"/>
    <w:rsid w:val="002A743A"/>
    <w:pPr>
      <w:suppressAutoHyphens/>
    </w:pPr>
    <w:rPr>
      <w:rFonts w:cs="Tahoma"/>
      <w:lang w:eastAsia="ar-SA"/>
    </w:rPr>
  </w:style>
  <w:style w:type="paragraph" w:customStyle="1" w:styleId="17">
    <w:name w:val="Название1"/>
    <w:basedOn w:val="a0"/>
    <w:rsid w:val="002A743A"/>
    <w:pPr>
      <w:suppressLineNumbers/>
      <w:suppressAutoHyphens/>
      <w:spacing w:before="120" w:after="120" w:line="252" w:lineRule="auto"/>
    </w:pPr>
    <w:rPr>
      <w:rFonts w:ascii="Cambria" w:hAnsi="Cambria" w:cs="Tahoma"/>
      <w:i/>
      <w:iCs/>
      <w:sz w:val="24"/>
      <w:szCs w:val="24"/>
      <w:lang w:val="en-US" w:eastAsia="ar-SA" w:bidi="en-US"/>
    </w:rPr>
  </w:style>
  <w:style w:type="paragraph" w:customStyle="1" w:styleId="18">
    <w:name w:val="Указатель1"/>
    <w:basedOn w:val="a0"/>
    <w:rsid w:val="002A743A"/>
    <w:pPr>
      <w:suppressLineNumbers/>
      <w:suppressAutoHyphens/>
      <w:spacing w:after="200" w:line="252" w:lineRule="auto"/>
    </w:pPr>
    <w:rPr>
      <w:rFonts w:ascii="Cambria" w:hAnsi="Cambria" w:cs="Tahoma"/>
      <w:sz w:val="22"/>
      <w:szCs w:val="22"/>
      <w:lang w:val="en-US" w:eastAsia="ar-SA" w:bidi="en-US"/>
    </w:rPr>
  </w:style>
  <w:style w:type="paragraph" w:customStyle="1" w:styleId="210">
    <w:name w:val="Основной текст 21"/>
    <w:basedOn w:val="a0"/>
    <w:rsid w:val="002A743A"/>
    <w:pPr>
      <w:suppressAutoHyphens/>
      <w:spacing w:after="200" w:line="252" w:lineRule="auto"/>
      <w:jc w:val="both"/>
    </w:pPr>
    <w:rPr>
      <w:rFonts w:ascii="Cambria" w:hAnsi="Cambria"/>
      <w:sz w:val="28"/>
      <w:szCs w:val="22"/>
      <w:lang w:val="en-US" w:eastAsia="ar-SA" w:bidi="en-US"/>
    </w:rPr>
  </w:style>
  <w:style w:type="paragraph" w:customStyle="1" w:styleId="211">
    <w:name w:val="Основной текст с отступом 21"/>
    <w:basedOn w:val="a0"/>
    <w:rsid w:val="002A743A"/>
    <w:pPr>
      <w:suppressAutoHyphens/>
      <w:spacing w:after="200" w:line="252" w:lineRule="auto"/>
      <w:ind w:left="426"/>
      <w:jc w:val="both"/>
    </w:pPr>
    <w:rPr>
      <w:rFonts w:ascii="Cambria" w:hAnsi="Cambria"/>
      <w:sz w:val="28"/>
      <w:szCs w:val="22"/>
      <w:lang w:val="en-US" w:eastAsia="ar-SA" w:bidi="en-US"/>
    </w:rPr>
  </w:style>
  <w:style w:type="paragraph" w:customStyle="1" w:styleId="310">
    <w:name w:val="Основной текст с отступом 31"/>
    <w:basedOn w:val="a0"/>
    <w:rsid w:val="002A743A"/>
    <w:pPr>
      <w:suppressAutoHyphens/>
      <w:spacing w:after="200" w:line="252" w:lineRule="auto"/>
      <w:ind w:firstLine="851"/>
      <w:jc w:val="both"/>
    </w:pPr>
    <w:rPr>
      <w:rFonts w:ascii="Cambria" w:hAnsi="Cambria"/>
      <w:sz w:val="28"/>
      <w:szCs w:val="22"/>
      <w:lang w:val="en-US" w:eastAsia="ar-SA" w:bidi="en-US"/>
    </w:rPr>
  </w:style>
  <w:style w:type="paragraph" w:customStyle="1" w:styleId="311">
    <w:name w:val="Основной текст 31"/>
    <w:basedOn w:val="a0"/>
    <w:rsid w:val="002A743A"/>
    <w:pPr>
      <w:suppressAutoHyphens/>
      <w:spacing w:after="200" w:line="252" w:lineRule="auto"/>
      <w:jc w:val="center"/>
    </w:pPr>
    <w:rPr>
      <w:rFonts w:ascii="Cambria" w:hAnsi="Cambria"/>
      <w:b/>
      <w:sz w:val="28"/>
      <w:szCs w:val="22"/>
      <w:lang w:val="en-US" w:eastAsia="ar-SA" w:bidi="en-US"/>
    </w:rPr>
  </w:style>
  <w:style w:type="paragraph" w:customStyle="1" w:styleId="19">
    <w:name w:val="Схема документа1"/>
    <w:basedOn w:val="a0"/>
    <w:rsid w:val="002A743A"/>
    <w:pPr>
      <w:shd w:val="clear" w:color="auto" w:fill="000080"/>
      <w:suppressAutoHyphens/>
      <w:spacing w:after="200" w:line="252" w:lineRule="auto"/>
    </w:pPr>
    <w:rPr>
      <w:rFonts w:ascii="Tahoma" w:hAnsi="Tahoma"/>
      <w:sz w:val="22"/>
      <w:szCs w:val="22"/>
      <w:lang w:val="en-US" w:eastAsia="ar-SA" w:bidi="en-US"/>
    </w:rPr>
  </w:style>
  <w:style w:type="paragraph" w:styleId="28">
    <w:name w:val="toc 2"/>
    <w:basedOn w:val="a0"/>
    <w:next w:val="a0"/>
    <w:autoRedefine/>
    <w:uiPriority w:val="39"/>
    <w:rsid w:val="002A743A"/>
    <w:pPr>
      <w:spacing w:before="240" w:after="200" w:line="252" w:lineRule="auto"/>
    </w:pPr>
    <w:rPr>
      <w:rFonts w:ascii="Calibri" w:hAnsi="Calibri"/>
      <w:b/>
      <w:bCs/>
      <w:sz w:val="22"/>
      <w:szCs w:val="22"/>
      <w:lang w:val="en-US" w:eastAsia="en-US" w:bidi="en-US"/>
    </w:rPr>
  </w:style>
  <w:style w:type="paragraph" w:styleId="35">
    <w:name w:val="toc 3"/>
    <w:basedOn w:val="a0"/>
    <w:next w:val="a0"/>
    <w:autoRedefine/>
    <w:uiPriority w:val="39"/>
    <w:rsid w:val="002A743A"/>
    <w:pPr>
      <w:tabs>
        <w:tab w:val="right" w:leader="dot" w:pos="9629"/>
      </w:tabs>
      <w:spacing w:after="200" w:line="252" w:lineRule="auto"/>
      <w:ind w:left="200"/>
    </w:pPr>
    <w:rPr>
      <w:noProof/>
      <w:sz w:val="22"/>
      <w:szCs w:val="22"/>
      <w:lang w:eastAsia="en-US" w:bidi="en-US"/>
    </w:rPr>
  </w:style>
  <w:style w:type="paragraph" w:styleId="41">
    <w:name w:val="toc 4"/>
    <w:basedOn w:val="a0"/>
    <w:next w:val="a0"/>
    <w:autoRedefine/>
    <w:semiHidden/>
    <w:rsid w:val="002A743A"/>
    <w:pPr>
      <w:spacing w:after="200" w:line="252" w:lineRule="auto"/>
      <w:ind w:left="400"/>
    </w:pPr>
    <w:rPr>
      <w:rFonts w:ascii="Calibri" w:hAnsi="Calibri"/>
      <w:sz w:val="22"/>
      <w:szCs w:val="22"/>
      <w:lang w:val="en-US" w:eastAsia="en-US" w:bidi="en-US"/>
    </w:rPr>
  </w:style>
  <w:style w:type="paragraph" w:styleId="51">
    <w:name w:val="toc 5"/>
    <w:basedOn w:val="a0"/>
    <w:next w:val="a0"/>
    <w:autoRedefine/>
    <w:semiHidden/>
    <w:rsid w:val="002A743A"/>
    <w:pPr>
      <w:spacing w:after="200" w:line="252" w:lineRule="auto"/>
      <w:ind w:left="600"/>
    </w:pPr>
    <w:rPr>
      <w:rFonts w:ascii="Calibri" w:hAnsi="Calibri"/>
      <w:sz w:val="22"/>
      <w:szCs w:val="22"/>
      <w:lang w:val="en-US" w:eastAsia="en-US" w:bidi="en-US"/>
    </w:rPr>
  </w:style>
  <w:style w:type="paragraph" w:styleId="61">
    <w:name w:val="toc 6"/>
    <w:basedOn w:val="a0"/>
    <w:next w:val="a0"/>
    <w:autoRedefine/>
    <w:semiHidden/>
    <w:rsid w:val="002A743A"/>
    <w:pPr>
      <w:spacing w:after="200" w:line="252" w:lineRule="auto"/>
      <w:ind w:left="800"/>
    </w:pPr>
    <w:rPr>
      <w:rFonts w:ascii="Calibri" w:hAnsi="Calibri"/>
      <w:sz w:val="22"/>
      <w:szCs w:val="22"/>
      <w:lang w:val="en-US" w:eastAsia="en-US" w:bidi="en-US"/>
    </w:rPr>
  </w:style>
  <w:style w:type="paragraph" w:styleId="71">
    <w:name w:val="toc 7"/>
    <w:basedOn w:val="a0"/>
    <w:next w:val="a0"/>
    <w:autoRedefine/>
    <w:semiHidden/>
    <w:rsid w:val="002A743A"/>
    <w:pPr>
      <w:spacing w:after="200" w:line="252" w:lineRule="auto"/>
      <w:ind w:left="1000"/>
    </w:pPr>
    <w:rPr>
      <w:rFonts w:ascii="Calibri" w:hAnsi="Calibri"/>
      <w:sz w:val="22"/>
      <w:szCs w:val="22"/>
      <w:lang w:val="en-US" w:eastAsia="en-US" w:bidi="en-US"/>
    </w:rPr>
  </w:style>
  <w:style w:type="paragraph" w:styleId="81">
    <w:name w:val="toc 8"/>
    <w:basedOn w:val="a0"/>
    <w:next w:val="a0"/>
    <w:autoRedefine/>
    <w:semiHidden/>
    <w:rsid w:val="002A743A"/>
    <w:pPr>
      <w:spacing w:after="200" w:line="252" w:lineRule="auto"/>
      <w:ind w:left="1200"/>
    </w:pPr>
    <w:rPr>
      <w:rFonts w:ascii="Calibri" w:hAnsi="Calibri"/>
      <w:sz w:val="22"/>
      <w:szCs w:val="22"/>
      <w:lang w:val="en-US" w:eastAsia="en-US" w:bidi="en-US"/>
    </w:rPr>
  </w:style>
  <w:style w:type="paragraph" w:styleId="91">
    <w:name w:val="toc 9"/>
    <w:basedOn w:val="a0"/>
    <w:next w:val="a0"/>
    <w:autoRedefine/>
    <w:semiHidden/>
    <w:rsid w:val="002A743A"/>
    <w:pPr>
      <w:spacing w:after="200" w:line="252" w:lineRule="auto"/>
      <w:ind w:left="1400"/>
    </w:pPr>
    <w:rPr>
      <w:rFonts w:ascii="Calibri" w:hAnsi="Calibri"/>
      <w:sz w:val="22"/>
      <w:szCs w:val="22"/>
      <w:lang w:val="en-US" w:eastAsia="en-US" w:bidi="en-US"/>
    </w:rPr>
  </w:style>
  <w:style w:type="table" w:styleId="afff">
    <w:name w:val="Table Grid"/>
    <w:basedOn w:val="a2"/>
    <w:rsid w:val="002A743A"/>
    <w:pPr>
      <w:spacing w:after="0"/>
      <w:ind w:lef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A743A"/>
    <w:pPr>
      <w:widowControl w:val="0"/>
      <w:autoSpaceDE w:val="0"/>
      <w:autoSpaceDN w:val="0"/>
      <w:adjustRightInd w:val="0"/>
      <w:spacing w:line="252" w:lineRule="auto"/>
      <w:ind w:left="0" w:firstLine="0"/>
      <w:jc w:val="left"/>
    </w:pPr>
    <w:rPr>
      <w:rFonts w:ascii="Courier New" w:eastAsia="Times New Roman" w:hAnsi="Courier New" w:cs="Courier New"/>
      <w:lang w:eastAsia="ru-RU"/>
    </w:rPr>
  </w:style>
  <w:style w:type="paragraph" w:customStyle="1" w:styleId="ConsNormal">
    <w:name w:val="ConsNormal Знак"/>
    <w:link w:val="ConsNormal0"/>
    <w:rsid w:val="002A743A"/>
    <w:pPr>
      <w:widowControl w:val="0"/>
      <w:autoSpaceDE w:val="0"/>
      <w:autoSpaceDN w:val="0"/>
      <w:adjustRightInd w:val="0"/>
      <w:spacing w:line="252" w:lineRule="auto"/>
      <w:ind w:left="0" w:firstLine="720"/>
      <w:jc w:val="left"/>
    </w:pPr>
    <w:rPr>
      <w:rFonts w:ascii="Arial" w:eastAsia="Times New Roman" w:hAnsi="Arial" w:cs="Arial"/>
      <w:lang w:eastAsia="ru-RU"/>
    </w:rPr>
  </w:style>
  <w:style w:type="character" w:customStyle="1" w:styleId="ConsNormal0">
    <w:name w:val="ConsNormal Знак Знак"/>
    <w:link w:val="ConsNormal"/>
    <w:rsid w:val="002A743A"/>
    <w:rPr>
      <w:rFonts w:ascii="Arial" w:eastAsia="Times New Roman" w:hAnsi="Arial" w:cs="Arial"/>
      <w:lang w:eastAsia="ru-RU"/>
    </w:rPr>
  </w:style>
  <w:style w:type="paragraph" w:customStyle="1" w:styleId="afff0">
    <w:name w:val="Статья"/>
    <w:basedOn w:val="ConsNormal"/>
    <w:rsid w:val="002A743A"/>
    <w:pPr>
      <w:widowControl/>
      <w:spacing w:line="360" w:lineRule="auto"/>
      <w:ind w:firstLine="540"/>
    </w:pPr>
    <w:rPr>
      <w:rFonts w:ascii="Times New Roman" w:hAnsi="Times New Roman" w:cs="Times New Roman"/>
      <w:b/>
      <w:bCs/>
      <w:sz w:val="24"/>
      <w:szCs w:val="24"/>
    </w:rPr>
  </w:style>
  <w:style w:type="paragraph" w:customStyle="1" w:styleId="a">
    <w:name w:val="Список Маркир"/>
    <w:basedOn w:val="a0"/>
    <w:rsid w:val="002A743A"/>
    <w:pPr>
      <w:numPr>
        <w:numId w:val="5"/>
      </w:numPr>
      <w:tabs>
        <w:tab w:val="left" w:pos="900"/>
      </w:tabs>
      <w:spacing w:after="200" w:line="360" w:lineRule="auto"/>
      <w:jc w:val="both"/>
    </w:pPr>
    <w:rPr>
      <w:rFonts w:ascii="Cambria" w:hAnsi="Cambria"/>
      <w:sz w:val="24"/>
      <w:szCs w:val="24"/>
      <w:lang w:val="en-US" w:eastAsia="en-US" w:bidi="en-US"/>
    </w:rPr>
  </w:style>
  <w:style w:type="paragraph" w:customStyle="1" w:styleId="afff1">
    <w:name w:val="Таблицы (моноширинный)"/>
    <w:basedOn w:val="a0"/>
    <w:next w:val="a0"/>
    <w:rsid w:val="002A743A"/>
    <w:pPr>
      <w:widowControl w:val="0"/>
      <w:autoSpaceDE w:val="0"/>
      <w:autoSpaceDN w:val="0"/>
      <w:adjustRightInd w:val="0"/>
      <w:jc w:val="both"/>
    </w:pPr>
    <w:rPr>
      <w:rFonts w:ascii="Courier New" w:hAnsi="Courier New" w:cs="Courier New"/>
    </w:rPr>
  </w:style>
  <w:style w:type="character" w:customStyle="1" w:styleId="blk">
    <w:name w:val="blk"/>
    <w:basedOn w:val="a1"/>
    <w:rsid w:val="002A743A"/>
  </w:style>
  <w:style w:type="character" w:customStyle="1" w:styleId="apple-converted-space">
    <w:name w:val="apple-converted-space"/>
    <w:basedOn w:val="a1"/>
    <w:rsid w:val="002A743A"/>
  </w:style>
  <w:style w:type="paragraph" w:customStyle="1" w:styleId="afff2">
    <w:name w:val="Готовый"/>
    <w:basedOn w:val="a0"/>
    <w:rsid w:val="00294F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rPr>
  </w:style>
  <w:style w:type="character" w:customStyle="1" w:styleId="afff3">
    <w:name w:val="Текст сноски Знак"/>
    <w:basedOn w:val="a1"/>
    <w:link w:val="afff4"/>
    <w:semiHidden/>
    <w:rsid w:val="00294FDC"/>
    <w:rPr>
      <w:rFonts w:ascii="Times New Roman" w:eastAsia="Times New Roman" w:hAnsi="Times New Roman" w:cs="Times New Roman"/>
      <w:sz w:val="20"/>
      <w:szCs w:val="20"/>
      <w:lang w:eastAsia="ru-RU"/>
    </w:rPr>
  </w:style>
  <w:style w:type="paragraph" w:styleId="afff4">
    <w:name w:val="footnote text"/>
    <w:basedOn w:val="a0"/>
    <w:link w:val="afff3"/>
    <w:semiHidden/>
    <w:rsid w:val="00294FDC"/>
    <w:pPr>
      <w:ind w:firstLine="709"/>
      <w:jc w:val="both"/>
    </w:pPr>
  </w:style>
  <w:style w:type="paragraph" w:customStyle="1" w:styleId="ConsNormal1">
    <w:name w:val="ConsNormal"/>
    <w:rsid w:val="00294FDC"/>
    <w:pPr>
      <w:widowControl w:val="0"/>
      <w:autoSpaceDE w:val="0"/>
      <w:autoSpaceDN w:val="0"/>
      <w:adjustRightInd w:val="0"/>
      <w:spacing w:after="0"/>
      <w:ind w:left="0" w:right="19772" w:firstLine="720"/>
      <w:jc w:val="left"/>
    </w:pPr>
    <w:rPr>
      <w:rFonts w:ascii="Arial" w:eastAsia="Times New Roman" w:hAnsi="Arial" w:cs="Arial"/>
      <w:sz w:val="20"/>
      <w:szCs w:val="20"/>
      <w:lang w:eastAsia="ru-RU"/>
    </w:rPr>
  </w:style>
  <w:style w:type="paragraph" w:customStyle="1" w:styleId="ConsTitle">
    <w:name w:val="ConsTitle"/>
    <w:rsid w:val="00294FDC"/>
    <w:pPr>
      <w:widowControl w:val="0"/>
      <w:autoSpaceDE w:val="0"/>
      <w:autoSpaceDN w:val="0"/>
      <w:adjustRightInd w:val="0"/>
      <w:spacing w:after="0"/>
      <w:ind w:left="0" w:right="19772" w:firstLine="0"/>
      <w:jc w:val="left"/>
    </w:pPr>
    <w:rPr>
      <w:rFonts w:ascii="Arial" w:eastAsia="Times New Roman" w:hAnsi="Arial" w:cs="Arial"/>
      <w:b/>
      <w:bCs/>
      <w:sz w:val="16"/>
      <w:szCs w:val="16"/>
      <w:lang w:eastAsia="ru-RU"/>
    </w:rPr>
  </w:style>
  <w:style w:type="paragraph" w:customStyle="1" w:styleId="1a">
    <w:name w:val="Основной текст1"/>
    <w:basedOn w:val="a0"/>
    <w:rsid w:val="00294FDC"/>
    <w:pPr>
      <w:widowControl w:val="0"/>
      <w:ind w:firstLine="709"/>
      <w:jc w:val="both"/>
    </w:pPr>
    <w:rPr>
      <w:sz w:val="24"/>
    </w:rPr>
  </w:style>
  <w:style w:type="paragraph" w:customStyle="1" w:styleId="0">
    <w:name w:val="Заголовок 0"/>
    <w:basedOn w:val="1"/>
    <w:rsid w:val="00294FDC"/>
    <w:pPr>
      <w:keepNext/>
      <w:pBdr>
        <w:bottom w:val="none" w:sz="0" w:space="0" w:color="auto"/>
      </w:pBdr>
      <w:spacing w:before="0" w:after="0" w:line="240" w:lineRule="auto"/>
    </w:pPr>
    <w:rPr>
      <w:rFonts w:ascii="Times New Roman" w:hAnsi="Times New Roman"/>
      <w:color w:val="auto"/>
      <w:spacing w:val="0"/>
      <w:sz w:val="24"/>
      <w:szCs w:val="24"/>
    </w:rPr>
  </w:style>
  <w:style w:type="paragraph" w:customStyle="1" w:styleId="Iauiue2">
    <w:name w:val="Iau?iue2"/>
    <w:rsid w:val="00294FDC"/>
    <w:pPr>
      <w:widowControl w:val="0"/>
      <w:spacing w:after="0"/>
      <w:ind w:left="0" w:firstLine="0"/>
      <w:jc w:val="left"/>
    </w:pPr>
    <w:rPr>
      <w:rFonts w:ascii="Times New Roman" w:eastAsia="Times New Roman" w:hAnsi="Times New Roman" w:cs="Times New Roman"/>
      <w:sz w:val="20"/>
      <w:szCs w:val="20"/>
      <w:lang w:val="en-US" w:eastAsia="ru-RU"/>
    </w:rPr>
  </w:style>
  <w:style w:type="paragraph" w:customStyle="1" w:styleId="afff5">
    <w:name w:val="Ñòèëü"/>
    <w:rsid w:val="00294FDC"/>
    <w:pPr>
      <w:widowControl w:val="0"/>
      <w:spacing w:after="0"/>
      <w:ind w:left="0" w:firstLine="0"/>
      <w:jc w:val="left"/>
    </w:pPr>
    <w:rPr>
      <w:rFonts w:ascii="Times New Roman" w:eastAsia="Times New Roman" w:hAnsi="Times New Roman" w:cs="Times New Roman"/>
      <w:spacing w:val="-1"/>
      <w:kern w:val="65535"/>
      <w:position w:val="-1"/>
      <w:sz w:val="24"/>
      <w:szCs w:val="20"/>
      <w:lang w:val="en-US" w:eastAsia="ru-RU"/>
    </w:rPr>
  </w:style>
  <w:style w:type="paragraph" w:customStyle="1" w:styleId="afff6">
    <w:name w:val="Îáû÷íûé"/>
    <w:rsid w:val="00294FDC"/>
    <w:pPr>
      <w:widowControl w:val="0"/>
      <w:spacing w:after="0"/>
      <w:ind w:left="0" w:firstLine="0"/>
      <w:jc w:val="left"/>
    </w:pPr>
    <w:rPr>
      <w:rFonts w:ascii="Times New Roman" w:eastAsia="Times New Roman" w:hAnsi="Times New Roman" w:cs="Times New Roman"/>
      <w:sz w:val="28"/>
      <w:szCs w:val="20"/>
      <w:lang w:eastAsia="ru-RU"/>
    </w:rPr>
  </w:style>
  <w:style w:type="paragraph" w:customStyle="1" w:styleId="Iauiue">
    <w:name w:val="Iau?iue"/>
    <w:rsid w:val="00294FDC"/>
    <w:pPr>
      <w:widowControl w:val="0"/>
      <w:spacing w:after="0"/>
      <w:ind w:left="0" w:firstLine="0"/>
      <w:jc w:val="left"/>
    </w:pPr>
    <w:rPr>
      <w:rFonts w:ascii="Times New Roman" w:eastAsia="Times New Roman" w:hAnsi="Times New Roman" w:cs="Times New Roman"/>
      <w:sz w:val="20"/>
      <w:szCs w:val="20"/>
      <w:lang w:eastAsia="ru-RU"/>
    </w:rPr>
  </w:style>
  <w:style w:type="paragraph" w:customStyle="1" w:styleId="29">
    <w:name w:val="Îñíîâíîé òåêñò 2"/>
    <w:basedOn w:val="afff6"/>
    <w:rsid w:val="00294FDC"/>
    <w:pPr>
      <w:ind w:firstLine="720"/>
      <w:jc w:val="both"/>
    </w:pPr>
    <w:rPr>
      <w:b/>
      <w:color w:val="000000"/>
      <w:sz w:val="24"/>
      <w:lang w:val="en-US"/>
    </w:rPr>
  </w:style>
  <w:style w:type="paragraph" w:customStyle="1" w:styleId="2a">
    <w:name w:val="Îñíîâíîé òåêñò ñ îòñòóïîì 2"/>
    <w:basedOn w:val="afff6"/>
    <w:rsid w:val="00294FDC"/>
    <w:pPr>
      <w:ind w:left="720"/>
      <w:jc w:val="both"/>
    </w:pPr>
    <w:rPr>
      <w:color w:val="000000"/>
      <w:sz w:val="24"/>
      <w:lang w:val="en-US"/>
    </w:rPr>
  </w:style>
  <w:style w:type="paragraph" w:customStyle="1" w:styleId="1b">
    <w:name w:val="çàãîëîâîê 1"/>
    <w:basedOn w:val="afff6"/>
    <w:next w:val="afff6"/>
    <w:rsid w:val="00294FDC"/>
    <w:pPr>
      <w:keepNext/>
    </w:pPr>
  </w:style>
  <w:style w:type="paragraph" w:customStyle="1" w:styleId="36">
    <w:name w:val="Îñíîâíîé òåêñò ñ îòñòóïîì 3"/>
    <w:basedOn w:val="afff6"/>
    <w:rsid w:val="00294FDC"/>
    <w:pPr>
      <w:ind w:firstLine="567"/>
      <w:jc w:val="both"/>
    </w:pPr>
    <w:rPr>
      <w:rFonts w:ascii="Peterburg" w:hAnsi="Peterburg"/>
      <w:b/>
      <w:i/>
      <w:sz w:val="24"/>
    </w:rPr>
  </w:style>
  <w:style w:type="paragraph" w:customStyle="1" w:styleId="Iniiaiieoaeno">
    <w:name w:val="Iniiaiie oaeno"/>
    <w:basedOn w:val="Iauiue"/>
    <w:rsid w:val="00294FDC"/>
    <w:pPr>
      <w:widowControl/>
      <w:jc w:val="both"/>
    </w:pPr>
    <w:rPr>
      <w:rFonts w:ascii="Peterburg" w:hAnsi="Peterburg"/>
    </w:rPr>
  </w:style>
  <w:style w:type="paragraph" w:customStyle="1" w:styleId="Iniiaiieoaenonionooiii2">
    <w:name w:val="Iniiaiie oaeno n ionooiii 2"/>
    <w:basedOn w:val="Iauiue"/>
    <w:rsid w:val="00294FDC"/>
    <w:pPr>
      <w:widowControl/>
      <w:ind w:firstLine="284"/>
      <w:jc w:val="both"/>
    </w:pPr>
    <w:rPr>
      <w:rFonts w:ascii="Peterburg" w:hAnsi="Peterburg"/>
    </w:rPr>
  </w:style>
  <w:style w:type="paragraph" w:customStyle="1" w:styleId="nienie">
    <w:name w:val="nienie"/>
    <w:basedOn w:val="Iauiue"/>
    <w:rsid w:val="00294FDC"/>
    <w:pPr>
      <w:keepLines/>
      <w:ind w:left="709" w:hanging="284"/>
      <w:jc w:val="both"/>
    </w:pPr>
    <w:rPr>
      <w:rFonts w:ascii="Peterburg" w:hAnsi="Peterburg"/>
      <w:sz w:val="24"/>
    </w:rPr>
  </w:style>
  <w:style w:type="paragraph" w:customStyle="1" w:styleId="Iniiaiieoaeno2">
    <w:name w:val="Iniiaiie oaeno 2"/>
    <w:basedOn w:val="a0"/>
    <w:rsid w:val="00294FDC"/>
    <w:pPr>
      <w:widowControl w:val="0"/>
      <w:ind w:firstLine="567"/>
      <w:jc w:val="both"/>
    </w:pPr>
    <w:rPr>
      <w:b/>
      <w:color w:val="000000"/>
      <w:sz w:val="24"/>
    </w:rPr>
  </w:style>
  <w:style w:type="paragraph" w:customStyle="1" w:styleId="afff7">
    <w:name w:val="Îñíîâíîé òåêñò"/>
    <w:basedOn w:val="afff6"/>
    <w:rsid w:val="00294FDC"/>
    <w:pPr>
      <w:tabs>
        <w:tab w:val="left" w:leader="dot" w:pos="9072"/>
      </w:tabs>
      <w:jc w:val="both"/>
    </w:pPr>
    <w:rPr>
      <w:b/>
      <w:sz w:val="24"/>
    </w:rPr>
  </w:style>
  <w:style w:type="paragraph" w:customStyle="1" w:styleId="caaieiaie2">
    <w:name w:val="caaieiaie 2"/>
    <w:basedOn w:val="Iauiue"/>
    <w:next w:val="Iauiue"/>
    <w:rsid w:val="00294FDC"/>
    <w:pPr>
      <w:keepNext/>
      <w:keepLines/>
      <w:spacing w:before="240" w:after="60"/>
      <w:jc w:val="center"/>
    </w:pPr>
    <w:rPr>
      <w:rFonts w:ascii="Peterburg" w:hAnsi="Peterburg"/>
      <w:b/>
      <w:sz w:val="24"/>
    </w:rPr>
  </w:style>
  <w:style w:type="paragraph" w:styleId="afff8">
    <w:name w:val="Plain Text"/>
    <w:basedOn w:val="a0"/>
    <w:link w:val="afff9"/>
    <w:rsid w:val="00294FDC"/>
    <w:rPr>
      <w:rFonts w:ascii="Courier New" w:hAnsi="Courier New" w:cs="Courier New"/>
    </w:rPr>
  </w:style>
  <w:style w:type="character" w:customStyle="1" w:styleId="afff9">
    <w:name w:val="Текст Знак"/>
    <w:basedOn w:val="a1"/>
    <w:link w:val="afff8"/>
    <w:rsid w:val="00294FD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30385</Words>
  <Characters>173201</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2016-12-28T07:29:00Z</dcterms:created>
  <dcterms:modified xsi:type="dcterms:W3CDTF">2017-01-12T10:15:00Z</dcterms:modified>
</cp:coreProperties>
</file>