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C1" w:rsidRPr="001410FD" w:rsidRDefault="009E44C1" w:rsidP="001410FD">
      <w:pPr>
        <w:jc w:val="center"/>
        <w:rPr>
          <w:rFonts w:ascii="Arial" w:hAnsi="Arial" w:cs="Arial"/>
        </w:rPr>
      </w:pPr>
      <w:r w:rsidRPr="001410FD">
        <w:rPr>
          <w:rFonts w:ascii="Arial" w:hAnsi="Arial" w:cs="Arial"/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>Российская Федерация</w:t>
      </w: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>Волгоградская область</w:t>
      </w: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>Котельниковский муниципальный район</w:t>
      </w: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9E44C1" w:rsidRPr="001410FD" w:rsidRDefault="009E44C1" w:rsidP="001410FD">
      <w:pPr>
        <w:ind w:left="750"/>
        <w:jc w:val="center"/>
        <w:rPr>
          <w:rFonts w:ascii="Arial" w:hAnsi="Arial" w:cs="Arial"/>
          <w:b/>
        </w:rPr>
      </w:pPr>
    </w:p>
    <w:p w:rsidR="009E44C1" w:rsidRPr="001410FD" w:rsidRDefault="009E44C1" w:rsidP="001410FD">
      <w:pPr>
        <w:jc w:val="center"/>
        <w:rPr>
          <w:rFonts w:ascii="Arial" w:hAnsi="Arial" w:cs="Arial"/>
        </w:rPr>
      </w:pP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 xml:space="preserve">        РЕШЕНИЕ №</w:t>
      </w:r>
      <w:r w:rsidR="0062651D">
        <w:rPr>
          <w:rFonts w:ascii="Arial" w:hAnsi="Arial" w:cs="Arial"/>
          <w:b/>
          <w:bCs/>
        </w:rPr>
        <w:t xml:space="preserve"> </w:t>
      </w:r>
      <w:r w:rsidR="00DD7324">
        <w:rPr>
          <w:rFonts w:ascii="Arial" w:hAnsi="Arial" w:cs="Arial"/>
          <w:b/>
          <w:bCs/>
        </w:rPr>
        <w:t>88/169</w:t>
      </w:r>
    </w:p>
    <w:p w:rsidR="008505BD" w:rsidRPr="001410FD" w:rsidRDefault="0062651D" w:rsidP="001410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«12 » августа 2019</w:t>
      </w:r>
      <w:r w:rsidR="008505BD" w:rsidRPr="001410FD">
        <w:rPr>
          <w:rFonts w:ascii="Arial" w:hAnsi="Arial" w:cs="Arial"/>
          <w:b/>
          <w:bCs/>
        </w:rPr>
        <w:t xml:space="preserve"> г.                                                                 </w:t>
      </w:r>
      <w:r w:rsidR="000567C3" w:rsidRPr="001410FD">
        <w:rPr>
          <w:rFonts w:ascii="Arial" w:hAnsi="Arial" w:cs="Arial"/>
          <w:b/>
          <w:bCs/>
        </w:rPr>
        <w:t xml:space="preserve">     </w:t>
      </w:r>
      <w:r w:rsidR="008505BD" w:rsidRPr="001410FD">
        <w:rPr>
          <w:rFonts w:ascii="Arial" w:hAnsi="Arial" w:cs="Arial"/>
          <w:b/>
          <w:bCs/>
        </w:rPr>
        <w:t xml:space="preserve"> х. Веселый</w:t>
      </w:r>
    </w:p>
    <w:p w:rsidR="00AA6E7C" w:rsidRPr="001410FD" w:rsidRDefault="00AA6E7C" w:rsidP="001410FD">
      <w:pPr>
        <w:pStyle w:val="ConsTitle"/>
        <w:spacing w:before="120" w:after="120"/>
        <w:rPr>
          <w:sz w:val="24"/>
          <w:szCs w:val="24"/>
        </w:rPr>
      </w:pPr>
    </w:p>
    <w:p w:rsidR="00AA6E7C" w:rsidRPr="001410FD" w:rsidRDefault="00DD7324" w:rsidP="001410FD">
      <w:pPr>
        <w:pStyle w:val="ConsTitle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народных депутатов Верхнекурмоярского сельского поселения Котельниковского муниципального района Волгоградской области от 30 октября 2017 №55/107 «</w:t>
      </w:r>
      <w:r w:rsidR="00AA6E7C" w:rsidRPr="001410FD">
        <w:rPr>
          <w:sz w:val="24"/>
          <w:szCs w:val="24"/>
        </w:rPr>
        <w:t>Об утверждении Порядка оценки эффективности предоставл</w:t>
      </w:r>
      <w:r w:rsidR="00C14031" w:rsidRPr="001410FD">
        <w:rPr>
          <w:sz w:val="24"/>
          <w:szCs w:val="24"/>
        </w:rPr>
        <w:t>яемых и</w:t>
      </w:r>
      <w:r w:rsidR="009E44C1" w:rsidRPr="001410FD">
        <w:rPr>
          <w:sz w:val="24"/>
          <w:szCs w:val="24"/>
        </w:rPr>
        <w:t xml:space="preserve"> </w:t>
      </w:r>
      <w:r w:rsidR="00C14031" w:rsidRPr="001410FD">
        <w:rPr>
          <w:sz w:val="24"/>
          <w:szCs w:val="24"/>
        </w:rPr>
        <w:t>планируемых к предоставлению</w:t>
      </w:r>
      <w:r w:rsidR="00AA6E7C" w:rsidRPr="001410FD">
        <w:rPr>
          <w:sz w:val="24"/>
          <w:szCs w:val="24"/>
        </w:rPr>
        <w:t xml:space="preserve">  налоговых льгот по местным налогам</w:t>
      </w:r>
      <w:r>
        <w:rPr>
          <w:sz w:val="24"/>
          <w:szCs w:val="24"/>
        </w:rPr>
        <w:t>»</w:t>
      </w:r>
    </w:p>
    <w:p w:rsidR="0024034A" w:rsidRPr="001410FD" w:rsidRDefault="0024034A" w:rsidP="001410FD">
      <w:pPr>
        <w:jc w:val="both"/>
        <w:rPr>
          <w:rFonts w:ascii="Arial" w:hAnsi="Arial" w:cs="Arial"/>
        </w:rPr>
      </w:pPr>
    </w:p>
    <w:p w:rsidR="005449EB" w:rsidRDefault="005449EB" w:rsidP="005449EB">
      <w:pPr>
        <w:ind w:firstLine="720"/>
        <w:jc w:val="both"/>
        <w:rPr>
          <w:rFonts w:ascii="Arial" w:hAnsi="Arial" w:cs="Arial"/>
        </w:rPr>
      </w:pPr>
      <w:r w:rsidRPr="008908EC">
        <w:rPr>
          <w:rFonts w:ascii="Arial" w:hAnsi="Arial" w:cs="Arial"/>
        </w:rPr>
        <w:t>В целях сокращения предоставления ма</w:t>
      </w:r>
      <w:r>
        <w:rPr>
          <w:rFonts w:ascii="Arial" w:hAnsi="Arial" w:cs="Arial"/>
        </w:rPr>
        <w:t>лоэффективных налоговых льгот</w:t>
      </w:r>
      <w:r w:rsidRPr="008908EC">
        <w:rPr>
          <w:rFonts w:ascii="Arial" w:hAnsi="Arial" w:cs="Arial"/>
        </w:rPr>
        <w:t xml:space="preserve"> руководствуясь Налоговым кодексом Российской Федерации, Федеральным законом от 6 октября </w:t>
      </w:r>
      <w:smartTag w:uri="urn:schemas-microsoft-com:office:smarttags" w:element="metricconverter">
        <w:smartTagPr>
          <w:attr w:name="ProductID" w:val="2003 г"/>
        </w:smartTagPr>
        <w:r w:rsidRPr="008908EC">
          <w:rPr>
            <w:rFonts w:ascii="Arial" w:hAnsi="Arial" w:cs="Arial"/>
          </w:rPr>
          <w:t>2003 г</w:t>
        </w:r>
      </w:smartTag>
      <w:r w:rsidRPr="008908EC">
        <w:rPr>
          <w:rFonts w:ascii="Arial" w:hAnsi="Arial" w:cs="Arial"/>
        </w:rPr>
        <w:t>. № 131-ФЗ «Об общих принципах организации местного самоуправления в Российской Фе</w:t>
      </w:r>
      <w:r>
        <w:rPr>
          <w:rFonts w:ascii="Arial" w:hAnsi="Arial" w:cs="Arial"/>
        </w:rPr>
        <w:t xml:space="preserve">дерации» и Уставом Верхнекурмоярского </w:t>
      </w:r>
      <w:r w:rsidRPr="008908EC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 Совет </w:t>
      </w:r>
      <w:r>
        <w:rPr>
          <w:rFonts w:ascii="Arial" w:hAnsi="Arial" w:cs="Arial"/>
        </w:rPr>
        <w:t xml:space="preserve">народных депутатов Верхнекурмоярского </w:t>
      </w:r>
      <w:r w:rsidRPr="008908EC">
        <w:rPr>
          <w:rFonts w:ascii="Arial" w:hAnsi="Arial" w:cs="Arial"/>
        </w:rPr>
        <w:t>сельского поселения</w:t>
      </w:r>
    </w:p>
    <w:p w:rsidR="005449EB" w:rsidRPr="00E542E0" w:rsidRDefault="005449EB" w:rsidP="005449EB">
      <w:pPr>
        <w:ind w:firstLine="720"/>
        <w:jc w:val="both"/>
        <w:rPr>
          <w:rFonts w:ascii="Arial" w:hAnsi="Arial" w:cs="Arial"/>
        </w:rPr>
      </w:pPr>
      <w:r w:rsidRPr="008908EC">
        <w:rPr>
          <w:rFonts w:ascii="Arial" w:hAnsi="Arial" w:cs="Arial"/>
        </w:rPr>
        <w:t xml:space="preserve"> </w:t>
      </w:r>
      <w:r w:rsidRPr="00E542E0">
        <w:rPr>
          <w:rFonts w:ascii="Arial" w:hAnsi="Arial" w:cs="Arial"/>
        </w:rPr>
        <w:t>решил:</w:t>
      </w:r>
    </w:p>
    <w:p w:rsidR="005449EB" w:rsidRDefault="005449EB" w:rsidP="005449EB">
      <w:pPr>
        <w:ind w:firstLine="709"/>
        <w:jc w:val="both"/>
        <w:rPr>
          <w:rFonts w:ascii="Arial" w:hAnsi="Arial" w:cs="Arial"/>
        </w:rPr>
      </w:pPr>
      <w:r w:rsidRPr="008908E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</w:t>
      </w:r>
      <w:r w:rsidRPr="00177C4D">
        <w:rPr>
          <w:rFonts w:ascii="Arial" w:hAnsi="Arial" w:cs="Arial"/>
        </w:rPr>
        <w:t xml:space="preserve"> решение Совета </w:t>
      </w:r>
      <w:r>
        <w:rPr>
          <w:rFonts w:ascii="Arial" w:hAnsi="Arial" w:cs="Arial"/>
        </w:rPr>
        <w:t xml:space="preserve">народных депутатов Верхнекурмоярского </w:t>
      </w:r>
      <w:r w:rsidRPr="00177C4D">
        <w:rPr>
          <w:rFonts w:ascii="Arial" w:hAnsi="Arial" w:cs="Arial"/>
        </w:rPr>
        <w:t xml:space="preserve">сельского поселения  </w:t>
      </w:r>
      <w:r>
        <w:rPr>
          <w:rFonts w:ascii="Arial" w:hAnsi="Arial" w:cs="Arial"/>
        </w:rPr>
        <w:t xml:space="preserve">№55/107 30 октября </w:t>
      </w:r>
      <w:r w:rsidRPr="00177C4D">
        <w:rPr>
          <w:rFonts w:ascii="Arial" w:hAnsi="Arial" w:cs="Arial"/>
        </w:rPr>
        <w:t>2017г.</w:t>
      </w:r>
      <w:r w:rsidRPr="00177C4D">
        <w:rPr>
          <w:rFonts w:ascii="Arial" w:hAnsi="Arial" w:cs="Arial"/>
          <w:b/>
        </w:rPr>
        <w:t xml:space="preserve"> «</w:t>
      </w:r>
      <w:r w:rsidRPr="00177C4D">
        <w:rPr>
          <w:rFonts w:ascii="Arial" w:hAnsi="Arial" w:cs="Arial"/>
        </w:rPr>
        <w:t>Об утверждении Порядка оценки эффективности предоставляемых и планируемых к предоставлению  налоговых льгот по местным налогам</w:t>
      </w:r>
      <w:r>
        <w:t xml:space="preserve">» </w:t>
      </w:r>
      <w:r>
        <w:rPr>
          <w:rFonts w:ascii="Arial" w:hAnsi="Arial" w:cs="Arial"/>
        </w:rPr>
        <w:t xml:space="preserve"> </w:t>
      </w:r>
      <w:r w:rsidRPr="002070A1">
        <w:rPr>
          <w:rFonts w:ascii="Arial" w:hAnsi="Arial" w:cs="Arial"/>
        </w:rPr>
        <w:t>следующие изменения</w:t>
      </w:r>
      <w:r>
        <w:rPr>
          <w:rFonts w:ascii="Arial" w:hAnsi="Arial" w:cs="Arial"/>
        </w:rPr>
        <w:t>:</w:t>
      </w:r>
    </w:p>
    <w:p w:rsidR="005449EB" w:rsidRPr="00E542E0" w:rsidRDefault="005449EB" w:rsidP="005449EB">
      <w:pPr>
        <w:ind w:firstLine="709"/>
        <w:jc w:val="both"/>
        <w:rPr>
          <w:rFonts w:ascii="Arial" w:hAnsi="Arial" w:cs="Arial"/>
        </w:rPr>
      </w:pPr>
      <w:r w:rsidRPr="00E542E0">
        <w:rPr>
          <w:rFonts w:ascii="Arial" w:hAnsi="Arial" w:cs="Arial"/>
        </w:rPr>
        <w:t>1.1</w:t>
      </w:r>
      <w:r w:rsidRPr="004923BF">
        <w:rPr>
          <w:rFonts w:ascii="Arial" w:hAnsi="Arial" w:cs="Arial"/>
          <w:b/>
        </w:rPr>
        <w:t>.</w:t>
      </w:r>
      <w:r w:rsidRPr="00E542E0">
        <w:rPr>
          <w:rFonts w:ascii="Arial" w:hAnsi="Arial" w:cs="Arial"/>
        </w:rPr>
        <w:t>В п. 4 п.п. 4.3.- слова «в срок до 1 сентября» заменить словами «в срок до 1 августа»,</w:t>
      </w:r>
    </w:p>
    <w:p w:rsidR="005449EB" w:rsidRPr="008908EC" w:rsidRDefault="005449EB" w:rsidP="005449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908EC">
        <w:rPr>
          <w:rFonts w:ascii="Arial" w:hAnsi="Arial" w:cs="Arial"/>
        </w:rPr>
        <w:t>. Настоящее решение вступает в силу со дня его обнародования.</w:t>
      </w:r>
    </w:p>
    <w:p w:rsidR="005449EB" w:rsidRPr="008908EC" w:rsidRDefault="005449EB" w:rsidP="005449EB">
      <w:pPr>
        <w:pStyle w:val="ConsPlusNormal"/>
        <w:ind w:firstLine="709"/>
        <w:jc w:val="both"/>
        <w:rPr>
          <w:sz w:val="24"/>
          <w:szCs w:val="24"/>
        </w:rPr>
      </w:pPr>
    </w:p>
    <w:p w:rsidR="005449EB" w:rsidRPr="001410FD" w:rsidRDefault="005449EB" w:rsidP="005449EB">
      <w:pPr>
        <w:ind w:firstLine="720"/>
        <w:jc w:val="both"/>
        <w:rPr>
          <w:rFonts w:ascii="Arial" w:hAnsi="Arial" w:cs="Arial"/>
        </w:rPr>
      </w:pPr>
    </w:p>
    <w:p w:rsidR="00AA6E7C" w:rsidRPr="001410FD" w:rsidRDefault="00C14031" w:rsidP="001410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.</w:t>
      </w:r>
    </w:p>
    <w:p w:rsidR="00AA6E7C" w:rsidRPr="001410FD" w:rsidRDefault="00AA6E7C" w:rsidP="001410FD">
      <w:pPr>
        <w:pStyle w:val="ConsPlusNormal"/>
        <w:ind w:firstLine="709"/>
        <w:jc w:val="both"/>
        <w:rPr>
          <w:sz w:val="24"/>
          <w:szCs w:val="24"/>
        </w:rPr>
      </w:pPr>
    </w:p>
    <w:p w:rsidR="00AA6E7C" w:rsidRPr="001410FD" w:rsidRDefault="00AA6E7C" w:rsidP="001410FD">
      <w:pPr>
        <w:pStyle w:val="ConsPlusNormal"/>
        <w:ind w:firstLine="709"/>
        <w:jc w:val="both"/>
        <w:rPr>
          <w:sz w:val="24"/>
          <w:szCs w:val="24"/>
        </w:rPr>
      </w:pPr>
    </w:p>
    <w:p w:rsidR="00AA6E7C" w:rsidRPr="001410FD" w:rsidRDefault="00AA6E7C" w:rsidP="001410FD">
      <w:pPr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Глава </w:t>
      </w:r>
      <w:r w:rsidR="009E44C1" w:rsidRPr="001410FD">
        <w:rPr>
          <w:rFonts w:ascii="Arial" w:hAnsi="Arial" w:cs="Arial"/>
        </w:rPr>
        <w:t>Верхнекурмоярского</w:t>
      </w:r>
    </w:p>
    <w:p w:rsidR="009E44C1" w:rsidRPr="001410FD" w:rsidRDefault="009E44C1" w:rsidP="001410FD">
      <w:pPr>
        <w:rPr>
          <w:rFonts w:ascii="Arial" w:hAnsi="Arial" w:cs="Arial"/>
        </w:rPr>
      </w:pPr>
      <w:r w:rsidRPr="001410FD">
        <w:rPr>
          <w:rFonts w:ascii="Arial" w:hAnsi="Arial" w:cs="Arial"/>
        </w:rPr>
        <w:t>сельского поселения                                                                      А.С. Мельников</w:t>
      </w:r>
    </w:p>
    <w:p w:rsidR="00AA6E7C" w:rsidRPr="001410FD" w:rsidRDefault="00AA6E7C" w:rsidP="001410FD">
      <w:pPr>
        <w:jc w:val="both"/>
        <w:rPr>
          <w:rFonts w:ascii="Arial" w:hAnsi="Arial" w:cs="Arial"/>
        </w:rPr>
      </w:pPr>
    </w:p>
    <w:p w:rsidR="00AA6E7C" w:rsidRPr="001410FD" w:rsidRDefault="00AA6E7C" w:rsidP="001410FD">
      <w:pPr>
        <w:jc w:val="both"/>
        <w:rPr>
          <w:rFonts w:ascii="Arial" w:hAnsi="Arial" w:cs="Arial"/>
        </w:rPr>
      </w:pPr>
    </w:p>
    <w:p w:rsidR="00AA6E7C" w:rsidRPr="001410FD" w:rsidRDefault="00AA6E7C" w:rsidP="001410FD">
      <w:pPr>
        <w:jc w:val="both"/>
        <w:rPr>
          <w:rFonts w:ascii="Arial" w:hAnsi="Arial" w:cs="Arial"/>
        </w:rPr>
      </w:pPr>
    </w:p>
    <w:p w:rsidR="00AA6E7C" w:rsidRPr="001410FD" w:rsidRDefault="00AA6E7C" w:rsidP="001410FD">
      <w:pPr>
        <w:jc w:val="both"/>
        <w:rPr>
          <w:rFonts w:ascii="Arial" w:hAnsi="Arial" w:cs="Arial"/>
        </w:rPr>
      </w:pPr>
    </w:p>
    <w:p w:rsidR="0024034A" w:rsidRPr="001410FD" w:rsidRDefault="00AA6E7C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br w:type="page"/>
      </w:r>
    </w:p>
    <w:p w:rsidR="00AA6E7C" w:rsidRPr="001410FD" w:rsidRDefault="00AA6E7C" w:rsidP="001410FD">
      <w:pPr>
        <w:ind w:left="4962" w:right="283"/>
        <w:rPr>
          <w:rFonts w:ascii="Arial" w:hAnsi="Arial" w:cs="Arial"/>
          <w:bCs/>
          <w:iCs/>
        </w:rPr>
      </w:pPr>
      <w:r w:rsidRPr="001410FD">
        <w:rPr>
          <w:rFonts w:ascii="Arial" w:hAnsi="Arial" w:cs="Arial"/>
          <w:bCs/>
          <w:iCs/>
        </w:rPr>
        <w:lastRenderedPageBreak/>
        <w:t xml:space="preserve">Приложение </w:t>
      </w:r>
      <w:r w:rsidRPr="001410FD">
        <w:rPr>
          <w:rFonts w:ascii="Arial" w:hAnsi="Arial" w:cs="Arial"/>
          <w:bCs/>
          <w:iCs/>
        </w:rPr>
        <w:br/>
        <w:t xml:space="preserve">к </w:t>
      </w:r>
      <w:r w:rsidR="009E44C1" w:rsidRPr="001410FD">
        <w:rPr>
          <w:rFonts w:ascii="Arial" w:hAnsi="Arial" w:cs="Arial"/>
          <w:bCs/>
          <w:iCs/>
        </w:rPr>
        <w:t>решению Совета народных депутатов Верхнекурмоярского сельского поселения</w:t>
      </w:r>
    </w:p>
    <w:p w:rsidR="00AA6E7C" w:rsidRPr="001410FD" w:rsidRDefault="008505BD" w:rsidP="001410FD">
      <w:pPr>
        <w:ind w:left="4962" w:right="283"/>
        <w:rPr>
          <w:rFonts w:ascii="Arial" w:hAnsi="Arial" w:cs="Arial"/>
          <w:bCs/>
          <w:iCs/>
        </w:rPr>
      </w:pPr>
      <w:r w:rsidRPr="001410FD">
        <w:rPr>
          <w:rFonts w:ascii="Arial" w:hAnsi="Arial" w:cs="Arial"/>
          <w:bCs/>
          <w:iCs/>
        </w:rPr>
        <w:t>о</w:t>
      </w:r>
      <w:r w:rsidR="009E44C1" w:rsidRPr="001410FD">
        <w:rPr>
          <w:rFonts w:ascii="Arial" w:hAnsi="Arial" w:cs="Arial"/>
          <w:bCs/>
          <w:iCs/>
        </w:rPr>
        <w:t>т</w:t>
      </w:r>
      <w:r w:rsidRPr="001410FD">
        <w:rPr>
          <w:rFonts w:ascii="Arial" w:hAnsi="Arial" w:cs="Arial"/>
          <w:bCs/>
          <w:iCs/>
        </w:rPr>
        <w:t xml:space="preserve"> </w:t>
      </w:r>
      <w:r w:rsidR="000A1DA2">
        <w:rPr>
          <w:rFonts w:ascii="Arial" w:hAnsi="Arial" w:cs="Arial"/>
          <w:bCs/>
          <w:iCs/>
        </w:rPr>
        <w:t>«12» августа 2019 №88/169</w:t>
      </w:r>
    </w:p>
    <w:p w:rsidR="00AA6E7C" w:rsidRPr="001410FD" w:rsidRDefault="00AA6E7C" w:rsidP="001410FD">
      <w:pPr>
        <w:rPr>
          <w:rFonts w:ascii="Arial" w:hAnsi="Arial" w:cs="Arial"/>
        </w:rPr>
      </w:pPr>
    </w:p>
    <w:p w:rsidR="00AA6E7C" w:rsidRPr="001410FD" w:rsidRDefault="00AA6E7C" w:rsidP="001410FD">
      <w:pPr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 xml:space="preserve">Порядок </w:t>
      </w:r>
    </w:p>
    <w:p w:rsidR="00AA6E7C" w:rsidRPr="001410FD" w:rsidRDefault="00AA6E7C" w:rsidP="001410FD">
      <w:pPr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оценки эффективности предоставл</w:t>
      </w:r>
      <w:r w:rsidR="00C14031" w:rsidRPr="001410FD">
        <w:rPr>
          <w:rFonts w:ascii="Arial" w:hAnsi="Arial" w:cs="Arial"/>
          <w:b/>
        </w:rPr>
        <w:t xml:space="preserve">яемых и </w:t>
      </w:r>
      <w:r w:rsidRPr="001410FD">
        <w:rPr>
          <w:rFonts w:ascii="Arial" w:hAnsi="Arial" w:cs="Arial"/>
          <w:b/>
        </w:rPr>
        <w:t>планируемых</w:t>
      </w:r>
      <w:r w:rsidR="00C14031" w:rsidRPr="001410FD">
        <w:rPr>
          <w:rFonts w:ascii="Arial" w:hAnsi="Arial" w:cs="Arial"/>
          <w:b/>
        </w:rPr>
        <w:t xml:space="preserve"> к предоставлению</w:t>
      </w:r>
      <w:r w:rsidRPr="001410FD">
        <w:rPr>
          <w:rFonts w:ascii="Arial" w:hAnsi="Arial" w:cs="Arial"/>
          <w:b/>
        </w:rPr>
        <w:t xml:space="preserve">  налоговых льгот по местным налогам </w:t>
      </w:r>
    </w:p>
    <w:p w:rsidR="00AA6E7C" w:rsidRPr="001410FD" w:rsidRDefault="00AA6E7C" w:rsidP="001410FD">
      <w:pPr>
        <w:jc w:val="center"/>
        <w:rPr>
          <w:rFonts w:ascii="Arial" w:hAnsi="Arial" w:cs="Arial"/>
          <w:b/>
        </w:rPr>
      </w:pPr>
    </w:p>
    <w:p w:rsidR="00AA6E7C" w:rsidRPr="001410FD" w:rsidRDefault="00AA6E7C" w:rsidP="001410FD">
      <w:pPr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1. Общие положения</w:t>
      </w:r>
    </w:p>
    <w:p w:rsidR="00AA6E7C" w:rsidRPr="001410FD" w:rsidRDefault="00AA6E7C" w:rsidP="001410FD">
      <w:pPr>
        <w:ind w:firstLine="709"/>
        <w:jc w:val="both"/>
        <w:rPr>
          <w:rFonts w:ascii="Arial" w:hAnsi="Arial" w:cs="Arial"/>
        </w:rPr>
      </w:pPr>
    </w:p>
    <w:p w:rsidR="00AA6E7C" w:rsidRPr="001410FD" w:rsidRDefault="00AA6E7C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1.1. Оценка эффективности </w:t>
      </w:r>
      <w:r w:rsidR="00C14031" w:rsidRPr="001410FD">
        <w:rPr>
          <w:rFonts w:ascii="Arial" w:hAnsi="Arial" w:cs="Arial"/>
        </w:rPr>
        <w:t>предоставляемых и планируемых к предоставлению</w:t>
      </w:r>
      <w:r w:rsidRPr="001410FD">
        <w:rPr>
          <w:rFonts w:ascii="Arial" w:hAnsi="Arial" w:cs="Arial"/>
        </w:rPr>
        <w:t xml:space="preserve"> налоговых льгот по местным налогам  производится в целях </w:t>
      </w:r>
      <w:proofErr w:type="gramStart"/>
      <w:r w:rsidRPr="001410FD">
        <w:rPr>
          <w:rFonts w:ascii="Arial" w:hAnsi="Arial" w:cs="Arial"/>
        </w:rPr>
        <w:t>обеспечения контроля результативности процесса предоставления налоговых льгот</w:t>
      </w:r>
      <w:proofErr w:type="gramEnd"/>
      <w:r w:rsidRPr="001410FD">
        <w:rPr>
          <w:rFonts w:ascii="Arial" w:hAnsi="Arial" w:cs="Arial"/>
        </w:rPr>
        <w:t xml:space="preserve"> и их соответствия общественным интересам. Проведение оценки должно способствовать обеспечению оптимального выбора объектов для предоставления поддержки со стороны органов местного самоуправления в форме налоговых льгот.</w:t>
      </w:r>
    </w:p>
    <w:p w:rsidR="00AA6E7C" w:rsidRPr="001410FD" w:rsidRDefault="00AA6E7C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1.2. Объектом оценки</w:t>
      </w:r>
      <w:r w:rsidR="00C14031" w:rsidRPr="001410FD">
        <w:rPr>
          <w:rFonts w:ascii="Arial" w:hAnsi="Arial" w:cs="Arial"/>
        </w:rPr>
        <w:t xml:space="preserve"> эффективности предоставленных и планируемых к предоставлению</w:t>
      </w:r>
      <w:r w:rsidRPr="001410FD">
        <w:rPr>
          <w:rFonts w:ascii="Arial" w:hAnsi="Arial" w:cs="Arial"/>
        </w:rPr>
        <w:t xml:space="preserve"> налоговых льгот по местным налогам являются суммарные денежные поступления от </w:t>
      </w:r>
      <w:r w:rsidR="00C14031" w:rsidRPr="001410FD">
        <w:rPr>
          <w:rFonts w:ascii="Arial" w:hAnsi="Arial" w:cs="Arial"/>
        </w:rPr>
        <w:t>предоставленных и планируемых к предоставлению</w:t>
      </w:r>
      <w:r w:rsidRPr="001410FD">
        <w:rPr>
          <w:rFonts w:ascii="Arial" w:hAnsi="Arial" w:cs="Arial"/>
        </w:rPr>
        <w:t xml:space="preserve"> налоговых льгот на территории</w:t>
      </w:r>
      <w:r w:rsidR="009E44C1" w:rsidRPr="001410FD">
        <w:rPr>
          <w:rFonts w:ascii="Arial" w:hAnsi="Arial" w:cs="Arial"/>
        </w:rPr>
        <w:t xml:space="preserve"> Верхнекурмоярского сельского поселения</w:t>
      </w:r>
      <w:r w:rsidRPr="001410FD">
        <w:rPr>
          <w:rFonts w:ascii="Arial" w:hAnsi="Arial" w:cs="Arial"/>
        </w:rPr>
        <w:t>.</w:t>
      </w:r>
    </w:p>
    <w:p w:rsidR="0024034A" w:rsidRPr="001410FD" w:rsidRDefault="00AA6E7C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1.3. Порядок проведения оценки эффективности </w:t>
      </w:r>
      <w:r w:rsidR="00C14031" w:rsidRPr="001410FD">
        <w:rPr>
          <w:rFonts w:ascii="Arial" w:hAnsi="Arial" w:cs="Arial"/>
        </w:rPr>
        <w:t xml:space="preserve">предоставляемых  и </w:t>
      </w:r>
      <w:r w:rsidRPr="001410FD">
        <w:rPr>
          <w:rFonts w:ascii="Arial" w:hAnsi="Arial" w:cs="Arial"/>
        </w:rPr>
        <w:t>планируемых к предос</w:t>
      </w:r>
      <w:r w:rsidR="00C14031" w:rsidRPr="001410FD">
        <w:rPr>
          <w:rFonts w:ascii="Arial" w:hAnsi="Arial" w:cs="Arial"/>
        </w:rPr>
        <w:t>тавлению</w:t>
      </w:r>
      <w:r w:rsidRPr="001410FD">
        <w:rPr>
          <w:rFonts w:ascii="Arial" w:hAnsi="Arial" w:cs="Arial"/>
        </w:rPr>
        <w:t xml:space="preserve"> налоговых льгот по местным налогам (далее –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 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 предоставления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 xml:space="preserve">2. Основные принципы и цели установления налоговых льгот </w:t>
      </w:r>
      <w:r w:rsidR="00343DFC" w:rsidRPr="001410FD">
        <w:rPr>
          <w:rFonts w:ascii="Arial" w:hAnsi="Arial" w:cs="Arial"/>
          <w:b/>
        </w:rPr>
        <w:t>по местным налогам</w:t>
      </w:r>
    </w:p>
    <w:p w:rsidR="00335CFF" w:rsidRPr="001410FD" w:rsidRDefault="00335CFF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2.1. Установление налоговых льгот осуществляется с соблюдением следующих основных принципов: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налоговые льготы устанавливаются в пределах полномочий органов местного самоуправления, установленных федеральным законом;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налоговые льготы устанавливаются отдельным категориям налогоплательщиков.</w:t>
      </w:r>
    </w:p>
    <w:p w:rsidR="00335CFF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2.2. Основными целями предоставления налоговых льгот являются: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обеспечение экономической заинтересованности хозяйствующих субъектов в расширении приоритетных для </w:t>
      </w:r>
      <w:r w:rsidR="00335CFF" w:rsidRPr="001410FD">
        <w:rPr>
          <w:rFonts w:ascii="Arial" w:hAnsi="Arial" w:cs="Arial"/>
        </w:rPr>
        <w:t>Верхнекурмоярского сельского поселения</w:t>
      </w:r>
      <w:r w:rsidR="00555E68" w:rsidRPr="001410FD">
        <w:rPr>
          <w:rFonts w:ascii="Arial" w:hAnsi="Arial" w:cs="Arial"/>
        </w:rPr>
        <w:t xml:space="preserve">, </w:t>
      </w:r>
      <w:r w:rsidRPr="001410FD">
        <w:rPr>
          <w:rFonts w:ascii="Arial" w:hAnsi="Arial" w:cs="Arial"/>
        </w:rPr>
        <w:t>видов хозяйственной деятельности;</w:t>
      </w:r>
    </w:p>
    <w:p w:rsidR="00555E68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стимулирование использования финансовых ресурсов, направленных на создание, расширение и обновление производств и технологий по выпуску необходимой муниципальному образованию продукции (товаров, услуг) и реализацию программ социально-экономического развития </w:t>
      </w:r>
      <w:r w:rsidR="00335CFF" w:rsidRPr="001410FD">
        <w:rPr>
          <w:rFonts w:ascii="Arial" w:hAnsi="Arial" w:cs="Arial"/>
        </w:rPr>
        <w:t>Верхнекурмоярского сельского поселения;</w:t>
      </w:r>
    </w:p>
    <w:p w:rsidR="00555E68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lastRenderedPageBreak/>
        <w:t xml:space="preserve">- создание необходимых экономических условий для развития инвестиционной и инновационной деятельности в </w:t>
      </w:r>
      <w:r w:rsidR="00335CFF" w:rsidRPr="001410FD">
        <w:rPr>
          <w:rFonts w:ascii="Arial" w:hAnsi="Arial" w:cs="Arial"/>
        </w:rPr>
        <w:t>Верхнекурмоярском сельском поселении</w:t>
      </w:r>
      <w:r w:rsidR="00555E68" w:rsidRPr="001410FD">
        <w:rPr>
          <w:rFonts w:ascii="Arial" w:hAnsi="Arial" w:cs="Arial"/>
        </w:rPr>
        <w:t xml:space="preserve">. 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оказание поддержки социально незащищенным категориям граждан.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3. Виды налоговых льгот и условия их предоставления.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555E68" w:rsidRPr="001410FD" w:rsidRDefault="0024034A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3.1. Налоговые льготы предоставляются налогоплательщикам на основании решения </w:t>
      </w:r>
      <w:r w:rsidR="00335CFF" w:rsidRPr="001410FD">
        <w:rPr>
          <w:rFonts w:ascii="Arial" w:hAnsi="Arial" w:cs="Arial"/>
        </w:rPr>
        <w:t>Совета народных депутатов Верхнекурмоярского сельского поселения.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3.2. Налогоплательщикам могут устанавливаться следующие виды налоговых льгот: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изъятие из налогообложения отдельных элементов  объекта налогообложения;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освобождение от уплаты налога (полное и частичное);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3.3. Налоговые льготы устанавливаются не  менее одного налогового периода по соответствующему налогу.</w:t>
      </w:r>
    </w:p>
    <w:p w:rsidR="00555E68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 xml:space="preserve">3.4. Налоговые льготы представляются в пределах сумм, подлежащих зачислению в бюджет </w:t>
      </w:r>
      <w:r w:rsidRPr="001410FD">
        <w:rPr>
          <w:rFonts w:ascii="Arial" w:hAnsi="Arial" w:cs="Arial"/>
        </w:rPr>
        <w:t>Верхнекурмоярского сельского поселения.</w:t>
      </w:r>
      <w:r w:rsidR="00555E68" w:rsidRPr="001410FD">
        <w:rPr>
          <w:rFonts w:ascii="Arial" w:hAnsi="Arial" w:cs="Arial"/>
        </w:rPr>
        <w:t xml:space="preserve"> 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03ADB" w:rsidRPr="001410FD">
        <w:rPr>
          <w:rFonts w:ascii="Arial" w:hAnsi="Arial" w:cs="Arial"/>
        </w:rPr>
        <w:t xml:space="preserve">3.5. </w:t>
      </w:r>
      <w:r w:rsidR="0024034A" w:rsidRPr="001410FD">
        <w:rPr>
          <w:rFonts w:ascii="Arial" w:hAnsi="Arial" w:cs="Arial"/>
        </w:rPr>
        <w:t>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поставки на учет в качестве налогоплательщика.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При этом не использование в текущем налоговом периоде налоговые льготы не подлежат переносу на иные налоговые периоды, зачету в счет предстоящих платежей по налогам.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3.6.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4. Порядок оценки</w:t>
      </w:r>
      <w:r w:rsidR="00C14031" w:rsidRPr="001410FD">
        <w:rPr>
          <w:rFonts w:ascii="Arial" w:hAnsi="Arial" w:cs="Arial"/>
          <w:b/>
        </w:rPr>
        <w:t xml:space="preserve"> эффективности предоставляемых и планируемых к предоставлению</w:t>
      </w:r>
      <w:r w:rsidRPr="001410FD">
        <w:rPr>
          <w:rFonts w:ascii="Arial" w:hAnsi="Arial" w:cs="Arial"/>
          <w:b/>
        </w:rPr>
        <w:t xml:space="preserve"> налоговых льгот</w:t>
      </w:r>
      <w:r w:rsidR="000C38C1" w:rsidRPr="001410FD">
        <w:rPr>
          <w:rFonts w:ascii="Arial" w:hAnsi="Arial" w:cs="Arial"/>
          <w:b/>
        </w:rPr>
        <w:t>.</w:t>
      </w:r>
    </w:p>
    <w:p w:rsidR="000C38C1" w:rsidRPr="001410FD" w:rsidRDefault="000C38C1" w:rsidP="001410FD">
      <w:pPr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4.1.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 xml:space="preserve">4.2. Оценка производится </w:t>
      </w:r>
      <w:r w:rsidR="009E6DD1" w:rsidRPr="001410FD">
        <w:rPr>
          <w:rFonts w:ascii="Arial" w:hAnsi="Arial" w:cs="Arial"/>
        </w:rPr>
        <w:t>специалистом</w:t>
      </w:r>
      <w:r w:rsidR="0024034A" w:rsidRPr="001410FD">
        <w:rPr>
          <w:rFonts w:ascii="Arial" w:hAnsi="Arial" w:cs="Arial"/>
        </w:rPr>
        <w:t xml:space="preserve"> </w:t>
      </w:r>
      <w:r w:rsidRPr="001410FD">
        <w:rPr>
          <w:rFonts w:ascii="Arial" w:hAnsi="Arial" w:cs="Arial"/>
        </w:rPr>
        <w:t>администрации Верхнекурмоярского сельского поселения</w:t>
      </w:r>
      <w:r w:rsidR="009E6DD1" w:rsidRPr="001410FD">
        <w:rPr>
          <w:rFonts w:ascii="Arial" w:hAnsi="Arial" w:cs="Arial"/>
        </w:rPr>
        <w:t>, курирующим вопросы экономического развития</w:t>
      </w:r>
      <w:r w:rsidR="0024034A" w:rsidRPr="001410FD">
        <w:rPr>
          <w:rFonts w:ascii="Arial" w:hAnsi="Arial" w:cs="Arial"/>
        </w:rPr>
        <w:t xml:space="preserve"> поселения (далее -  Уполномоченный орган)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4.3. Оценка</w:t>
      </w:r>
      <w:r w:rsidR="00C14031" w:rsidRPr="001410FD">
        <w:rPr>
          <w:rFonts w:ascii="Arial" w:hAnsi="Arial" w:cs="Arial"/>
        </w:rPr>
        <w:t xml:space="preserve"> эффективности предоставляемых и планируемых к предоставлению</w:t>
      </w:r>
      <w:r w:rsidR="0024034A" w:rsidRPr="001410FD">
        <w:rPr>
          <w:rFonts w:ascii="Arial" w:hAnsi="Arial" w:cs="Arial"/>
        </w:rPr>
        <w:t xml:space="preserve"> налоговых льгот производится в следующие сроки: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 планируемым к предоставлен</w:t>
      </w:r>
      <w:r w:rsidR="00833362" w:rsidRPr="001410FD">
        <w:rPr>
          <w:rFonts w:ascii="Arial" w:hAnsi="Arial" w:cs="Arial"/>
        </w:rPr>
        <w:t>ию налоговым льготам – в течение</w:t>
      </w:r>
      <w:r w:rsidRPr="001410FD">
        <w:rPr>
          <w:rFonts w:ascii="Arial" w:hAnsi="Arial" w:cs="Arial"/>
        </w:rPr>
        <w:t xml:space="preserve"> месяца со дня поступления предложений о предоставлении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lastRenderedPageBreak/>
        <w:t>- по предоставленным налоговым льготам по состоянию на конец отчет</w:t>
      </w:r>
      <w:r w:rsidR="000A1DA2">
        <w:rPr>
          <w:rFonts w:ascii="Arial" w:hAnsi="Arial" w:cs="Arial"/>
        </w:rPr>
        <w:t>ного года – в срок до 1 августа</w:t>
      </w:r>
      <w:r w:rsidRPr="001410FD">
        <w:rPr>
          <w:rFonts w:ascii="Arial" w:hAnsi="Arial" w:cs="Arial"/>
        </w:rPr>
        <w:t xml:space="preserve"> года, следующего за отчетным.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4.4. 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используется статистическая отчетность и иные виды информации, включая оценки экспертов.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Источниками информации </w:t>
      </w:r>
      <w:r w:rsidR="00147E6E" w:rsidRPr="001410FD">
        <w:rPr>
          <w:rFonts w:ascii="Arial" w:hAnsi="Arial" w:cs="Arial"/>
        </w:rPr>
        <w:t>для расчетов оценки эффективности налоговых льгот являются данные налоговой отчетности:</w:t>
      </w:r>
    </w:p>
    <w:p w:rsidR="00147E6E" w:rsidRPr="001410FD" w:rsidRDefault="0024034A" w:rsidP="001410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</w:t>
      </w:r>
      <w:r w:rsidR="00147E6E" w:rsidRPr="001410FD">
        <w:rPr>
          <w:rFonts w:ascii="Arial" w:hAnsi="Arial" w:cs="Arial"/>
        </w:rPr>
        <w:t xml:space="preserve"> отчет о задолженности по налогам и сборам, пеням и налоговым санкциям в бюджетную систему Российской Федерации (форма 4-НМ);</w:t>
      </w:r>
    </w:p>
    <w:p w:rsidR="00147E6E" w:rsidRPr="001410FD" w:rsidRDefault="00147E6E" w:rsidP="001410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отчет о налоговой базе и структуре начислений по местным налогам (форма 5-МН);</w:t>
      </w:r>
    </w:p>
    <w:p w:rsidR="00147E6E" w:rsidRPr="001410FD" w:rsidRDefault="00147E6E" w:rsidP="001410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данные получателей налоговых льгот или претендующих на их получение;</w:t>
      </w:r>
    </w:p>
    <w:p w:rsidR="00147E6E" w:rsidRPr="001410FD" w:rsidRDefault="00147E6E" w:rsidP="001410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другие источники.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4.5. При проведении оценки эффективности налоговых льгот уполномоченным органом используются следующие показатели: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налоговая база по налогу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ставка налога;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льготная ставка налога (при предоставлении льготы по пониженной ставке);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фонд оплаты труда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стоимость основных фондов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начисленных налогов в бюджет </w:t>
      </w:r>
      <w:r w:rsidR="005840B3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уплаченных налогов в бюджет </w:t>
      </w:r>
      <w:r w:rsidR="005840B3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задолженности по уплате налогов в бюджет </w:t>
      </w:r>
      <w:r w:rsidR="00520A76" w:rsidRPr="001410FD">
        <w:rPr>
          <w:rFonts w:ascii="Arial" w:hAnsi="Arial" w:cs="Arial"/>
        </w:rPr>
        <w:t xml:space="preserve"> сельского </w:t>
      </w:r>
      <w:r w:rsidR="005840B3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сведения об отказах налогоплательщиков пользоваться предоставленной льготой;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использование средств, высвободившихся в результате предоставления налоговых льгот, строго по целевому назначению.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 </w:t>
      </w:r>
      <w:r w:rsidR="0024034A" w:rsidRPr="001410FD">
        <w:rPr>
          <w:rFonts w:ascii="Arial" w:hAnsi="Arial" w:cs="Arial"/>
        </w:rPr>
        <w:t>4.6. Оценк</w:t>
      </w:r>
      <w:r w:rsidR="00C14031" w:rsidRPr="001410FD">
        <w:rPr>
          <w:rFonts w:ascii="Arial" w:hAnsi="Arial" w:cs="Arial"/>
        </w:rPr>
        <w:t>а эффективности предоставления и планирования к предоставлению</w:t>
      </w:r>
      <w:r w:rsidR="0024034A" w:rsidRPr="001410FD">
        <w:rPr>
          <w:rFonts w:ascii="Arial" w:hAnsi="Arial" w:cs="Arial"/>
        </w:rPr>
        <w:t xml:space="preserve"> налоговых льгот производится  Уполномоченным органом в 4 этапа.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</w:t>
      </w:r>
      <w:r w:rsidR="0024034A" w:rsidRPr="001410FD">
        <w:rPr>
          <w:rFonts w:ascii="Arial" w:hAnsi="Arial" w:cs="Arial"/>
        </w:rPr>
        <w:t xml:space="preserve">4.7. На первом этапе производится инвентаризация предоставленных в соответствии с решениями </w:t>
      </w:r>
      <w:r w:rsidRPr="001410FD">
        <w:rPr>
          <w:rFonts w:ascii="Arial" w:hAnsi="Arial" w:cs="Arial"/>
        </w:rPr>
        <w:t>Совета народных</w:t>
      </w:r>
      <w:r w:rsidR="00E72F69" w:rsidRPr="001410FD">
        <w:rPr>
          <w:rFonts w:ascii="Arial" w:hAnsi="Arial" w:cs="Arial"/>
        </w:rPr>
        <w:t xml:space="preserve"> депутатов Верхнекурмоярского сельского поселения </w:t>
      </w:r>
      <w:r w:rsidR="0024034A" w:rsidRPr="001410FD">
        <w:rPr>
          <w:rFonts w:ascii="Arial" w:hAnsi="Arial" w:cs="Arial"/>
        </w:rPr>
        <w:t>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1 к настоящему Порядку. При предоставлении новых налоговых льгот по местным налогам, отмене льгот или изменении содержания льготы в реестре  вносятся в соответствующие поправки.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 xml:space="preserve">4.8. На втором этапе определяются потери (суммы недополученных доходов) бюджета </w:t>
      </w:r>
      <w:r w:rsidR="005840B3" w:rsidRPr="001410FD">
        <w:rPr>
          <w:rFonts w:ascii="Arial" w:hAnsi="Arial" w:cs="Arial"/>
        </w:rPr>
        <w:t>поселения</w:t>
      </w:r>
      <w:r w:rsidR="00423185" w:rsidRPr="001410FD">
        <w:rPr>
          <w:rFonts w:ascii="Arial" w:hAnsi="Arial" w:cs="Arial"/>
        </w:rPr>
        <w:t>, обусловленные</w:t>
      </w:r>
      <w:r w:rsidR="0024034A" w:rsidRPr="001410FD">
        <w:rPr>
          <w:rFonts w:ascii="Arial" w:hAnsi="Arial" w:cs="Arial"/>
        </w:rPr>
        <w:t xml:space="preserve"> предоставлением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Оценка потерь производится по следующим формулам: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1) в случае если предоставление льготы заключается в освобождении от налогообложения части базы налога: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 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  <w:r w:rsidR="0024034A" w:rsidRPr="001410FD">
        <w:rPr>
          <w:rFonts w:ascii="Arial" w:hAnsi="Arial" w:cs="Arial"/>
          <w:i/>
        </w:rPr>
        <w:t xml:space="preserve"> = </w:t>
      </w:r>
      <w:proofErr w:type="spellStart"/>
      <w:r w:rsidR="0024034A" w:rsidRPr="001410FD">
        <w:rPr>
          <w:rFonts w:ascii="Arial" w:hAnsi="Arial" w:cs="Arial"/>
          <w:i/>
        </w:rPr>
        <w:t>Сснб</w:t>
      </w:r>
      <w:proofErr w:type="spellEnd"/>
      <w:r w:rsidR="008F2658" w:rsidRPr="001410FD">
        <w:rPr>
          <w:rFonts w:ascii="Arial" w:hAnsi="Arial" w:cs="Arial"/>
          <w:i/>
        </w:rPr>
        <w:t xml:space="preserve"> </w:t>
      </w:r>
      <w:proofErr w:type="spellStart"/>
      <w:r w:rsidR="0024034A" w:rsidRPr="001410FD">
        <w:rPr>
          <w:rFonts w:ascii="Arial" w:hAnsi="Arial" w:cs="Arial"/>
        </w:rPr>
        <w:t>х</w:t>
      </w:r>
      <w:proofErr w:type="spellEnd"/>
      <w:r w:rsidR="0024034A" w:rsidRPr="001410FD">
        <w:rPr>
          <w:rFonts w:ascii="Arial" w:hAnsi="Arial" w:cs="Arial"/>
          <w:i/>
        </w:rPr>
        <w:t xml:space="preserve"> НС,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lastRenderedPageBreak/>
        <w:t xml:space="preserve">           </w:t>
      </w:r>
      <w:r w:rsidR="0024034A" w:rsidRPr="001410FD">
        <w:rPr>
          <w:rFonts w:ascii="Arial" w:hAnsi="Arial" w:cs="Arial"/>
        </w:rPr>
        <w:t xml:space="preserve">где,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  <w:r w:rsidR="0024034A" w:rsidRPr="001410FD">
        <w:rPr>
          <w:rFonts w:ascii="Arial" w:hAnsi="Arial" w:cs="Arial"/>
        </w:rPr>
        <w:t xml:space="preserve"> – сумма потерь (сумма недополученных доходов) бюджета </w:t>
      </w:r>
      <w:r w:rsidR="005840B3" w:rsidRPr="001410FD">
        <w:rPr>
          <w:rFonts w:ascii="Arial" w:hAnsi="Arial" w:cs="Arial"/>
        </w:rPr>
        <w:t>поселения;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Сснб</w:t>
      </w:r>
      <w:proofErr w:type="spellEnd"/>
      <w:r w:rsidRPr="001410FD">
        <w:rPr>
          <w:rFonts w:ascii="Arial" w:hAnsi="Arial" w:cs="Arial"/>
        </w:rPr>
        <w:t xml:space="preserve"> – сумма (размер) сокращения базы налога по причине предоставления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НС</w:t>
      </w:r>
      <w:r w:rsidRPr="001410FD">
        <w:rPr>
          <w:rFonts w:ascii="Arial" w:hAnsi="Arial" w:cs="Arial"/>
        </w:rPr>
        <w:t xml:space="preserve"> – действующая в период предоставления льгот ставка налога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  <w:r w:rsidR="0024034A" w:rsidRPr="001410FD">
        <w:rPr>
          <w:rFonts w:ascii="Arial" w:hAnsi="Arial" w:cs="Arial"/>
          <w:i/>
        </w:rPr>
        <w:t xml:space="preserve"> = </w:t>
      </w:r>
      <w:proofErr w:type="spellStart"/>
      <w:r w:rsidR="0024034A" w:rsidRPr="001410FD">
        <w:rPr>
          <w:rFonts w:ascii="Arial" w:hAnsi="Arial" w:cs="Arial"/>
          <w:i/>
        </w:rPr>
        <w:t>БНл</w:t>
      </w:r>
      <w:proofErr w:type="spellEnd"/>
      <w:r w:rsidR="008F2658" w:rsidRPr="001410FD">
        <w:rPr>
          <w:rFonts w:ascii="Arial" w:hAnsi="Arial" w:cs="Arial"/>
          <w:i/>
        </w:rPr>
        <w:t xml:space="preserve"> </w:t>
      </w:r>
      <w:proofErr w:type="spellStart"/>
      <w:r w:rsidR="0024034A" w:rsidRPr="001410FD">
        <w:rPr>
          <w:rFonts w:ascii="Arial" w:hAnsi="Arial" w:cs="Arial"/>
        </w:rPr>
        <w:t>х</w:t>
      </w:r>
      <w:proofErr w:type="spellEnd"/>
      <w:r w:rsidR="0024034A" w:rsidRPr="001410FD">
        <w:rPr>
          <w:rFonts w:ascii="Arial" w:hAnsi="Arial" w:cs="Arial"/>
          <w:i/>
        </w:rPr>
        <w:t xml:space="preserve"> (</w:t>
      </w:r>
      <w:proofErr w:type="spellStart"/>
      <w:r w:rsidR="0024034A" w:rsidRPr="001410FD">
        <w:rPr>
          <w:rFonts w:ascii="Arial" w:hAnsi="Arial" w:cs="Arial"/>
          <w:i/>
        </w:rPr>
        <w:t>НСб</w:t>
      </w:r>
      <w:proofErr w:type="spellEnd"/>
      <w:r w:rsidR="0024034A" w:rsidRPr="001410FD">
        <w:rPr>
          <w:rFonts w:ascii="Arial" w:hAnsi="Arial" w:cs="Arial"/>
          <w:i/>
        </w:rPr>
        <w:t xml:space="preserve"> – </w:t>
      </w:r>
      <w:proofErr w:type="spellStart"/>
      <w:r w:rsidR="0024034A" w:rsidRPr="001410FD">
        <w:rPr>
          <w:rFonts w:ascii="Arial" w:hAnsi="Arial" w:cs="Arial"/>
          <w:i/>
        </w:rPr>
        <w:t>НСл</w:t>
      </w:r>
      <w:proofErr w:type="spellEnd"/>
      <w:r w:rsidR="0024034A" w:rsidRPr="001410FD">
        <w:rPr>
          <w:rFonts w:ascii="Arial" w:hAnsi="Arial" w:cs="Arial"/>
          <w:i/>
        </w:rPr>
        <w:t xml:space="preserve">),  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          </w:t>
      </w:r>
      <w:r w:rsidR="0024034A" w:rsidRPr="001410FD">
        <w:rPr>
          <w:rFonts w:ascii="Arial" w:hAnsi="Arial" w:cs="Arial"/>
        </w:rPr>
        <w:t xml:space="preserve">где,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  <w:r w:rsidR="0024034A" w:rsidRPr="001410FD">
        <w:rPr>
          <w:rFonts w:ascii="Arial" w:hAnsi="Arial" w:cs="Arial"/>
        </w:rPr>
        <w:t xml:space="preserve"> – сумма потерь (сумма недополученных доходов) бюджета </w:t>
      </w:r>
      <w:r w:rsidR="005840B3" w:rsidRPr="001410FD">
        <w:rPr>
          <w:rFonts w:ascii="Arial" w:hAnsi="Arial" w:cs="Arial"/>
        </w:rPr>
        <w:t>поселения</w:t>
      </w:r>
      <w:r w:rsidR="0024034A"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БНл</w:t>
      </w:r>
      <w:proofErr w:type="spellEnd"/>
      <w:r w:rsidRPr="001410FD">
        <w:rPr>
          <w:rFonts w:ascii="Arial" w:hAnsi="Arial" w:cs="Arial"/>
        </w:rPr>
        <w:t xml:space="preserve"> – размер базы налога, на которую распространяется действие льготной ставки;</w:t>
      </w:r>
    </w:p>
    <w:p w:rsidR="00E72F69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НСб</w:t>
      </w:r>
      <w:proofErr w:type="spellEnd"/>
      <w:r w:rsidRPr="001410FD">
        <w:rPr>
          <w:rFonts w:ascii="Arial" w:hAnsi="Arial" w:cs="Arial"/>
        </w:rPr>
        <w:t xml:space="preserve">– </w:t>
      </w:r>
      <w:proofErr w:type="gramStart"/>
      <w:r w:rsidRPr="001410FD">
        <w:rPr>
          <w:rFonts w:ascii="Arial" w:hAnsi="Arial" w:cs="Arial"/>
        </w:rPr>
        <w:t>де</w:t>
      </w:r>
      <w:proofErr w:type="gramEnd"/>
      <w:r w:rsidRPr="001410FD">
        <w:rPr>
          <w:rFonts w:ascii="Arial" w:hAnsi="Arial" w:cs="Arial"/>
        </w:rPr>
        <w:t>йствующая (предполагаемая) в период предоставления льгот базовая ставка налога;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НСл</w:t>
      </w:r>
      <w:proofErr w:type="spellEnd"/>
      <w:r w:rsidRPr="001410FD">
        <w:rPr>
          <w:rFonts w:ascii="Arial" w:hAnsi="Arial" w:cs="Arial"/>
        </w:rPr>
        <w:t xml:space="preserve">– </w:t>
      </w:r>
      <w:proofErr w:type="gramStart"/>
      <w:r w:rsidRPr="001410FD">
        <w:rPr>
          <w:rFonts w:ascii="Arial" w:hAnsi="Arial" w:cs="Arial"/>
        </w:rPr>
        <w:t>ль</w:t>
      </w:r>
      <w:proofErr w:type="gramEnd"/>
      <w:r w:rsidRPr="001410FD">
        <w:rPr>
          <w:rFonts w:ascii="Arial" w:hAnsi="Arial" w:cs="Arial"/>
        </w:rPr>
        <w:t>готная ставка налога.</w:t>
      </w:r>
    </w:p>
    <w:p w:rsidR="0024034A" w:rsidRPr="001410FD" w:rsidRDefault="00E72F69" w:rsidP="001410FD">
      <w:pPr>
        <w:ind w:left="36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</w:t>
      </w:r>
      <w:r w:rsidR="0024034A" w:rsidRPr="001410FD">
        <w:rPr>
          <w:rFonts w:ascii="Arial" w:hAnsi="Arial" w:cs="Arial"/>
        </w:rPr>
        <w:t>Сумма (размер) сокращения базы налога по причине предоставления льгот (</w:t>
      </w:r>
      <w:proofErr w:type="spellStart"/>
      <w:r w:rsidR="0024034A" w:rsidRPr="001410FD">
        <w:rPr>
          <w:rFonts w:ascii="Arial" w:hAnsi="Arial" w:cs="Arial"/>
          <w:i/>
        </w:rPr>
        <w:t>Сснб</w:t>
      </w:r>
      <w:proofErr w:type="spellEnd"/>
      <w:r w:rsidR="0024034A" w:rsidRPr="001410FD">
        <w:rPr>
          <w:rFonts w:ascii="Arial" w:hAnsi="Arial" w:cs="Arial"/>
        </w:rPr>
        <w:t>) представляет собой: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 налогу на имущество физических лиц –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Сводная оценка потерь бюджета при использовании налоговых льгот осуществляется по форме согласно приложению 2 к настоящему Порядку.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4.9. На третьем этапе производится оценка бюджетной и социально</w:t>
      </w:r>
      <w:r w:rsidR="00C14031" w:rsidRPr="001410FD">
        <w:rPr>
          <w:rFonts w:ascii="Arial" w:hAnsi="Arial" w:cs="Arial"/>
        </w:rPr>
        <w:t xml:space="preserve">й эффективности предоставления и </w:t>
      </w:r>
      <w:r w:rsidR="0024034A" w:rsidRPr="001410FD">
        <w:rPr>
          <w:rFonts w:ascii="Arial" w:hAnsi="Arial" w:cs="Arial"/>
        </w:rPr>
        <w:t>планирования к предоставлению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  <w:i/>
        </w:rPr>
        <w:t>дельта Р = (дельта Н)Х1 + (дельта Т)Х2</w:t>
      </w:r>
      <w:proofErr w:type="gramStart"/>
      <w:r w:rsidR="0024034A" w:rsidRPr="001410FD">
        <w:rPr>
          <w:rFonts w:ascii="Arial" w:hAnsi="Arial" w:cs="Arial"/>
          <w:i/>
        </w:rPr>
        <w:t xml:space="preserve"> + Э</w:t>
      </w:r>
      <w:proofErr w:type="gramEnd"/>
      <w:r w:rsidR="0024034A" w:rsidRPr="001410FD">
        <w:rPr>
          <w:rFonts w:ascii="Arial" w:hAnsi="Arial" w:cs="Arial"/>
          <w:i/>
        </w:rPr>
        <w:t>,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          </w:t>
      </w:r>
      <w:r w:rsidR="0024034A" w:rsidRPr="001410FD">
        <w:rPr>
          <w:rFonts w:ascii="Arial" w:hAnsi="Arial" w:cs="Arial"/>
        </w:rPr>
        <w:t xml:space="preserve">где, </w:t>
      </w:r>
      <w:r w:rsidR="0024034A" w:rsidRPr="001410FD">
        <w:rPr>
          <w:rFonts w:ascii="Arial" w:hAnsi="Arial" w:cs="Arial"/>
          <w:i/>
        </w:rPr>
        <w:t>дельта Р</w:t>
      </w:r>
      <w:r w:rsidR="0024034A" w:rsidRPr="001410FD">
        <w:rPr>
          <w:rFonts w:ascii="Arial" w:hAnsi="Arial" w:cs="Arial"/>
        </w:rPr>
        <w:t xml:space="preserve">– </w:t>
      </w:r>
      <w:proofErr w:type="gramStart"/>
      <w:r w:rsidR="0024034A" w:rsidRPr="001410FD">
        <w:rPr>
          <w:rFonts w:ascii="Arial" w:hAnsi="Arial" w:cs="Arial"/>
        </w:rPr>
        <w:t>су</w:t>
      </w:r>
      <w:proofErr w:type="gramEnd"/>
      <w:r w:rsidR="0024034A" w:rsidRPr="001410FD">
        <w:rPr>
          <w:rFonts w:ascii="Arial" w:hAnsi="Arial" w:cs="Arial"/>
        </w:rPr>
        <w:t>мма бюджетной эффективности налоговых льгот, тыс. руб.;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дельта Н</w:t>
      </w:r>
      <w:r w:rsidRPr="001410FD">
        <w:rPr>
          <w:rFonts w:ascii="Arial" w:hAnsi="Arial" w:cs="Arial"/>
        </w:rPr>
        <w:t xml:space="preserve">  - увеличение налогооблагаемой базы по каждому виду налоговых льгот и по каждой категории налогоплательщиков;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дельта</w:t>
      </w:r>
      <w:proofErr w:type="gramStart"/>
      <w:r w:rsidRPr="001410FD">
        <w:rPr>
          <w:rFonts w:ascii="Arial" w:hAnsi="Arial" w:cs="Arial"/>
          <w:i/>
        </w:rPr>
        <w:t xml:space="preserve"> Т</w:t>
      </w:r>
      <w:proofErr w:type="gramEnd"/>
      <w:r w:rsidRPr="001410FD">
        <w:rPr>
          <w:rFonts w:ascii="Arial" w:hAnsi="Arial" w:cs="Arial"/>
        </w:rPr>
        <w:t xml:space="preserve"> – увеличение фонда оплаты труда;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Х (1,2) </w:t>
      </w:r>
      <w:r w:rsidRPr="001410FD">
        <w:rPr>
          <w:rFonts w:ascii="Arial" w:hAnsi="Arial" w:cs="Arial"/>
        </w:rPr>
        <w:t>– соответствующая ставка налога (соответствующий коэффициент межбюджетного регулирования);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Э</w:t>
      </w:r>
      <w:r w:rsidRPr="001410FD">
        <w:rPr>
          <w:rFonts w:ascii="Arial" w:hAnsi="Arial" w:cs="Arial"/>
        </w:rPr>
        <w:t xml:space="preserve"> – снижение расходов бюджета.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Увеличение налогооблагаемой базы по каждому виду налоговых льгот и по каждой</w:t>
      </w:r>
      <w:r w:rsidR="00871BC6" w:rsidRPr="001410FD">
        <w:rPr>
          <w:rFonts w:ascii="Arial" w:hAnsi="Arial" w:cs="Arial"/>
        </w:rPr>
        <w:t xml:space="preserve"> категории налогоплательщиков (дельта </w:t>
      </w:r>
      <w:r w:rsidR="0024034A" w:rsidRPr="001410FD">
        <w:rPr>
          <w:rFonts w:ascii="Arial" w:hAnsi="Arial" w:cs="Arial"/>
        </w:rPr>
        <w:t>Н) определяется как разница между налогооблагаемой базой налога на конец отчетного периода (</w:t>
      </w:r>
      <w:proofErr w:type="spellStart"/>
      <w:r w:rsidR="0024034A" w:rsidRPr="001410FD">
        <w:rPr>
          <w:rFonts w:ascii="Arial" w:hAnsi="Arial" w:cs="Arial"/>
          <w:i/>
        </w:rPr>
        <w:t>Нк</w:t>
      </w:r>
      <w:proofErr w:type="spellEnd"/>
      <w:r w:rsidR="0024034A" w:rsidRPr="001410FD">
        <w:rPr>
          <w:rFonts w:ascii="Arial" w:hAnsi="Arial" w:cs="Arial"/>
        </w:rPr>
        <w:t>) и налоговой базой на начало отчетного периода (</w:t>
      </w:r>
      <w:proofErr w:type="spellStart"/>
      <w:r w:rsidR="0024034A" w:rsidRPr="001410FD">
        <w:rPr>
          <w:rFonts w:ascii="Arial" w:hAnsi="Arial" w:cs="Arial"/>
          <w:i/>
        </w:rPr>
        <w:t>Нн</w:t>
      </w:r>
      <w:proofErr w:type="spellEnd"/>
      <w:r w:rsidR="0024034A" w:rsidRPr="001410FD">
        <w:rPr>
          <w:rFonts w:ascii="Arial" w:hAnsi="Arial" w:cs="Arial"/>
        </w:rPr>
        <w:t>) в тыс. руб.: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  <w:i/>
        </w:rPr>
        <w:t xml:space="preserve">дельта Н = </w:t>
      </w:r>
      <w:proofErr w:type="spellStart"/>
      <w:r w:rsidR="0024034A" w:rsidRPr="001410FD">
        <w:rPr>
          <w:rFonts w:ascii="Arial" w:hAnsi="Arial" w:cs="Arial"/>
          <w:i/>
        </w:rPr>
        <w:t>Нк</w:t>
      </w:r>
      <w:proofErr w:type="spellEnd"/>
      <w:r w:rsidR="0024034A" w:rsidRPr="001410FD">
        <w:rPr>
          <w:rFonts w:ascii="Arial" w:hAnsi="Arial" w:cs="Arial"/>
          <w:i/>
        </w:rPr>
        <w:t xml:space="preserve"> – </w:t>
      </w:r>
      <w:proofErr w:type="spellStart"/>
      <w:r w:rsidR="0024034A" w:rsidRPr="001410FD">
        <w:rPr>
          <w:rFonts w:ascii="Arial" w:hAnsi="Arial" w:cs="Arial"/>
          <w:i/>
        </w:rPr>
        <w:t>Нн</w:t>
      </w:r>
      <w:proofErr w:type="spellEnd"/>
      <w:r w:rsidR="0024034A" w:rsidRPr="001410FD">
        <w:rPr>
          <w:rFonts w:ascii="Arial" w:hAnsi="Arial" w:cs="Arial"/>
          <w:i/>
        </w:rPr>
        <w:t>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Увеличение фонда оплаты труда определяется как разница между размером фонда оплаты труда на конец отчетного периода (</w:t>
      </w:r>
      <w:proofErr w:type="spellStart"/>
      <w:r w:rsidR="0024034A" w:rsidRPr="001410FD">
        <w:rPr>
          <w:rFonts w:ascii="Arial" w:hAnsi="Arial" w:cs="Arial"/>
          <w:i/>
        </w:rPr>
        <w:t>Тк</w:t>
      </w:r>
      <w:proofErr w:type="spellEnd"/>
      <w:r w:rsidR="0024034A" w:rsidRPr="001410FD">
        <w:rPr>
          <w:rFonts w:ascii="Arial" w:hAnsi="Arial" w:cs="Arial"/>
        </w:rPr>
        <w:t>) и фондом оплаты труда на начало отчетного периода (</w:t>
      </w:r>
      <w:proofErr w:type="spellStart"/>
      <w:r w:rsidR="0024034A" w:rsidRPr="001410FD">
        <w:rPr>
          <w:rFonts w:ascii="Arial" w:hAnsi="Arial" w:cs="Arial"/>
          <w:i/>
        </w:rPr>
        <w:t>Тн</w:t>
      </w:r>
      <w:proofErr w:type="spellEnd"/>
      <w:r w:rsidR="0024034A" w:rsidRPr="001410FD">
        <w:rPr>
          <w:rFonts w:ascii="Arial" w:hAnsi="Arial" w:cs="Arial"/>
        </w:rPr>
        <w:t>)  в тыс. руб.: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  <w:i/>
        </w:rPr>
        <w:t>дельта</w:t>
      </w:r>
      <w:proofErr w:type="gramStart"/>
      <w:r w:rsidR="0024034A" w:rsidRPr="001410FD">
        <w:rPr>
          <w:rFonts w:ascii="Arial" w:hAnsi="Arial" w:cs="Arial"/>
          <w:i/>
        </w:rPr>
        <w:t xml:space="preserve"> Т</w:t>
      </w:r>
      <w:proofErr w:type="gramEnd"/>
      <w:r w:rsidR="0024034A" w:rsidRPr="001410FD">
        <w:rPr>
          <w:rFonts w:ascii="Arial" w:hAnsi="Arial" w:cs="Arial"/>
          <w:i/>
        </w:rPr>
        <w:t xml:space="preserve"> = </w:t>
      </w:r>
      <w:proofErr w:type="spellStart"/>
      <w:r w:rsidR="0024034A" w:rsidRPr="001410FD">
        <w:rPr>
          <w:rFonts w:ascii="Arial" w:hAnsi="Arial" w:cs="Arial"/>
          <w:i/>
        </w:rPr>
        <w:t>Тк</w:t>
      </w:r>
      <w:proofErr w:type="spellEnd"/>
      <w:r w:rsidR="0024034A" w:rsidRPr="001410FD">
        <w:rPr>
          <w:rFonts w:ascii="Arial" w:hAnsi="Arial" w:cs="Arial"/>
          <w:i/>
        </w:rPr>
        <w:t xml:space="preserve"> – </w:t>
      </w:r>
      <w:proofErr w:type="spellStart"/>
      <w:r w:rsidR="0024034A" w:rsidRPr="001410FD">
        <w:rPr>
          <w:rFonts w:ascii="Arial" w:hAnsi="Arial" w:cs="Arial"/>
          <w:i/>
        </w:rPr>
        <w:t>Тн</w:t>
      </w:r>
      <w:proofErr w:type="spellEnd"/>
      <w:r w:rsidR="0024034A" w:rsidRPr="001410FD">
        <w:rPr>
          <w:rFonts w:ascii="Arial" w:hAnsi="Arial" w:cs="Arial"/>
          <w:i/>
        </w:rPr>
        <w:t>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           </w:t>
      </w:r>
      <w:r w:rsidR="0024034A" w:rsidRPr="001410FD">
        <w:rPr>
          <w:rFonts w:ascii="Arial" w:hAnsi="Arial" w:cs="Arial"/>
        </w:rPr>
        <w:t>Сводная оценка бюджетной эффективности предоставления налоговых льгот осуществляется по форме согласно приложению 3 к настоящему Порядку.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lastRenderedPageBreak/>
        <w:t xml:space="preserve">           </w:t>
      </w:r>
      <w:r w:rsidR="0024034A" w:rsidRPr="001410FD">
        <w:rPr>
          <w:rFonts w:ascii="Arial" w:hAnsi="Arial" w:cs="Arial"/>
        </w:rPr>
        <w:t>Социальная эффективность каждой из предоставленных налоговых льгот по виду налога и по каждой категории, которым предоставляется льгота: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1)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24034A" w:rsidRPr="001410FD" w:rsidRDefault="009663AA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  <w:i/>
        </w:rPr>
        <w:t>СЕ = (К</w:t>
      </w:r>
      <w:proofErr w:type="gramStart"/>
      <w:r w:rsidR="0024034A" w:rsidRPr="001410FD">
        <w:rPr>
          <w:rFonts w:ascii="Arial" w:hAnsi="Arial" w:cs="Arial"/>
          <w:i/>
        </w:rPr>
        <w:t>2</w:t>
      </w:r>
      <w:proofErr w:type="gramEnd"/>
      <w:r w:rsidR="0024034A" w:rsidRPr="001410FD">
        <w:rPr>
          <w:rFonts w:ascii="Arial" w:hAnsi="Arial" w:cs="Arial"/>
          <w:i/>
        </w:rPr>
        <w:t xml:space="preserve">/Т2 – К1/Т1) </w:t>
      </w:r>
      <w:r w:rsidR="0024034A" w:rsidRPr="001410FD">
        <w:rPr>
          <w:rFonts w:ascii="Arial" w:hAnsi="Arial" w:cs="Arial"/>
        </w:rPr>
        <w:t>х</w:t>
      </w:r>
      <w:r w:rsidR="0024034A" w:rsidRPr="001410FD">
        <w:rPr>
          <w:rFonts w:ascii="Arial" w:hAnsi="Arial" w:cs="Arial"/>
          <w:i/>
        </w:rPr>
        <w:t xml:space="preserve"> Р1 + (</w:t>
      </w:r>
      <w:r w:rsidR="0024034A" w:rsidRPr="001410FD">
        <w:rPr>
          <w:rFonts w:ascii="Arial" w:hAnsi="Arial" w:cs="Arial"/>
          <w:i/>
          <w:lang w:val="en-US"/>
        </w:rPr>
        <w:t>N</w:t>
      </w:r>
      <w:r w:rsidR="0024034A" w:rsidRPr="001410FD">
        <w:rPr>
          <w:rFonts w:ascii="Arial" w:hAnsi="Arial" w:cs="Arial"/>
        </w:rPr>
        <w:t xml:space="preserve">х </w:t>
      </w:r>
      <w:r w:rsidR="0024034A" w:rsidRPr="001410FD">
        <w:rPr>
          <w:rFonts w:ascii="Arial" w:hAnsi="Arial" w:cs="Arial"/>
          <w:i/>
          <w:lang w:val="en-US"/>
        </w:rPr>
        <w:t>Z</w:t>
      </w:r>
      <w:r w:rsidR="0024034A" w:rsidRPr="001410FD">
        <w:rPr>
          <w:rFonts w:ascii="Arial" w:hAnsi="Arial" w:cs="Arial"/>
          <w:i/>
        </w:rPr>
        <w:t xml:space="preserve">) + </w:t>
      </w:r>
      <w:r w:rsidR="0024034A" w:rsidRPr="001410FD">
        <w:rPr>
          <w:rFonts w:ascii="Arial" w:hAnsi="Arial" w:cs="Arial"/>
          <w:i/>
          <w:lang w:val="en-US"/>
        </w:rPr>
        <w:t>S</w:t>
      </w:r>
      <w:r w:rsidR="0024034A" w:rsidRPr="001410FD">
        <w:rPr>
          <w:rFonts w:ascii="Arial" w:hAnsi="Arial" w:cs="Arial"/>
          <w:i/>
        </w:rPr>
        <w:t xml:space="preserve">, 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          </w:t>
      </w:r>
      <w:r w:rsidR="0024034A" w:rsidRPr="001410FD">
        <w:rPr>
          <w:rFonts w:ascii="Arial" w:hAnsi="Arial" w:cs="Arial"/>
        </w:rPr>
        <w:t xml:space="preserve">где, </w:t>
      </w:r>
      <w:r w:rsidR="0024034A" w:rsidRPr="001410FD">
        <w:rPr>
          <w:rFonts w:ascii="Arial" w:hAnsi="Arial" w:cs="Arial"/>
          <w:i/>
        </w:rPr>
        <w:t>Р</w:t>
      </w:r>
      <w:proofErr w:type="gramStart"/>
      <w:r w:rsidR="0024034A" w:rsidRPr="001410FD">
        <w:rPr>
          <w:rFonts w:ascii="Arial" w:hAnsi="Arial" w:cs="Arial"/>
          <w:i/>
        </w:rPr>
        <w:t>1</w:t>
      </w:r>
      <w:proofErr w:type="gramEnd"/>
      <w:r w:rsidR="0024034A" w:rsidRPr="001410FD">
        <w:rPr>
          <w:rFonts w:ascii="Arial" w:hAnsi="Arial" w:cs="Arial"/>
        </w:rPr>
        <w:t xml:space="preserve"> – стоимость предоставляемой услуги (работ) на начало периода оценки;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К</w:t>
      </w:r>
      <w:proofErr w:type="gramStart"/>
      <w:r w:rsidRPr="001410FD">
        <w:rPr>
          <w:rFonts w:ascii="Arial" w:hAnsi="Arial" w:cs="Arial"/>
          <w:i/>
        </w:rPr>
        <w:t>1</w:t>
      </w:r>
      <w:proofErr w:type="gramEnd"/>
      <w:r w:rsidRPr="001410FD">
        <w:rPr>
          <w:rFonts w:ascii="Arial" w:hAnsi="Arial" w:cs="Arial"/>
        </w:rPr>
        <w:t xml:space="preserve"> – количество работ и услуг (за год), предоставляемых на территории муниципального образования на текущий момент. Рассчитывается как общий объем выполненных работ и оказания услуг в рассматриваемом периоде;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К</w:t>
      </w:r>
      <w:proofErr w:type="gramStart"/>
      <w:r w:rsidRPr="001410FD">
        <w:rPr>
          <w:rFonts w:ascii="Arial" w:hAnsi="Arial" w:cs="Arial"/>
          <w:i/>
        </w:rPr>
        <w:t>2</w:t>
      </w:r>
      <w:proofErr w:type="gramEnd"/>
      <w:r w:rsidRPr="001410FD">
        <w:rPr>
          <w:rFonts w:ascii="Arial" w:hAnsi="Arial" w:cs="Arial"/>
        </w:rPr>
        <w:t xml:space="preserve"> – количество работ и услуг (за год), предоставляемых в результате расширения деятельности организации. Рассчитывается на основе данных организаций;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Т</w:t>
      </w:r>
      <w:proofErr w:type="gramStart"/>
      <w:r w:rsidRPr="001410FD">
        <w:rPr>
          <w:rFonts w:ascii="Arial" w:hAnsi="Arial" w:cs="Arial"/>
          <w:i/>
        </w:rPr>
        <w:t>1</w:t>
      </w:r>
      <w:proofErr w:type="gramEnd"/>
      <w:r w:rsidRPr="001410FD">
        <w:rPr>
          <w:rFonts w:ascii="Arial" w:hAnsi="Arial" w:cs="Arial"/>
        </w:rPr>
        <w:t xml:space="preserve"> – годовое потенциальное количество работ и услуг (за год), требуемое на текущий момент на территории муниципального образования. Заявители представляют обоснованный расчет;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Т</w:t>
      </w:r>
      <w:proofErr w:type="gramStart"/>
      <w:r w:rsidRPr="001410FD">
        <w:rPr>
          <w:rFonts w:ascii="Arial" w:hAnsi="Arial" w:cs="Arial"/>
          <w:i/>
        </w:rPr>
        <w:t>2</w:t>
      </w:r>
      <w:proofErr w:type="gramEnd"/>
      <w:r w:rsidRPr="001410FD">
        <w:rPr>
          <w:rFonts w:ascii="Arial" w:hAnsi="Arial" w:cs="Arial"/>
        </w:rPr>
        <w:t xml:space="preserve"> -  потенциальное количество работ и услуг (за год), требуемое на территории муниципального образования на момент завершения предоставления льгот. Заявители представляют обоснованный расчет;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N</w:t>
      </w:r>
      <w:r w:rsidRPr="001410FD">
        <w:rPr>
          <w:rFonts w:ascii="Arial" w:hAnsi="Arial" w:cs="Arial"/>
        </w:rPr>
        <w:t xml:space="preserve"> – </w:t>
      </w:r>
      <w:proofErr w:type="gramStart"/>
      <w:r w:rsidRPr="001410FD">
        <w:rPr>
          <w:rFonts w:ascii="Arial" w:hAnsi="Arial" w:cs="Arial"/>
        </w:rPr>
        <w:t>число</w:t>
      </w:r>
      <w:proofErr w:type="gramEnd"/>
      <w:r w:rsidRPr="001410FD">
        <w:rPr>
          <w:rFonts w:ascii="Arial" w:hAnsi="Arial" w:cs="Arial"/>
        </w:rPr>
        <w:t xml:space="preserve"> дополнительных рабочих мест, создаваемых в результате предоставления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Z</w:t>
      </w:r>
      <w:r w:rsidRPr="001410FD">
        <w:rPr>
          <w:rFonts w:ascii="Arial" w:hAnsi="Arial" w:cs="Arial"/>
        </w:rPr>
        <w:t xml:space="preserve"> – </w:t>
      </w:r>
      <w:proofErr w:type="gramStart"/>
      <w:r w:rsidRPr="001410FD">
        <w:rPr>
          <w:rFonts w:ascii="Arial" w:hAnsi="Arial" w:cs="Arial"/>
        </w:rPr>
        <w:t>годовой</w:t>
      </w:r>
      <w:proofErr w:type="gramEnd"/>
      <w:r w:rsidRPr="001410FD">
        <w:rPr>
          <w:rFonts w:ascii="Arial" w:hAnsi="Arial" w:cs="Arial"/>
        </w:rPr>
        <w:t xml:space="preserve">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 объема средней заработной платы по муниципальному образованию;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S</w:t>
      </w:r>
      <w:r w:rsidRPr="001410FD">
        <w:rPr>
          <w:rFonts w:ascii="Arial" w:hAnsi="Arial" w:cs="Arial"/>
        </w:rPr>
        <w:t xml:space="preserve"> – </w:t>
      </w:r>
      <w:proofErr w:type="gramStart"/>
      <w:r w:rsidRPr="001410FD">
        <w:rPr>
          <w:rFonts w:ascii="Arial" w:hAnsi="Arial" w:cs="Arial"/>
        </w:rPr>
        <w:t>сумма</w:t>
      </w:r>
      <w:proofErr w:type="gramEnd"/>
      <w:r w:rsidRPr="001410FD">
        <w:rPr>
          <w:rFonts w:ascii="Arial" w:hAnsi="Arial" w:cs="Arial"/>
        </w:rPr>
        <w:t xml:space="preserve"> предоставленной налоговой льготы.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В случае отсутствия данных по показателям </w:t>
      </w:r>
      <w:r w:rsidRPr="001410FD">
        <w:rPr>
          <w:rFonts w:ascii="Arial" w:hAnsi="Arial" w:cs="Arial"/>
          <w:i/>
        </w:rPr>
        <w:t>К</w:t>
      </w:r>
      <w:proofErr w:type="gramStart"/>
      <w:r w:rsidRPr="001410FD">
        <w:rPr>
          <w:rFonts w:ascii="Arial" w:hAnsi="Arial" w:cs="Arial"/>
          <w:i/>
        </w:rPr>
        <w:t>1</w:t>
      </w:r>
      <w:proofErr w:type="gramEnd"/>
      <w:r w:rsidRPr="001410FD">
        <w:rPr>
          <w:rFonts w:ascii="Arial" w:hAnsi="Arial" w:cs="Arial"/>
          <w:i/>
        </w:rPr>
        <w:t xml:space="preserve">, К2, Т1, Т2, </w:t>
      </w:r>
      <w:r w:rsidRPr="001410FD">
        <w:rPr>
          <w:rFonts w:ascii="Arial" w:hAnsi="Arial" w:cs="Arial"/>
          <w:i/>
          <w:lang w:val="en-US"/>
        </w:rPr>
        <w:t>N</w:t>
      </w:r>
      <w:r w:rsidRPr="001410FD">
        <w:rPr>
          <w:rFonts w:ascii="Arial" w:hAnsi="Arial" w:cs="Arial"/>
          <w:i/>
        </w:rPr>
        <w:t>,</w:t>
      </w:r>
      <w:r w:rsidRPr="001410FD">
        <w:rPr>
          <w:rFonts w:ascii="Arial" w:hAnsi="Arial" w:cs="Arial"/>
          <w:i/>
          <w:lang w:val="en-US"/>
        </w:rPr>
        <w:t>Z</w:t>
      </w:r>
      <w:r w:rsidRPr="001410FD">
        <w:rPr>
          <w:rFonts w:ascii="Arial" w:hAnsi="Arial" w:cs="Arial"/>
          <w:i/>
        </w:rPr>
        <w:t>,Р1</w:t>
      </w:r>
      <w:r w:rsidRPr="001410FD">
        <w:rPr>
          <w:rFonts w:ascii="Arial" w:hAnsi="Arial" w:cs="Arial"/>
        </w:rPr>
        <w:t xml:space="preserve"> либо невозможности расчета какого-либо из указанных показателей их значения принимаются равными нулю;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 </w:t>
      </w:r>
      <w:r w:rsidR="0024034A" w:rsidRPr="001410FD">
        <w:rPr>
          <w:rFonts w:ascii="Arial" w:hAnsi="Arial" w:cs="Arial"/>
        </w:rPr>
        <w:t>2) при предоставлении налоговой льготы отраслям, не предоставляющим услуги населению, эффективности рассчитывается по формуле: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  <w:i/>
        </w:rPr>
        <w:t>СЕ = (</w:t>
      </w:r>
      <w:proofErr w:type="gramStart"/>
      <w:r w:rsidR="0024034A" w:rsidRPr="001410FD">
        <w:rPr>
          <w:rFonts w:ascii="Arial" w:hAnsi="Arial" w:cs="Arial"/>
          <w:i/>
          <w:lang w:val="en-US"/>
        </w:rPr>
        <w:t>N</w:t>
      </w:r>
      <w:proofErr w:type="gramEnd"/>
      <w:r w:rsidR="0024034A" w:rsidRPr="001410FD">
        <w:rPr>
          <w:rFonts w:ascii="Arial" w:hAnsi="Arial" w:cs="Arial"/>
        </w:rPr>
        <w:t xml:space="preserve">х </w:t>
      </w:r>
      <w:r w:rsidR="0024034A" w:rsidRPr="001410FD">
        <w:rPr>
          <w:rFonts w:ascii="Arial" w:hAnsi="Arial" w:cs="Arial"/>
          <w:i/>
          <w:lang w:val="en-US"/>
        </w:rPr>
        <w:t>Z</w:t>
      </w:r>
      <w:r w:rsidR="0024034A" w:rsidRPr="001410FD">
        <w:rPr>
          <w:rFonts w:ascii="Arial" w:hAnsi="Arial" w:cs="Arial"/>
          <w:i/>
        </w:rPr>
        <w:t xml:space="preserve">) + </w:t>
      </w:r>
      <w:r w:rsidR="0024034A" w:rsidRPr="001410FD">
        <w:rPr>
          <w:rFonts w:ascii="Arial" w:hAnsi="Arial" w:cs="Arial"/>
          <w:i/>
          <w:lang w:val="en-US"/>
        </w:rPr>
        <w:t>S</w:t>
      </w:r>
      <w:r w:rsidR="0024034A" w:rsidRPr="001410FD">
        <w:rPr>
          <w:rFonts w:ascii="Arial" w:hAnsi="Arial" w:cs="Arial"/>
          <w:i/>
        </w:rPr>
        <w:t xml:space="preserve">, </w:t>
      </w:r>
      <w:r w:rsidR="0024034A" w:rsidRPr="001410FD">
        <w:rPr>
          <w:rFonts w:ascii="Arial" w:hAnsi="Arial" w:cs="Arial"/>
        </w:rPr>
        <w:t>где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  <w:i/>
          <w:lang w:val="en-US"/>
        </w:rPr>
        <w:t>N</w:t>
      </w:r>
      <w:r w:rsidR="0024034A" w:rsidRPr="001410FD">
        <w:rPr>
          <w:rFonts w:ascii="Arial" w:hAnsi="Arial" w:cs="Arial"/>
        </w:rPr>
        <w:t xml:space="preserve">– </w:t>
      </w:r>
      <w:proofErr w:type="gramStart"/>
      <w:r w:rsidR="0024034A" w:rsidRPr="001410FD">
        <w:rPr>
          <w:rFonts w:ascii="Arial" w:hAnsi="Arial" w:cs="Arial"/>
        </w:rPr>
        <w:t>число</w:t>
      </w:r>
      <w:proofErr w:type="gramEnd"/>
      <w:r w:rsidR="0024034A" w:rsidRPr="001410FD">
        <w:rPr>
          <w:rFonts w:ascii="Arial" w:hAnsi="Arial" w:cs="Arial"/>
        </w:rPr>
        <w:t xml:space="preserve"> дополнительных рабочих мест, создаваемых в результате предоставления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Z</w:t>
      </w:r>
      <w:r w:rsidRPr="001410FD">
        <w:rPr>
          <w:rFonts w:ascii="Arial" w:hAnsi="Arial" w:cs="Arial"/>
        </w:rPr>
        <w:t xml:space="preserve">– </w:t>
      </w:r>
      <w:proofErr w:type="gramStart"/>
      <w:r w:rsidRPr="001410FD">
        <w:rPr>
          <w:rFonts w:ascii="Arial" w:hAnsi="Arial" w:cs="Arial"/>
        </w:rPr>
        <w:t>годовой</w:t>
      </w:r>
      <w:proofErr w:type="gramEnd"/>
      <w:r w:rsidRPr="001410FD">
        <w:rPr>
          <w:rFonts w:ascii="Arial" w:hAnsi="Arial" w:cs="Arial"/>
        </w:rPr>
        <w:t xml:space="preserve"> объем средней заработной платы на рабочих местах, создаваемых в результате реализации инвестиционного проекта, в случае отсутствия показателя берется показатель  годового объема средней заработной платы по муниципальному образованию;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S</w:t>
      </w:r>
      <w:r w:rsidRPr="001410FD">
        <w:rPr>
          <w:rFonts w:ascii="Arial" w:hAnsi="Arial" w:cs="Arial"/>
        </w:rPr>
        <w:t xml:space="preserve"> – </w:t>
      </w:r>
      <w:proofErr w:type="gramStart"/>
      <w:r w:rsidRPr="001410FD">
        <w:rPr>
          <w:rFonts w:ascii="Arial" w:hAnsi="Arial" w:cs="Arial"/>
        </w:rPr>
        <w:t>сумма</w:t>
      </w:r>
      <w:proofErr w:type="gramEnd"/>
      <w:r w:rsidRPr="001410FD">
        <w:rPr>
          <w:rFonts w:ascii="Arial" w:hAnsi="Arial" w:cs="Arial"/>
        </w:rPr>
        <w:t xml:space="preserve"> предоставленной налоговой льготы.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В случае отсутствия данных по показателям </w:t>
      </w:r>
      <w:r w:rsidRPr="001410FD">
        <w:rPr>
          <w:rFonts w:ascii="Arial" w:hAnsi="Arial" w:cs="Arial"/>
          <w:i/>
          <w:lang w:val="en-US"/>
        </w:rPr>
        <w:t>N</w:t>
      </w:r>
      <w:r w:rsidRPr="001410FD">
        <w:rPr>
          <w:rFonts w:ascii="Arial" w:hAnsi="Arial" w:cs="Arial"/>
        </w:rPr>
        <w:t xml:space="preserve"> и </w:t>
      </w:r>
      <w:r w:rsidRPr="001410FD">
        <w:rPr>
          <w:rFonts w:ascii="Arial" w:hAnsi="Arial" w:cs="Arial"/>
          <w:i/>
          <w:lang w:val="en-US"/>
        </w:rPr>
        <w:t>Z</w:t>
      </w:r>
      <w:r w:rsidRPr="001410FD">
        <w:rPr>
          <w:rFonts w:ascii="Arial" w:hAnsi="Arial" w:cs="Arial"/>
        </w:rPr>
        <w:t xml:space="preserve"> либо невозможности расчета какого-либо из указанных показателей</w:t>
      </w:r>
      <w:r w:rsidR="005840B3" w:rsidRPr="001410FD">
        <w:rPr>
          <w:rFonts w:ascii="Arial" w:hAnsi="Arial" w:cs="Arial"/>
        </w:rPr>
        <w:t xml:space="preserve"> их значения принимаются равным</w:t>
      </w:r>
      <w:r w:rsidRPr="001410FD">
        <w:rPr>
          <w:rFonts w:ascii="Arial" w:hAnsi="Arial" w:cs="Arial"/>
        </w:rPr>
        <w:t xml:space="preserve"> нулю;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</w:t>
      </w:r>
      <w:r w:rsidR="0024034A" w:rsidRPr="001410FD">
        <w:rPr>
          <w:rFonts w:ascii="Arial" w:hAnsi="Arial" w:cs="Arial"/>
        </w:rPr>
        <w:t>3) при предоставлении налоговых льгот физическим лицам социальный эффект  принимается равным сумме предоставленной налоговой льготы.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 xml:space="preserve">4.10. На четвертом этапе производится оценка эффективности налоговых льгот путем сопоставления суммы потерь (суммы недополученных доходов) бюджета </w:t>
      </w:r>
      <w:r w:rsidR="005840B3" w:rsidRPr="001410FD">
        <w:rPr>
          <w:rFonts w:ascii="Arial" w:hAnsi="Arial" w:cs="Arial"/>
        </w:rPr>
        <w:t>поселения,</w:t>
      </w:r>
      <w:r w:rsidR="0024034A" w:rsidRPr="001410FD">
        <w:rPr>
          <w:rFonts w:ascii="Arial" w:hAnsi="Arial" w:cs="Arial"/>
        </w:rPr>
        <w:t xml:space="preserve"> обусловленных предоставлением льгот, с суммой бюджетной или социальной эффективности от предоставления налоговых льгот.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Эффективность предоставленной (планируемой к предоставлению) налоговой льготы определяется по формуле: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</w:t>
      </w:r>
      <w:proofErr w:type="spellStart"/>
      <w:r w:rsidR="0024034A" w:rsidRPr="001410FD">
        <w:rPr>
          <w:rFonts w:ascii="Arial" w:hAnsi="Arial" w:cs="Arial"/>
          <w:i/>
        </w:rPr>
        <w:t>Эфф</w:t>
      </w:r>
      <w:proofErr w:type="spellEnd"/>
      <w:r w:rsidR="0024034A" w:rsidRPr="001410FD">
        <w:rPr>
          <w:rFonts w:ascii="Arial" w:hAnsi="Arial" w:cs="Arial"/>
          <w:i/>
        </w:rPr>
        <w:t xml:space="preserve"> = дельта</w:t>
      </w:r>
      <w:proofErr w:type="gramStart"/>
      <w:r w:rsidR="0024034A" w:rsidRPr="001410FD">
        <w:rPr>
          <w:rFonts w:ascii="Arial" w:hAnsi="Arial" w:cs="Arial"/>
          <w:i/>
        </w:rPr>
        <w:t xml:space="preserve"> С</w:t>
      </w:r>
      <w:proofErr w:type="gramEnd"/>
      <w:r w:rsidR="0024034A" w:rsidRPr="001410FD">
        <w:rPr>
          <w:rFonts w:ascii="Arial" w:hAnsi="Arial" w:cs="Arial"/>
          <w:i/>
        </w:rPr>
        <w:t xml:space="preserve"> /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lastRenderedPageBreak/>
        <w:t xml:space="preserve">         </w:t>
      </w:r>
      <w:r w:rsidR="0024034A" w:rsidRPr="001410FD">
        <w:rPr>
          <w:rFonts w:ascii="Arial" w:hAnsi="Arial" w:cs="Arial"/>
        </w:rPr>
        <w:t xml:space="preserve">где, </w:t>
      </w:r>
      <w:r w:rsidR="0024034A" w:rsidRPr="001410FD">
        <w:rPr>
          <w:rFonts w:ascii="Arial" w:hAnsi="Arial" w:cs="Arial"/>
          <w:i/>
        </w:rPr>
        <w:t>дельта</w:t>
      </w:r>
      <w:proofErr w:type="gramStart"/>
      <w:r w:rsidR="0024034A" w:rsidRPr="001410FD">
        <w:rPr>
          <w:rFonts w:ascii="Arial" w:hAnsi="Arial" w:cs="Arial"/>
          <w:i/>
        </w:rPr>
        <w:t xml:space="preserve"> С</w:t>
      </w:r>
      <w:proofErr w:type="gramEnd"/>
      <w:r w:rsidR="0024034A" w:rsidRPr="001410FD">
        <w:rPr>
          <w:rFonts w:ascii="Arial" w:hAnsi="Arial" w:cs="Arial"/>
        </w:rPr>
        <w:t xml:space="preserve"> – сумма бюджетной или социальной эффективности предоставления налоговых льгот, тыс. рублей;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Спб</w:t>
      </w:r>
      <w:proofErr w:type="spellEnd"/>
      <w:r w:rsidRPr="001410FD">
        <w:rPr>
          <w:rFonts w:ascii="Arial" w:hAnsi="Arial" w:cs="Arial"/>
        </w:rPr>
        <w:t xml:space="preserve"> – сумма потерь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по данному налогу, тыс. рублей.</w:t>
      </w:r>
    </w:p>
    <w:p w:rsidR="0024034A" w:rsidRPr="001410FD" w:rsidRDefault="00EB30C4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</w:t>
      </w:r>
      <w:r w:rsidR="0024034A" w:rsidRPr="001410FD">
        <w:rPr>
          <w:rFonts w:ascii="Arial" w:hAnsi="Arial" w:cs="Arial"/>
        </w:rPr>
        <w:t>Сводная оценка эффективности налоговых льгот осуществляется по следующей форме  согласно приложению 4 к настоящему Порядку.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Если значение графы 5 меньше 1, то эффективность предоставленной налоговой льготы имеет низкое значение, если больше 1 – эффективность высокая.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Превышение суммы эффективности от предоставления налоговой льготы над суммами  потерь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означает высокую эффективность оцениваемых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Получение (планирование) меньшей эффективности от предоставления налоговых льгот по сравнению с фактическими (плановыми) потерями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, вызванными предоставлением налоговых льгот, означает низкую эффективность налоговых льгот.</w:t>
      </w:r>
    </w:p>
    <w:p w:rsidR="0024034A" w:rsidRPr="001410FD" w:rsidRDefault="00EB30C4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</w:t>
      </w:r>
      <w:r w:rsidR="009663AA" w:rsidRPr="001410FD">
        <w:rPr>
          <w:rFonts w:ascii="Arial" w:hAnsi="Arial" w:cs="Arial"/>
        </w:rPr>
        <w:t xml:space="preserve">   </w:t>
      </w:r>
      <w:r w:rsidRPr="001410FD">
        <w:rPr>
          <w:rFonts w:ascii="Arial" w:hAnsi="Arial" w:cs="Arial"/>
        </w:rPr>
        <w:t xml:space="preserve"> </w:t>
      </w:r>
      <w:r w:rsidR="0024034A" w:rsidRPr="001410FD">
        <w:rPr>
          <w:rFonts w:ascii="Arial" w:hAnsi="Arial" w:cs="Arial"/>
        </w:rPr>
        <w:t xml:space="preserve">4.11. При выявлении факторов низкой эффективности налоговых льгот налоговые льготы не предоставляются, а предоставленные подлежат отмене. Исключение может быть сделано отдельным видам деятельности, определенным в Программе социально-экономического развития </w:t>
      </w:r>
      <w:r w:rsidRPr="001410FD">
        <w:rPr>
          <w:rFonts w:ascii="Arial" w:hAnsi="Arial" w:cs="Arial"/>
        </w:rPr>
        <w:t>Верхнекурмоярского сельского поселения</w:t>
      </w:r>
      <w:r w:rsidR="00226A75" w:rsidRPr="001410FD">
        <w:rPr>
          <w:rFonts w:ascii="Arial" w:hAnsi="Arial" w:cs="Arial"/>
        </w:rPr>
        <w:t>,</w:t>
      </w:r>
      <w:r w:rsidR="0024034A" w:rsidRPr="001410FD">
        <w:rPr>
          <w:rFonts w:ascii="Arial" w:hAnsi="Arial" w:cs="Arial"/>
        </w:rPr>
        <w:t xml:space="preserve"> утвержденной постановлением главы </w:t>
      </w:r>
      <w:r w:rsidR="00B0396E" w:rsidRPr="001410FD">
        <w:rPr>
          <w:rFonts w:ascii="Arial" w:hAnsi="Arial" w:cs="Arial"/>
        </w:rPr>
        <w:t xml:space="preserve">администрации </w:t>
      </w:r>
      <w:r w:rsidR="009663AA" w:rsidRPr="001410FD">
        <w:rPr>
          <w:rFonts w:ascii="Arial" w:hAnsi="Arial" w:cs="Arial"/>
        </w:rPr>
        <w:t>Верхнекурмоярского сельского</w:t>
      </w:r>
      <w:r w:rsidR="0024034A" w:rsidRPr="001410FD">
        <w:rPr>
          <w:rFonts w:ascii="Arial" w:hAnsi="Arial" w:cs="Arial"/>
        </w:rPr>
        <w:t xml:space="preserve"> </w:t>
      </w:r>
      <w:bookmarkStart w:id="0" w:name="_GoBack"/>
      <w:bookmarkEnd w:id="0"/>
      <w:r w:rsidR="00351F07" w:rsidRPr="001410FD">
        <w:rPr>
          <w:rFonts w:ascii="Arial" w:hAnsi="Arial" w:cs="Arial"/>
        </w:rPr>
        <w:t>поселения</w:t>
      </w:r>
      <w:r w:rsidR="0024034A" w:rsidRPr="001410FD">
        <w:rPr>
          <w:rFonts w:ascii="Arial" w:hAnsi="Arial" w:cs="Arial"/>
        </w:rPr>
        <w:t xml:space="preserve">, в качестве </w:t>
      </w:r>
      <w:proofErr w:type="gramStart"/>
      <w:r w:rsidR="0024034A" w:rsidRPr="001410FD">
        <w:rPr>
          <w:rFonts w:ascii="Arial" w:hAnsi="Arial" w:cs="Arial"/>
        </w:rPr>
        <w:t>приоритетных</w:t>
      </w:r>
      <w:proofErr w:type="gramEnd"/>
      <w:r w:rsidR="0024034A" w:rsidRPr="001410FD">
        <w:rPr>
          <w:rFonts w:ascii="Arial" w:hAnsi="Arial" w:cs="Arial"/>
        </w:rPr>
        <w:t xml:space="preserve"> для развития </w:t>
      </w:r>
      <w:r w:rsidR="009663AA" w:rsidRPr="001410FD">
        <w:rPr>
          <w:rFonts w:ascii="Arial" w:hAnsi="Arial" w:cs="Arial"/>
        </w:rPr>
        <w:t xml:space="preserve">Верхнекурмоярского сельского </w:t>
      </w:r>
      <w:r w:rsidR="0002258E" w:rsidRPr="001410FD">
        <w:rPr>
          <w:rFonts w:ascii="Arial" w:hAnsi="Arial" w:cs="Arial"/>
        </w:rPr>
        <w:t>поселения</w:t>
      </w:r>
      <w:r w:rsidR="0024034A" w:rsidRPr="001410FD">
        <w:rPr>
          <w:rFonts w:ascii="Arial" w:hAnsi="Arial" w:cs="Arial"/>
        </w:rPr>
        <w:t>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</w:t>
      </w:r>
      <w:r w:rsidR="0024034A" w:rsidRPr="001410FD">
        <w:rPr>
          <w:rFonts w:ascii="Arial" w:hAnsi="Arial" w:cs="Arial"/>
        </w:rPr>
        <w:t xml:space="preserve">4.12. Уполномоченный орган в месячный срок осуществляет подготовку заключений по результатам оценки эффективности налоговых льгот и проектов решений об отмене или  изменении условий предоставления налоговых льгот и выносит их на рассмотрение </w:t>
      </w:r>
      <w:r w:rsidRPr="001410FD">
        <w:rPr>
          <w:rFonts w:ascii="Arial" w:hAnsi="Arial" w:cs="Arial"/>
        </w:rPr>
        <w:t>Совета народных депутатов Верхнекурмоярского сельского поселения.</w:t>
      </w:r>
      <w:r w:rsidR="0024034A" w:rsidRPr="001410FD">
        <w:rPr>
          <w:rFonts w:ascii="Arial" w:hAnsi="Arial" w:cs="Arial"/>
        </w:rPr>
        <w:t xml:space="preserve"> Данные проекты должны быть приняты до принятия бюджета </w:t>
      </w:r>
      <w:r w:rsidR="003814ED" w:rsidRPr="001410FD">
        <w:rPr>
          <w:rFonts w:ascii="Arial" w:hAnsi="Arial" w:cs="Arial"/>
        </w:rPr>
        <w:t>поселения</w:t>
      </w:r>
      <w:r w:rsidR="0024034A" w:rsidRPr="001410FD">
        <w:rPr>
          <w:rFonts w:ascii="Arial" w:hAnsi="Arial" w:cs="Arial"/>
        </w:rPr>
        <w:t xml:space="preserve"> на очередной финансовый год.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5. Применение результатов оценки эффективности предоставляемых (планируемых к предоставлению)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  <w:b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5.1. По результатам проведения оценки составляется аналитическая записка, которая представляется: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 налоговым льготам за истекший финансовый год</w:t>
      </w:r>
      <w:r w:rsidR="00226A75" w:rsidRPr="001410FD">
        <w:rPr>
          <w:rFonts w:ascii="Arial" w:hAnsi="Arial" w:cs="Arial"/>
        </w:rPr>
        <w:t xml:space="preserve"> главе </w:t>
      </w:r>
      <w:r w:rsidR="009663AA" w:rsidRPr="001410FD">
        <w:rPr>
          <w:rFonts w:ascii="Arial" w:hAnsi="Arial" w:cs="Arial"/>
        </w:rPr>
        <w:t>Верхнекурмоярского сельского поселения</w:t>
      </w:r>
      <w:r w:rsidR="00226A75" w:rsidRPr="001410FD">
        <w:rPr>
          <w:rFonts w:ascii="Arial" w:hAnsi="Arial" w:cs="Arial"/>
        </w:rPr>
        <w:t xml:space="preserve">, </w:t>
      </w:r>
      <w:r w:rsidR="00976068" w:rsidRPr="001410FD">
        <w:rPr>
          <w:rFonts w:ascii="Arial" w:hAnsi="Arial" w:cs="Arial"/>
        </w:rPr>
        <w:t xml:space="preserve">и </w:t>
      </w:r>
      <w:r w:rsidR="009663AA" w:rsidRPr="001410FD">
        <w:rPr>
          <w:rFonts w:ascii="Arial" w:hAnsi="Arial" w:cs="Arial"/>
        </w:rPr>
        <w:t xml:space="preserve">Совету народных депутатов Верхнекурмоярского сельского поселения </w:t>
      </w:r>
      <w:r w:rsidRPr="001410FD">
        <w:rPr>
          <w:rFonts w:ascii="Arial" w:hAnsi="Arial" w:cs="Arial"/>
        </w:rPr>
        <w:t>в срок до 1сентября  года, следующего за отчетным;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по планируемым к предоставлению налоговым льготам – главе </w:t>
      </w:r>
      <w:r w:rsidR="009663AA" w:rsidRPr="001410FD">
        <w:rPr>
          <w:rFonts w:ascii="Arial" w:hAnsi="Arial" w:cs="Arial"/>
        </w:rPr>
        <w:t xml:space="preserve">Верхнекурмоярского сельского поселения </w:t>
      </w:r>
      <w:r w:rsidRPr="001410FD">
        <w:rPr>
          <w:rFonts w:ascii="Arial" w:hAnsi="Arial" w:cs="Arial"/>
        </w:rPr>
        <w:t>в течение месяца со дня поступления предложений о предоставлении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5.2. Аналитическая записка по результатам оценки эффективности предоставленных налоговых льгот за  истекший финансовый год должна содержать: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полный перечень предоставленных на территории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полную информацию о потерях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(планируемых и фактических) по  причине предоставления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сведения о бюджетной и социальной эффективности действующих налоговых льгот в динамике (не менее 3-х лет);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lastRenderedPageBreak/>
        <w:t>- предложения по сохранению, корректировке или отмене налоговых льгот в зависимости от результатов оценки эффективности.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  </w:t>
      </w:r>
      <w:r w:rsidR="0024034A" w:rsidRPr="001410FD">
        <w:rPr>
          <w:rFonts w:ascii="Arial" w:hAnsi="Arial" w:cs="Arial"/>
        </w:rPr>
        <w:t>5.3. Аналитическая записка по результатам оценки эффективности планируемых к предоставлению налоговых льгот должна содержать: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полную информацию о прогнозируемых потерях бюджета</w:t>
      </w:r>
      <w:r w:rsidR="0002258E" w:rsidRPr="001410FD">
        <w:rPr>
          <w:rFonts w:ascii="Arial" w:hAnsi="Arial" w:cs="Arial"/>
        </w:rPr>
        <w:t xml:space="preserve">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в случае принятия решения о предоставлении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прогноз бюджетной и социальной эффективности планируемых к предоставлению налоговых льгот в динамике по годам на среднесрочную перспективу (не менее 3-х лет).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</w:t>
      </w:r>
      <w:r w:rsidR="0024034A" w:rsidRPr="001410FD">
        <w:rPr>
          <w:rFonts w:ascii="Arial" w:hAnsi="Arial" w:cs="Arial"/>
        </w:rPr>
        <w:t xml:space="preserve">5.4. Результаты оценки эффективности налоговых льгот используются </w:t>
      </w:r>
      <w:proofErr w:type="gramStart"/>
      <w:r w:rsidR="0024034A" w:rsidRPr="001410FD">
        <w:rPr>
          <w:rFonts w:ascii="Arial" w:hAnsi="Arial" w:cs="Arial"/>
        </w:rPr>
        <w:t>для</w:t>
      </w:r>
      <w:proofErr w:type="gramEnd"/>
      <w:r w:rsidR="0024034A" w:rsidRPr="001410FD">
        <w:rPr>
          <w:rFonts w:ascii="Arial" w:hAnsi="Arial" w:cs="Arial"/>
        </w:rPr>
        <w:t>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разработки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на очередной финансовый год и среднесрочную перспективу;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своевременного принятия мер по отмене неэффективных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введения новых видов налоговых льгот (внесения изменений в предоставленные налоговые льготы).</w:t>
      </w:r>
    </w:p>
    <w:p w:rsidR="0024034A" w:rsidRPr="001410FD" w:rsidRDefault="009663AA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   </w:t>
      </w:r>
      <w:r w:rsidR="0024034A" w:rsidRPr="001410FD">
        <w:rPr>
          <w:rFonts w:ascii="Arial" w:hAnsi="Arial" w:cs="Arial"/>
        </w:rPr>
        <w:t>5.5. Информация о результатах проведения оценки</w:t>
      </w:r>
      <w:r w:rsidR="00C14031" w:rsidRPr="001410FD">
        <w:rPr>
          <w:rFonts w:ascii="Arial" w:hAnsi="Arial" w:cs="Arial"/>
        </w:rPr>
        <w:t xml:space="preserve"> эффективности предоставленных и планируемых к предоставлению</w:t>
      </w:r>
      <w:r w:rsidR="0024034A" w:rsidRPr="001410FD">
        <w:rPr>
          <w:rFonts w:ascii="Arial" w:hAnsi="Arial" w:cs="Arial"/>
        </w:rPr>
        <w:t xml:space="preserve"> налоговых льгот размещается  на официальном сайте </w:t>
      </w:r>
      <w:r w:rsidRPr="001410FD">
        <w:rPr>
          <w:rFonts w:ascii="Arial" w:hAnsi="Arial" w:cs="Arial"/>
        </w:rPr>
        <w:t>Верхнекурмоярского сельского поселения (</w:t>
      </w:r>
      <w:proofErr w:type="spellStart"/>
      <w:r w:rsidRPr="001410FD">
        <w:rPr>
          <w:rFonts w:ascii="Arial" w:hAnsi="Arial" w:cs="Arial"/>
        </w:rPr>
        <w:t>верхнекурмоярское</w:t>
      </w:r>
      <w:proofErr w:type="gramStart"/>
      <w:r w:rsidRPr="001410FD">
        <w:rPr>
          <w:rFonts w:ascii="Arial" w:hAnsi="Arial" w:cs="Arial"/>
        </w:rPr>
        <w:t>.р</w:t>
      </w:r>
      <w:proofErr w:type="gramEnd"/>
      <w:r w:rsidRPr="001410FD">
        <w:rPr>
          <w:rFonts w:ascii="Arial" w:hAnsi="Arial" w:cs="Arial"/>
        </w:rPr>
        <w:t>ф</w:t>
      </w:r>
      <w:proofErr w:type="spellEnd"/>
      <w:r w:rsidRPr="001410FD">
        <w:rPr>
          <w:rFonts w:ascii="Arial" w:hAnsi="Arial" w:cs="Arial"/>
        </w:rPr>
        <w:t>)</w:t>
      </w:r>
      <w:r w:rsidR="00D72BB3" w:rsidRPr="001410FD">
        <w:rPr>
          <w:rFonts w:ascii="Arial" w:hAnsi="Arial" w:cs="Arial"/>
          <w:i/>
        </w:rPr>
        <w:t>.</w:t>
      </w:r>
    </w:p>
    <w:p w:rsidR="00D72BB3" w:rsidRPr="001410FD" w:rsidRDefault="00D72BB3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6. Мониторинг результатов оценки эффективности предоставленных (планируемых к</w:t>
      </w:r>
      <w:r w:rsidR="001B7880" w:rsidRPr="001410FD">
        <w:rPr>
          <w:rFonts w:ascii="Arial" w:hAnsi="Arial" w:cs="Arial"/>
          <w:b/>
        </w:rPr>
        <w:t xml:space="preserve"> предоставлению) налоговых льго</w:t>
      </w:r>
      <w:r w:rsidR="00D72BB3" w:rsidRPr="001410FD">
        <w:rPr>
          <w:rFonts w:ascii="Arial" w:hAnsi="Arial" w:cs="Arial"/>
          <w:b/>
        </w:rPr>
        <w:t>т</w:t>
      </w:r>
      <w:r w:rsidR="001B7880" w:rsidRPr="001410FD">
        <w:rPr>
          <w:rFonts w:ascii="Arial" w:hAnsi="Arial" w:cs="Arial"/>
          <w:b/>
        </w:rPr>
        <w:t>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6.1. Регулярность проведения оценки эффективности налоговых льгот обеспечивается постоянно действующей системой их мониторинга  в сроки, установленные пунктом 4.3. настоящего Порядка.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 xml:space="preserve">6.2. В процессе мониторинга </w:t>
      </w:r>
      <w:r w:rsidR="00976068" w:rsidRPr="001410FD">
        <w:rPr>
          <w:rFonts w:ascii="Arial" w:hAnsi="Arial" w:cs="Arial"/>
        </w:rPr>
        <w:t>Уполномоченный орган</w:t>
      </w:r>
      <w:r w:rsidR="0024034A" w:rsidRPr="001410FD">
        <w:rPr>
          <w:rFonts w:ascii="Arial" w:hAnsi="Arial" w:cs="Arial"/>
        </w:rPr>
        <w:t xml:space="preserve"> направляет дополнительные запросы получателям налоговых льгот по категориям налогоплательщиков для получения информации по следующим показателям мониторинга: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фонд оплаты труда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стоимость основных фондов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начисленных налогов в бюджет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уплаченных налогов в бюджет </w:t>
      </w:r>
      <w:r w:rsidR="004A5B65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задолженности по уплате налогов в бюджет </w:t>
      </w:r>
      <w:r w:rsidR="0002258E" w:rsidRPr="001410FD">
        <w:rPr>
          <w:rFonts w:ascii="Arial" w:hAnsi="Arial" w:cs="Arial"/>
        </w:rPr>
        <w:t xml:space="preserve">сельского </w:t>
      </w:r>
      <w:r w:rsidR="004A5B65" w:rsidRPr="001410FD">
        <w:rPr>
          <w:rFonts w:ascii="Arial" w:hAnsi="Arial" w:cs="Arial"/>
        </w:rPr>
        <w:t>поселения;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сведения об отказах налогоплательщиков пользоваться предоставленной льготой;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иные сведения, необходимые для оценки эффективности налоговых льгот</w:t>
      </w:r>
      <w:r w:rsidR="001B7880" w:rsidRPr="001410FD">
        <w:rPr>
          <w:rFonts w:ascii="Arial" w:hAnsi="Arial" w:cs="Arial"/>
        </w:rPr>
        <w:t>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Перечень получателей налоговых льгот, подлежащих мониторингу, определяется </w:t>
      </w:r>
      <w:r w:rsidR="00976068" w:rsidRPr="001410FD">
        <w:rPr>
          <w:rFonts w:ascii="Arial" w:hAnsi="Arial" w:cs="Arial"/>
        </w:rPr>
        <w:t>Уполномоченным органом</w:t>
      </w:r>
      <w:r w:rsidRPr="001410FD">
        <w:rPr>
          <w:rFonts w:ascii="Arial" w:hAnsi="Arial" w:cs="Arial"/>
        </w:rPr>
        <w:t>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  </w:t>
      </w:r>
      <w:r w:rsidR="0024034A" w:rsidRPr="001410FD">
        <w:rPr>
          <w:rFonts w:ascii="Arial" w:hAnsi="Arial" w:cs="Arial"/>
        </w:rPr>
        <w:t xml:space="preserve">6.3. В целях проведения мониторинга оценки налоговых льгот  получатели налоговых льгот – объекты мониторинга в обязательном порядке предоставляют в </w:t>
      </w:r>
      <w:r w:rsidR="00976068" w:rsidRPr="001410FD">
        <w:rPr>
          <w:rFonts w:ascii="Arial" w:hAnsi="Arial" w:cs="Arial"/>
        </w:rPr>
        <w:t>Уполномоченный орган</w:t>
      </w:r>
      <w:r w:rsidR="0024034A" w:rsidRPr="001410FD">
        <w:rPr>
          <w:rFonts w:ascii="Arial" w:hAnsi="Arial" w:cs="Arial"/>
        </w:rPr>
        <w:t xml:space="preserve"> ответы на запросы в установленные сроки.</w:t>
      </w:r>
    </w:p>
    <w:p w:rsidR="0024034A" w:rsidRPr="001410FD" w:rsidRDefault="006A78F7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 xml:space="preserve">6.4. Полученная информация используется </w:t>
      </w:r>
      <w:r w:rsidR="00976068" w:rsidRPr="001410FD">
        <w:rPr>
          <w:rFonts w:ascii="Arial" w:hAnsi="Arial" w:cs="Arial"/>
        </w:rPr>
        <w:t>Уполномоченным</w:t>
      </w:r>
      <w:r w:rsidR="0024034A" w:rsidRPr="001410FD">
        <w:rPr>
          <w:rFonts w:ascii="Arial" w:hAnsi="Arial" w:cs="Arial"/>
        </w:rPr>
        <w:t xml:space="preserve"> органом для проведения оценки эффективности фактически предоставленных налоговых льгот отдельным категориям налогоплательщиков.</w:t>
      </w:r>
    </w:p>
    <w:p w:rsidR="0024034A" w:rsidRPr="001410FD" w:rsidRDefault="001B7880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При этом У</w:t>
      </w:r>
      <w:r w:rsidR="0024034A" w:rsidRPr="001410FD">
        <w:rPr>
          <w:rFonts w:ascii="Arial" w:hAnsi="Arial" w:cs="Arial"/>
        </w:rPr>
        <w:t>полномоченный орган обеспечивает оценку и сопоставление предоставленных льгот с планируемыми  показателями эффективности по каждому виду льгот в разрезе отраслей экономики.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B7880" w:rsidRPr="001410FD" w:rsidRDefault="001B7880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B7880" w:rsidRPr="001410FD" w:rsidRDefault="001B7880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8455A" w:rsidRPr="001410FD" w:rsidRDefault="00C8455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Приложение 1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</w:t>
      </w:r>
      <w:r w:rsidR="008505BD" w:rsidRPr="001410FD">
        <w:rPr>
          <w:sz w:val="24"/>
          <w:szCs w:val="24"/>
        </w:rPr>
        <w:t>«</w:t>
      </w:r>
      <w:r w:rsidRPr="001410FD">
        <w:rPr>
          <w:sz w:val="24"/>
          <w:szCs w:val="24"/>
        </w:rPr>
        <w:t>Порядку оценки эффективности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предоставленных и </w:t>
      </w:r>
      <w:r w:rsidR="0024034A" w:rsidRPr="001410FD">
        <w:rPr>
          <w:sz w:val="24"/>
          <w:szCs w:val="24"/>
        </w:rPr>
        <w:t xml:space="preserve">планируемых </w:t>
      </w:r>
    </w:p>
    <w:p w:rsidR="00486FC2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      </w:t>
      </w:r>
      <w:r w:rsidR="00486FC2" w:rsidRPr="001410FD">
        <w:rPr>
          <w:sz w:val="24"/>
          <w:szCs w:val="24"/>
        </w:rPr>
        <w:t xml:space="preserve">к предоставлению </w:t>
      </w:r>
      <w:r w:rsidR="0024034A" w:rsidRPr="001410FD">
        <w:rPr>
          <w:sz w:val="24"/>
          <w:szCs w:val="24"/>
        </w:rPr>
        <w:t xml:space="preserve">налоговых льгот 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и ставок налогов</w:t>
      </w:r>
      <w:r w:rsidR="008505BD" w:rsidRPr="001410FD">
        <w:rPr>
          <w:sz w:val="24"/>
          <w:szCs w:val="24"/>
        </w:rPr>
        <w:t>»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РЕЕСТР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предоставленных налоговых льгот по состоянию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на "__" _________ 201__ года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485"/>
        <w:gridCol w:w="1800"/>
        <w:gridCol w:w="1755"/>
        <w:gridCol w:w="2340"/>
        <w:gridCol w:w="1800"/>
      </w:tblGrid>
      <w:tr w:rsidR="0024034A" w:rsidRPr="001410FD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N  </w:t>
            </w:r>
            <w:r w:rsidRPr="001410FD">
              <w:rPr>
                <w:sz w:val="24"/>
                <w:szCs w:val="24"/>
              </w:rPr>
              <w:br/>
            </w:r>
            <w:proofErr w:type="gramStart"/>
            <w:r w:rsidRPr="001410FD">
              <w:rPr>
                <w:sz w:val="24"/>
                <w:szCs w:val="24"/>
              </w:rPr>
              <w:t>п</w:t>
            </w:r>
            <w:proofErr w:type="gramEnd"/>
            <w:r w:rsidRPr="001410F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Вид налога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43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Содержание</w:t>
            </w:r>
          </w:p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льготы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Условия   </w:t>
            </w:r>
            <w:proofErr w:type="spellStart"/>
            <w:proofErr w:type="gramStart"/>
            <w:r w:rsidRPr="001410FD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Категория получателей,  отрасли экономики </w:t>
            </w:r>
            <w:r w:rsidRPr="001410FD">
              <w:rPr>
                <w:sz w:val="24"/>
                <w:szCs w:val="24"/>
              </w:rPr>
              <w:br/>
              <w:t>(виды деятельности)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Нормативный</w:t>
            </w:r>
            <w:r w:rsidR="0065443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 xml:space="preserve">правовой  </w:t>
            </w:r>
            <w:r w:rsidR="0065443A" w:rsidRPr="001410FD">
              <w:rPr>
                <w:sz w:val="24"/>
                <w:szCs w:val="24"/>
              </w:rPr>
              <w:t>акт</w:t>
            </w:r>
            <w:r w:rsidRPr="001410FD">
              <w:rPr>
                <w:sz w:val="24"/>
                <w:szCs w:val="24"/>
              </w:rPr>
              <w:t xml:space="preserve">  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6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Установление уровня налоговой ставки ниже максимального значения, установленного налоговым законодательством РФ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Земельный </w:t>
            </w:r>
            <w:r w:rsidRPr="001410FD">
              <w:rPr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5443A" w:rsidRPr="001410FD" w:rsidRDefault="0065443A" w:rsidP="001410FD">
      <w:pPr>
        <w:pStyle w:val="ConsPlusNormal"/>
        <w:widowControl/>
        <w:ind w:firstLine="0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Приложение 2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</w:t>
      </w:r>
      <w:r w:rsidR="008505BD" w:rsidRPr="001410FD">
        <w:rPr>
          <w:sz w:val="24"/>
          <w:szCs w:val="24"/>
        </w:rPr>
        <w:t>«</w:t>
      </w:r>
      <w:r w:rsidRPr="001410FD">
        <w:rPr>
          <w:sz w:val="24"/>
          <w:szCs w:val="24"/>
        </w:rPr>
        <w:t>Порядку оценки эффективности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предоставленных и планируемых к 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предоставлению </w:t>
      </w:r>
      <w:r w:rsidR="0024034A" w:rsidRPr="001410FD">
        <w:rPr>
          <w:sz w:val="24"/>
          <w:szCs w:val="24"/>
        </w:rPr>
        <w:t xml:space="preserve">налоговых льгот 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и ставок налогов</w:t>
      </w:r>
      <w:r w:rsidR="008505BD" w:rsidRPr="001410FD">
        <w:rPr>
          <w:sz w:val="24"/>
          <w:szCs w:val="24"/>
        </w:rPr>
        <w:t>»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Сводная отчетная форма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 xml:space="preserve">для оценки потерь бюджета </w:t>
      </w:r>
      <w:r w:rsidR="004A5B65" w:rsidRPr="001410FD">
        <w:rPr>
          <w:rFonts w:ascii="Arial" w:hAnsi="Arial" w:cs="Arial"/>
          <w:sz w:val="24"/>
          <w:szCs w:val="24"/>
        </w:rPr>
        <w:t>_________ сельского поселения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при использовании налоговых льгот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по состоянию на "__" ________ 201__ г.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Вид налога _______________________________________________________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Содержание налоговой льготы ______________________________________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Категория получателей льготы (наименование отраслей  экономики, на</w:t>
      </w:r>
      <w:r w:rsidR="000E03EC" w:rsidRPr="001410FD">
        <w:rPr>
          <w:rFonts w:ascii="Arial" w:hAnsi="Arial" w:cs="Arial"/>
          <w:sz w:val="24"/>
          <w:szCs w:val="24"/>
        </w:rPr>
        <w:t xml:space="preserve"> </w:t>
      </w:r>
      <w:r w:rsidRPr="001410FD">
        <w:rPr>
          <w:rFonts w:ascii="Arial" w:hAnsi="Arial" w:cs="Arial"/>
          <w:sz w:val="24"/>
          <w:szCs w:val="24"/>
        </w:rPr>
        <w:t>которые распространяется налоговая льгота) 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545"/>
        <w:gridCol w:w="1620"/>
        <w:gridCol w:w="3060"/>
      </w:tblGrid>
      <w:tr w:rsidR="0024034A" w:rsidRPr="001410FD" w:rsidTr="0024034A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Стр.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Значения  показателя по годам  (не менее трех лет)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Примечание    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Налоговая база по налогу за период</w:t>
            </w:r>
            <w:r w:rsidR="0065443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 xml:space="preserve">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Размер сокращения  налоговой  базы по налогу за период с начала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При   освобождении от налогообложения части базы налога </w:t>
            </w: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Базовая ставка  </w:t>
            </w:r>
            <w:proofErr w:type="spellStart"/>
            <w:r w:rsidRPr="001410FD">
              <w:rPr>
                <w:sz w:val="24"/>
                <w:szCs w:val="24"/>
              </w:rPr>
              <w:t>налога</w:t>
            </w:r>
            <w:proofErr w:type="gramStart"/>
            <w:r w:rsidRPr="001410FD">
              <w:rPr>
                <w:sz w:val="24"/>
                <w:szCs w:val="24"/>
              </w:rPr>
              <w:t>,з</w:t>
            </w:r>
            <w:proofErr w:type="gramEnd"/>
            <w:r w:rsidRPr="001410FD">
              <w:rPr>
                <w:sz w:val="24"/>
                <w:szCs w:val="24"/>
              </w:rPr>
              <w:t>ачисляемого</w:t>
            </w:r>
            <w:proofErr w:type="spellEnd"/>
            <w:r w:rsidRPr="001410FD">
              <w:rPr>
                <w:sz w:val="24"/>
                <w:szCs w:val="24"/>
              </w:rPr>
              <w:t xml:space="preserve">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Льготная ставка </w:t>
            </w:r>
            <w:proofErr w:type="spellStart"/>
            <w:r w:rsidRPr="001410FD">
              <w:rPr>
                <w:sz w:val="24"/>
                <w:szCs w:val="24"/>
              </w:rPr>
              <w:t>налога</w:t>
            </w:r>
            <w:proofErr w:type="gramStart"/>
            <w:r w:rsidRPr="001410FD">
              <w:rPr>
                <w:sz w:val="24"/>
                <w:szCs w:val="24"/>
              </w:rPr>
              <w:t>,з</w:t>
            </w:r>
            <w:proofErr w:type="gramEnd"/>
            <w:r w:rsidRPr="001410FD">
              <w:rPr>
                <w:sz w:val="24"/>
                <w:szCs w:val="24"/>
              </w:rPr>
              <w:t>ачисляемого</w:t>
            </w:r>
            <w:proofErr w:type="spellEnd"/>
            <w:r w:rsidRPr="001410FD">
              <w:rPr>
                <w:sz w:val="24"/>
                <w:szCs w:val="24"/>
              </w:rPr>
              <w:t xml:space="preserve">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При применении</w:t>
            </w:r>
            <w:r w:rsidR="0065443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 xml:space="preserve">пониженной  ставки </w:t>
            </w:r>
            <w:r w:rsidRPr="001410FD">
              <w:rPr>
                <w:sz w:val="24"/>
                <w:szCs w:val="24"/>
              </w:rPr>
              <w:lastRenderedPageBreak/>
              <w:t xml:space="preserve">налога </w:t>
            </w:r>
          </w:p>
        </w:tc>
      </w:tr>
      <w:tr w:rsidR="0024034A" w:rsidRPr="001410FD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3D5F20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Сумма потерь бюджета</w:t>
            </w:r>
            <w:r w:rsidR="0024034A" w:rsidRPr="001410FD">
              <w:rPr>
                <w:sz w:val="24"/>
                <w:szCs w:val="24"/>
              </w:rPr>
              <w:t xml:space="preserve"> (сумма</w:t>
            </w:r>
            <w:r w:rsidRPr="001410FD">
              <w:rPr>
                <w:sz w:val="24"/>
                <w:szCs w:val="24"/>
              </w:rPr>
              <w:t xml:space="preserve"> </w:t>
            </w:r>
            <w:r w:rsidR="0024034A" w:rsidRPr="001410FD">
              <w:rPr>
                <w:sz w:val="24"/>
                <w:szCs w:val="24"/>
              </w:rPr>
              <w:t>недополученных доходов) по причине</w:t>
            </w:r>
            <w:r w:rsidRPr="001410FD">
              <w:rPr>
                <w:sz w:val="24"/>
                <w:szCs w:val="24"/>
              </w:rPr>
              <w:t xml:space="preserve"> предоставления  налоговых</w:t>
            </w:r>
            <w:r w:rsidR="0024034A" w:rsidRPr="001410FD">
              <w:rPr>
                <w:sz w:val="24"/>
                <w:szCs w:val="24"/>
              </w:rPr>
              <w:t xml:space="preserve"> льгот,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Приложение 3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</w:t>
      </w:r>
      <w:r w:rsidR="008505BD" w:rsidRPr="001410FD">
        <w:rPr>
          <w:sz w:val="24"/>
          <w:szCs w:val="24"/>
        </w:rPr>
        <w:t>«</w:t>
      </w:r>
      <w:r w:rsidRPr="001410FD">
        <w:rPr>
          <w:sz w:val="24"/>
          <w:szCs w:val="24"/>
        </w:rPr>
        <w:t>Порядку оценки эффективности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предоставленных и планируемых 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предоставлению </w:t>
      </w:r>
      <w:r w:rsidR="0024034A" w:rsidRPr="001410FD">
        <w:rPr>
          <w:sz w:val="24"/>
          <w:szCs w:val="24"/>
        </w:rPr>
        <w:t xml:space="preserve">налоговых льгот 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и ставок налогов</w:t>
      </w:r>
      <w:r w:rsidR="008505BD" w:rsidRPr="001410FD">
        <w:rPr>
          <w:sz w:val="24"/>
          <w:szCs w:val="24"/>
        </w:rPr>
        <w:t>»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Сводная оценка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бюджетной эффективности предоставления налоговых льгот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по состоянию на "__" ________ 201__ г.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Вид налога _______________________________________________________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Содержание налоговой льготы ______________________________________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410FD">
        <w:rPr>
          <w:rFonts w:ascii="Arial" w:hAnsi="Arial" w:cs="Arial"/>
          <w:sz w:val="24"/>
          <w:szCs w:val="24"/>
        </w:rPr>
        <w:t>Категория получателей льготы (наименование отраслей экономики,  на</w:t>
      </w:r>
      <w:proofErr w:type="gramEnd"/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410FD">
        <w:rPr>
          <w:rFonts w:ascii="Arial" w:hAnsi="Arial" w:cs="Arial"/>
          <w:sz w:val="24"/>
          <w:szCs w:val="24"/>
        </w:rPr>
        <w:t>которые</w:t>
      </w:r>
      <w:proofErr w:type="gramEnd"/>
      <w:r w:rsidRPr="001410FD">
        <w:rPr>
          <w:rFonts w:ascii="Arial" w:hAnsi="Arial" w:cs="Arial"/>
          <w:sz w:val="24"/>
          <w:szCs w:val="24"/>
        </w:rPr>
        <w:t xml:space="preserve"> распространяется налоговая льгота) 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725"/>
        <w:gridCol w:w="1620"/>
        <w:gridCol w:w="2565"/>
      </w:tblGrid>
      <w:tr w:rsidR="0024034A" w:rsidRPr="001410FD" w:rsidTr="0024034A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Стр.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3D5F20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Значения </w:t>
            </w:r>
            <w:r w:rsidR="0024034A" w:rsidRPr="001410FD">
              <w:rPr>
                <w:sz w:val="24"/>
                <w:szCs w:val="24"/>
              </w:rPr>
              <w:t xml:space="preserve">показателя </w:t>
            </w:r>
            <w:r w:rsidRPr="001410FD">
              <w:rPr>
                <w:sz w:val="24"/>
                <w:szCs w:val="24"/>
              </w:rPr>
              <w:t>по годам</w:t>
            </w:r>
            <w:r w:rsidR="0024034A" w:rsidRPr="001410FD">
              <w:rPr>
                <w:sz w:val="24"/>
                <w:szCs w:val="24"/>
              </w:rPr>
              <w:t xml:space="preserve"> (не менее трех лет)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Примечание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Налоговая база по налогу на начало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Налоговая база по налогу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Стоимость </w:t>
            </w:r>
            <w:r w:rsidR="003D5F20" w:rsidRPr="001410FD">
              <w:rPr>
                <w:sz w:val="24"/>
                <w:szCs w:val="24"/>
              </w:rPr>
              <w:t xml:space="preserve">основных средств по состоянию на начало года, </w:t>
            </w:r>
            <w:r w:rsidRPr="001410FD">
              <w:rPr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3D5F20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Стоимость основных средств по состоянию на отчетную дату,</w:t>
            </w:r>
            <w:r w:rsidR="0024034A" w:rsidRPr="001410FD">
              <w:rPr>
                <w:sz w:val="24"/>
                <w:szCs w:val="24"/>
              </w:rPr>
              <w:t xml:space="preserve">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Фонд оплаты труда на начало  года, </w:t>
            </w:r>
          </w:p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Фонд оплаты труда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Снижение расходов бюджета </w:t>
            </w:r>
            <w:r w:rsidR="003D5F20" w:rsidRPr="001410FD">
              <w:rPr>
                <w:sz w:val="24"/>
                <w:szCs w:val="24"/>
              </w:rPr>
              <w:t xml:space="preserve">в </w:t>
            </w:r>
            <w:r w:rsidRPr="001410FD">
              <w:rPr>
                <w:sz w:val="24"/>
                <w:szCs w:val="24"/>
              </w:rPr>
              <w:t xml:space="preserve">год, </w:t>
            </w:r>
          </w:p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lastRenderedPageBreak/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Сумма бюджетной эффективности от</w:t>
            </w:r>
            <w:r w:rsidR="00AA50AA" w:rsidRPr="001410FD">
              <w:rPr>
                <w:sz w:val="24"/>
                <w:szCs w:val="24"/>
              </w:rPr>
              <w:t xml:space="preserve"> предоставления налоговых </w:t>
            </w:r>
            <w:r w:rsidRPr="001410FD">
              <w:rPr>
                <w:sz w:val="24"/>
                <w:szCs w:val="24"/>
              </w:rPr>
              <w:t xml:space="preserve">льгот, </w:t>
            </w:r>
          </w:p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4034A" w:rsidRPr="001410FD" w:rsidRDefault="0024034A" w:rsidP="001410FD">
      <w:pPr>
        <w:pStyle w:val="ConsPlusNormal"/>
        <w:widowControl/>
        <w:ind w:firstLine="0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Приложение 4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</w:t>
      </w:r>
      <w:r w:rsidR="008505BD" w:rsidRPr="001410FD">
        <w:rPr>
          <w:sz w:val="24"/>
          <w:szCs w:val="24"/>
        </w:rPr>
        <w:t>«</w:t>
      </w:r>
      <w:r w:rsidRPr="001410FD">
        <w:rPr>
          <w:sz w:val="24"/>
          <w:szCs w:val="24"/>
        </w:rPr>
        <w:t>Порядку оценки эффективности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предоставленных и планируемых 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предоставлению </w:t>
      </w:r>
      <w:r w:rsidR="0024034A" w:rsidRPr="001410FD">
        <w:rPr>
          <w:sz w:val="24"/>
          <w:szCs w:val="24"/>
        </w:rPr>
        <w:t xml:space="preserve">налоговых льгот 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и ставок налогов</w:t>
      </w:r>
      <w:r w:rsidR="008505BD" w:rsidRPr="001410FD">
        <w:rPr>
          <w:sz w:val="24"/>
          <w:szCs w:val="24"/>
        </w:rPr>
        <w:t>»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Сводная оценка</w:t>
      </w:r>
    </w:p>
    <w:p w:rsidR="0024034A" w:rsidRPr="001410FD" w:rsidRDefault="00486FC2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эффективности предоставленных и планируемых к предоставлению</w:t>
      </w:r>
      <w:r w:rsidR="0024034A" w:rsidRPr="001410FD">
        <w:rPr>
          <w:rFonts w:ascii="Arial" w:hAnsi="Arial" w:cs="Arial"/>
          <w:sz w:val="24"/>
          <w:szCs w:val="24"/>
        </w:rPr>
        <w:t xml:space="preserve"> налоговых льгот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по состоянию на "___" ________ 201__ г.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 xml:space="preserve">    Заполняется на основе данных форм </w:t>
      </w:r>
      <w:r w:rsidR="008F2658" w:rsidRPr="001410FD">
        <w:rPr>
          <w:rFonts w:ascii="Arial" w:hAnsi="Arial" w:cs="Arial"/>
          <w:sz w:val="24"/>
          <w:szCs w:val="24"/>
        </w:rPr>
        <w:t xml:space="preserve">приложений </w:t>
      </w:r>
      <w:r w:rsidRPr="001410FD">
        <w:rPr>
          <w:rFonts w:ascii="Arial" w:hAnsi="Arial" w:cs="Arial"/>
          <w:sz w:val="24"/>
          <w:szCs w:val="24"/>
        </w:rPr>
        <w:t>2 и 3.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755"/>
        <w:gridCol w:w="1890"/>
        <w:gridCol w:w="1890"/>
      </w:tblGrid>
      <w:tr w:rsidR="0024034A" w:rsidRPr="001410FD" w:rsidTr="0024034A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N  </w:t>
            </w:r>
            <w:r w:rsidRPr="001410FD">
              <w:rPr>
                <w:sz w:val="24"/>
                <w:szCs w:val="24"/>
              </w:rPr>
              <w:br/>
            </w:r>
            <w:proofErr w:type="gramStart"/>
            <w:r w:rsidRPr="001410FD">
              <w:rPr>
                <w:sz w:val="24"/>
                <w:szCs w:val="24"/>
              </w:rPr>
              <w:t>п</w:t>
            </w:r>
            <w:proofErr w:type="gramEnd"/>
            <w:r w:rsidRPr="001410F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Наименование категории</w:t>
            </w:r>
            <w:r w:rsidR="00AA50A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 xml:space="preserve">налогоплательщиков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Сумма потерь</w:t>
            </w:r>
            <w:r w:rsidR="00AA50A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>бюджета по годам</w:t>
            </w:r>
            <w:r w:rsidR="00AA50AA" w:rsidRPr="001410FD">
              <w:rPr>
                <w:sz w:val="24"/>
                <w:szCs w:val="24"/>
              </w:rPr>
              <w:t xml:space="preserve"> (не менее </w:t>
            </w:r>
            <w:r w:rsidRPr="001410FD">
              <w:rPr>
                <w:sz w:val="24"/>
                <w:szCs w:val="24"/>
              </w:rPr>
              <w:t>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Сумма  бюджетной  (социальной) эффективности</w:t>
            </w:r>
            <w:r w:rsidR="00AA50AA" w:rsidRPr="001410FD">
              <w:rPr>
                <w:sz w:val="24"/>
                <w:szCs w:val="24"/>
              </w:rPr>
              <w:t xml:space="preserve"> по годам (не менее </w:t>
            </w:r>
            <w:r w:rsidRPr="001410FD">
              <w:rPr>
                <w:sz w:val="24"/>
                <w:szCs w:val="24"/>
              </w:rPr>
              <w:t>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Оценка эффективности</w:t>
            </w:r>
            <w:r w:rsidR="00AA50A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>налоговых льгот по годам (не менее трех лет)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5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FF4B55" w:rsidRPr="001410FD" w:rsidRDefault="00FF4B55" w:rsidP="001410FD">
      <w:pPr>
        <w:rPr>
          <w:rFonts w:ascii="Arial" w:hAnsi="Arial" w:cs="Arial"/>
        </w:rPr>
      </w:pPr>
    </w:p>
    <w:sectPr w:rsidR="00FF4B55" w:rsidRPr="001410FD" w:rsidSect="008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E6D"/>
    <w:multiLevelType w:val="hybridMultilevel"/>
    <w:tmpl w:val="73CCC620"/>
    <w:lvl w:ilvl="0" w:tplc="9C38AF3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B1"/>
    <w:rsid w:val="000121A2"/>
    <w:rsid w:val="0002258E"/>
    <w:rsid w:val="000567C3"/>
    <w:rsid w:val="000A1DA2"/>
    <w:rsid w:val="000B6EA3"/>
    <w:rsid w:val="000C38C1"/>
    <w:rsid w:val="000D1E8B"/>
    <w:rsid w:val="000E03EC"/>
    <w:rsid w:val="000E3173"/>
    <w:rsid w:val="001410FD"/>
    <w:rsid w:val="00147E6E"/>
    <w:rsid w:val="001906FB"/>
    <w:rsid w:val="001A5E1F"/>
    <w:rsid w:val="001B7880"/>
    <w:rsid w:val="001D4A8B"/>
    <w:rsid w:val="001F5EE6"/>
    <w:rsid w:val="00203ADB"/>
    <w:rsid w:val="00226A75"/>
    <w:rsid w:val="0024034A"/>
    <w:rsid w:val="0029629A"/>
    <w:rsid w:val="002D6DEC"/>
    <w:rsid w:val="002E452A"/>
    <w:rsid w:val="00302ABB"/>
    <w:rsid w:val="003306B3"/>
    <w:rsid w:val="00335CFF"/>
    <w:rsid w:val="00343DFC"/>
    <w:rsid w:val="00351F07"/>
    <w:rsid w:val="003814ED"/>
    <w:rsid w:val="003C3749"/>
    <w:rsid w:val="003D5EE5"/>
    <w:rsid w:val="003D5F20"/>
    <w:rsid w:val="003E460A"/>
    <w:rsid w:val="003F75A1"/>
    <w:rsid w:val="00406E43"/>
    <w:rsid w:val="00423185"/>
    <w:rsid w:val="0046138A"/>
    <w:rsid w:val="00485B77"/>
    <w:rsid w:val="00486FC2"/>
    <w:rsid w:val="004A5B65"/>
    <w:rsid w:val="00520A76"/>
    <w:rsid w:val="005449EB"/>
    <w:rsid w:val="00544B35"/>
    <w:rsid w:val="00555E68"/>
    <w:rsid w:val="005840B3"/>
    <w:rsid w:val="005B3919"/>
    <w:rsid w:val="005F2E7C"/>
    <w:rsid w:val="00612D57"/>
    <w:rsid w:val="006215F0"/>
    <w:rsid w:val="0062651D"/>
    <w:rsid w:val="00636ED8"/>
    <w:rsid w:val="0065443A"/>
    <w:rsid w:val="00662DF2"/>
    <w:rsid w:val="006A78F7"/>
    <w:rsid w:val="006D6F58"/>
    <w:rsid w:val="007616C4"/>
    <w:rsid w:val="0077192A"/>
    <w:rsid w:val="00783203"/>
    <w:rsid w:val="0078478F"/>
    <w:rsid w:val="007A090B"/>
    <w:rsid w:val="007A5DE9"/>
    <w:rsid w:val="007C09F0"/>
    <w:rsid w:val="00806262"/>
    <w:rsid w:val="00833362"/>
    <w:rsid w:val="008505BD"/>
    <w:rsid w:val="00853401"/>
    <w:rsid w:val="00866E9E"/>
    <w:rsid w:val="00871BC6"/>
    <w:rsid w:val="008B7369"/>
    <w:rsid w:val="008D6C0B"/>
    <w:rsid w:val="008F2658"/>
    <w:rsid w:val="00937248"/>
    <w:rsid w:val="00963284"/>
    <w:rsid w:val="00965471"/>
    <w:rsid w:val="009663AA"/>
    <w:rsid w:val="00967F63"/>
    <w:rsid w:val="00976068"/>
    <w:rsid w:val="009B2742"/>
    <w:rsid w:val="009C41E6"/>
    <w:rsid w:val="009E44C1"/>
    <w:rsid w:val="009E6DD1"/>
    <w:rsid w:val="00A01A8E"/>
    <w:rsid w:val="00A075B6"/>
    <w:rsid w:val="00A15343"/>
    <w:rsid w:val="00A556D6"/>
    <w:rsid w:val="00A83B05"/>
    <w:rsid w:val="00A934D6"/>
    <w:rsid w:val="00AA50AA"/>
    <w:rsid w:val="00AA6E7C"/>
    <w:rsid w:val="00AB3866"/>
    <w:rsid w:val="00AF733C"/>
    <w:rsid w:val="00B0396E"/>
    <w:rsid w:val="00B117BE"/>
    <w:rsid w:val="00BF2F48"/>
    <w:rsid w:val="00BF6DB6"/>
    <w:rsid w:val="00C00B48"/>
    <w:rsid w:val="00C14031"/>
    <w:rsid w:val="00C26F85"/>
    <w:rsid w:val="00C35C94"/>
    <w:rsid w:val="00C55CEB"/>
    <w:rsid w:val="00C8455A"/>
    <w:rsid w:val="00D10D11"/>
    <w:rsid w:val="00D215B1"/>
    <w:rsid w:val="00D23D09"/>
    <w:rsid w:val="00D4638D"/>
    <w:rsid w:val="00D72BB3"/>
    <w:rsid w:val="00D81215"/>
    <w:rsid w:val="00DC1959"/>
    <w:rsid w:val="00DD4B79"/>
    <w:rsid w:val="00DD7324"/>
    <w:rsid w:val="00DF46FD"/>
    <w:rsid w:val="00E542E0"/>
    <w:rsid w:val="00E64A12"/>
    <w:rsid w:val="00E72F69"/>
    <w:rsid w:val="00E75C65"/>
    <w:rsid w:val="00E854B6"/>
    <w:rsid w:val="00EB28DE"/>
    <w:rsid w:val="00EB30C4"/>
    <w:rsid w:val="00EE4C41"/>
    <w:rsid w:val="00F10078"/>
    <w:rsid w:val="00F2362C"/>
    <w:rsid w:val="00F57807"/>
    <w:rsid w:val="00F96033"/>
    <w:rsid w:val="00FB6D5D"/>
    <w:rsid w:val="00FC13EE"/>
    <w:rsid w:val="00FC538A"/>
    <w:rsid w:val="00FE13B3"/>
    <w:rsid w:val="00FF4B5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403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40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40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91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A6E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A6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403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40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40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65D8-EB36-410F-A5C5-A572B34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2019-08-12T11:38:00Z</cp:lastPrinted>
  <dcterms:created xsi:type="dcterms:W3CDTF">2019-08-12T07:30:00Z</dcterms:created>
  <dcterms:modified xsi:type="dcterms:W3CDTF">2019-08-12T11:40:00Z</dcterms:modified>
</cp:coreProperties>
</file>