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0F" w:rsidRPr="0027243B" w:rsidRDefault="0050000F" w:rsidP="0037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7740F" w:rsidRPr="0027243B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0F" w:rsidRPr="0027243B" w:rsidRDefault="0037740F" w:rsidP="003774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27243B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37740F" w:rsidRPr="0027243B" w:rsidRDefault="0037740F" w:rsidP="003774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27243B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37740F" w:rsidRPr="0027243B" w:rsidRDefault="0037740F" w:rsidP="003774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7243B">
        <w:rPr>
          <w:rFonts w:ascii="Arial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37740F" w:rsidRPr="0027243B" w:rsidRDefault="0037740F" w:rsidP="003774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7243B">
        <w:rPr>
          <w:rFonts w:ascii="Arial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7740F" w:rsidRPr="0027243B" w:rsidTr="0037740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B4874" w:rsidRPr="0027243B" w:rsidRDefault="0027243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4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ПОСТАНОВЛЕНИЕ </w:t>
            </w:r>
          </w:p>
          <w:p w:rsidR="0027243B" w:rsidRPr="0027243B" w:rsidRDefault="00747FCE" w:rsidP="00747FCE">
            <w:pPr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7FCE">
              <w:rPr>
                <w:rFonts w:ascii="Arial" w:hAnsi="Arial" w:cs="Arial"/>
                <w:sz w:val="24"/>
                <w:szCs w:val="24"/>
              </w:rPr>
              <w:t>о</w:t>
            </w:r>
            <w:r w:rsidR="0027243B" w:rsidRPr="00747FCE">
              <w:rPr>
                <w:rFonts w:ascii="Arial" w:hAnsi="Arial" w:cs="Arial"/>
                <w:sz w:val="24"/>
                <w:szCs w:val="24"/>
              </w:rPr>
              <w:t>т</w:t>
            </w:r>
            <w:r w:rsidRPr="00747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 мая</w:t>
            </w:r>
            <w:r w:rsidRPr="00747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2018                                                                                             №21</w:t>
            </w:r>
            <w:r w:rsidR="0027243B" w:rsidRPr="002724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4874" w:rsidRPr="0027243B" w:rsidRDefault="008B487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7243B" w:rsidRPr="0027243B" w:rsidRDefault="008B4874" w:rsidP="0027243B">
      <w:pPr>
        <w:spacing w:after="0" w:line="240" w:lineRule="auto"/>
        <w:jc w:val="center"/>
        <w:rPr>
          <w:rFonts w:ascii="Arial" w:hAnsi="Arial" w:cs="Arial"/>
          <w:vanish/>
          <w:sz w:val="24"/>
          <w:szCs w:val="24"/>
          <w:lang w:eastAsia="ru-RU"/>
        </w:rPr>
      </w:pPr>
      <w:r w:rsidRPr="0027243B">
        <w:rPr>
          <w:rFonts w:ascii="Arial" w:hAnsi="Arial" w:cs="Arial"/>
          <w:sz w:val="24"/>
          <w:szCs w:val="24"/>
        </w:rPr>
        <w:t xml:space="preserve">   </w:t>
      </w:r>
      <w:r w:rsidR="0027243B" w:rsidRPr="0027243B">
        <w:rPr>
          <w:rFonts w:ascii="Arial" w:hAnsi="Arial" w:cs="Arial"/>
          <w:sz w:val="24"/>
          <w:szCs w:val="24"/>
          <w:lang w:eastAsia="ru-RU"/>
        </w:rPr>
        <w:t xml:space="preserve">О координационном совете при администрации </w:t>
      </w:r>
      <w:proofErr w:type="spellStart"/>
      <w:r w:rsidR="0027243B" w:rsidRPr="0027243B">
        <w:rPr>
          <w:rFonts w:ascii="Arial" w:hAnsi="Arial" w:cs="Arial"/>
          <w:sz w:val="24"/>
          <w:szCs w:val="24"/>
          <w:lang w:eastAsia="ru-RU"/>
        </w:rPr>
        <w:t>Верхнекурмоярского</w:t>
      </w:r>
      <w:proofErr w:type="spellEnd"/>
      <w:r w:rsidR="0027243B" w:rsidRPr="0027243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243B" w:rsidRPr="0027243B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27243B" w:rsidRPr="0027243B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по развитию малого и среднего предпринимательства и развитию конкуренции</w:t>
      </w:r>
    </w:p>
    <w:p w:rsidR="0027243B" w:rsidRPr="0027243B" w:rsidRDefault="0027243B" w:rsidP="0027243B">
      <w:pPr>
        <w:pStyle w:val="s22"/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</w:t>
      </w:r>
    </w:p>
    <w:p w:rsidR="0027243B" w:rsidRPr="0027243B" w:rsidRDefault="0027243B" w:rsidP="0027243B">
      <w:pPr>
        <w:pStyle w:val="s22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В соответствии с </w:t>
      </w:r>
      <w:r w:rsidRPr="0027243B">
        <w:rPr>
          <w:rFonts w:ascii="Arial" w:eastAsiaTheme="majorEastAsia" w:hAnsi="Arial" w:cs="Arial"/>
        </w:rPr>
        <w:t xml:space="preserve">Федеральным законом </w:t>
      </w:r>
      <w:r w:rsidRPr="0027243B">
        <w:rPr>
          <w:rFonts w:ascii="Arial" w:hAnsi="Arial" w:cs="Arial"/>
        </w:rPr>
        <w:t xml:space="preserve"> от 24.07.2007г. № 209-ФЗ "О развитии малого и среднего предпринимательства в Российской Федерации", </w:t>
      </w:r>
      <w:r w:rsidRPr="0027243B">
        <w:rPr>
          <w:rFonts w:ascii="Arial" w:eastAsiaTheme="majorEastAsia" w:hAnsi="Arial" w:cs="Arial"/>
        </w:rPr>
        <w:t>распоряжением</w:t>
      </w:r>
      <w:r w:rsidRPr="0027243B">
        <w:rPr>
          <w:rFonts w:ascii="Arial" w:hAnsi="Arial" w:cs="Arial"/>
        </w:rPr>
        <w:t xml:space="preserve"> Правительства Российской Федерации от 05.09.2015г. № 1738-р, </w:t>
      </w:r>
      <w:r w:rsidRPr="0027243B">
        <w:rPr>
          <w:rFonts w:ascii="Arial" w:eastAsiaTheme="majorEastAsia" w:hAnsi="Arial" w:cs="Arial"/>
        </w:rPr>
        <w:t>Законом</w:t>
      </w:r>
      <w:r w:rsidRPr="0027243B">
        <w:rPr>
          <w:rFonts w:ascii="Arial" w:hAnsi="Arial" w:cs="Arial"/>
        </w:rPr>
        <w:t xml:space="preserve"> Волгоградской области от 04.07.2008 г. № 1720-ОД "О развитии малого и среднего предпринимательства в Волгоградской области" и в целях содействия развитию малого и среднего предпринимательства и развитию конкуренции в </w:t>
      </w:r>
      <w:proofErr w:type="spellStart"/>
      <w:r w:rsidRPr="0027243B">
        <w:rPr>
          <w:rFonts w:ascii="Arial" w:hAnsi="Arial" w:cs="Arial"/>
        </w:rPr>
        <w:t>Верхнекурмоярском</w:t>
      </w:r>
      <w:proofErr w:type="spellEnd"/>
      <w:r w:rsidRPr="0027243B">
        <w:rPr>
          <w:rFonts w:ascii="Arial" w:hAnsi="Arial" w:cs="Arial"/>
        </w:rPr>
        <w:t xml:space="preserve"> сельском поселении </w:t>
      </w:r>
      <w:proofErr w:type="spellStart"/>
      <w:r w:rsidRPr="0027243B">
        <w:rPr>
          <w:rFonts w:ascii="Arial" w:hAnsi="Arial" w:cs="Arial"/>
        </w:rPr>
        <w:t>Котельниковского</w:t>
      </w:r>
      <w:proofErr w:type="spellEnd"/>
      <w:r w:rsidRPr="0027243B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27243B">
        <w:rPr>
          <w:rFonts w:ascii="Arial" w:hAnsi="Arial" w:cs="Arial"/>
        </w:rPr>
        <w:t>Верхнекурмоярского</w:t>
      </w:r>
      <w:proofErr w:type="spellEnd"/>
      <w:r w:rsidRPr="0027243B">
        <w:rPr>
          <w:rFonts w:ascii="Arial" w:hAnsi="Arial" w:cs="Arial"/>
        </w:rPr>
        <w:t xml:space="preserve"> сельского поселения </w:t>
      </w:r>
      <w:proofErr w:type="spellStart"/>
      <w:r w:rsidRPr="0027243B">
        <w:rPr>
          <w:rFonts w:ascii="Arial" w:hAnsi="Arial" w:cs="Arial"/>
        </w:rPr>
        <w:t>Котельниковского</w:t>
      </w:r>
      <w:proofErr w:type="spellEnd"/>
      <w:r w:rsidRPr="0027243B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27243B" w:rsidRPr="0027243B" w:rsidRDefault="0027243B" w:rsidP="0027243B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7243B" w:rsidRPr="0027243B" w:rsidRDefault="0027243B" w:rsidP="0027243B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Образовать координационный совет при администрации </w:t>
      </w:r>
      <w:proofErr w:type="spellStart"/>
      <w:r w:rsidRPr="0027243B">
        <w:rPr>
          <w:rFonts w:ascii="Arial" w:hAnsi="Arial" w:cs="Arial"/>
        </w:rPr>
        <w:t>Верхнекурмоярского</w:t>
      </w:r>
      <w:proofErr w:type="spellEnd"/>
      <w:r w:rsidRPr="0027243B">
        <w:rPr>
          <w:rFonts w:ascii="Arial" w:hAnsi="Arial" w:cs="Arial"/>
        </w:rPr>
        <w:t xml:space="preserve"> сельского поселения </w:t>
      </w:r>
      <w:proofErr w:type="spellStart"/>
      <w:r w:rsidRPr="0027243B">
        <w:rPr>
          <w:rFonts w:ascii="Arial" w:hAnsi="Arial" w:cs="Arial"/>
        </w:rPr>
        <w:t>Котельниковского</w:t>
      </w:r>
      <w:proofErr w:type="spellEnd"/>
      <w:r w:rsidRPr="0027243B">
        <w:rPr>
          <w:rFonts w:ascii="Arial" w:hAnsi="Arial" w:cs="Arial"/>
        </w:rPr>
        <w:t xml:space="preserve"> муниципального района Волгоградской области по развитию малого и среднего предпринимательства и развитию конкуренции и утвердить его состав согласно </w:t>
      </w:r>
      <w:r w:rsidRPr="0027243B">
        <w:rPr>
          <w:rFonts w:ascii="Arial" w:eastAsiaTheme="majorEastAsia" w:hAnsi="Arial" w:cs="Arial"/>
        </w:rPr>
        <w:t>приложению.</w:t>
      </w:r>
    </w:p>
    <w:p w:rsidR="0027243B" w:rsidRPr="0027243B" w:rsidRDefault="0027243B" w:rsidP="0027243B">
      <w:pPr>
        <w:pStyle w:val="s1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Утвердить прилагаемое </w:t>
      </w:r>
      <w:r w:rsidRPr="0027243B">
        <w:rPr>
          <w:rFonts w:ascii="Arial" w:eastAsiaTheme="majorEastAsia" w:hAnsi="Arial" w:cs="Arial"/>
        </w:rPr>
        <w:t>Положение</w:t>
      </w:r>
      <w:r w:rsidRPr="0027243B">
        <w:rPr>
          <w:rFonts w:ascii="Arial" w:hAnsi="Arial" w:cs="Arial"/>
        </w:rPr>
        <w:t xml:space="preserve"> о координационном совете при администрации </w:t>
      </w:r>
      <w:proofErr w:type="spellStart"/>
      <w:r w:rsidRPr="0027243B">
        <w:rPr>
          <w:rFonts w:ascii="Arial" w:hAnsi="Arial" w:cs="Arial"/>
        </w:rPr>
        <w:t>Верхнекурмоярского</w:t>
      </w:r>
      <w:proofErr w:type="spellEnd"/>
      <w:r w:rsidRPr="0027243B">
        <w:rPr>
          <w:rFonts w:ascii="Arial" w:hAnsi="Arial" w:cs="Arial"/>
        </w:rPr>
        <w:t xml:space="preserve"> сельского поселения </w:t>
      </w:r>
      <w:proofErr w:type="spellStart"/>
      <w:r w:rsidRPr="0027243B">
        <w:rPr>
          <w:rFonts w:ascii="Arial" w:hAnsi="Arial" w:cs="Arial"/>
        </w:rPr>
        <w:t>Котельниковского</w:t>
      </w:r>
      <w:proofErr w:type="spellEnd"/>
      <w:r w:rsidRPr="0027243B">
        <w:rPr>
          <w:rFonts w:ascii="Arial" w:hAnsi="Arial" w:cs="Arial"/>
        </w:rPr>
        <w:t xml:space="preserve"> муниципального </w:t>
      </w:r>
      <w:proofErr w:type="gramStart"/>
      <w:r w:rsidRPr="0027243B">
        <w:rPr>
          <w:rFonts w:ascii="Arial" w:hAnsi="Arial" w:cs="Arial"/>
        </w:rPr>
        <w:t>района  Волгоградской</w:t>
      </w:r>
      <w:proofErr w:type="gramEnd"/>
      <w:r w:rsidRPr="0027243B">
        <w:rPr>
          <w:rFonts w:ascii="Arial" w:hAnsi="Arial" w:cs="Arial"/>
        </w:rPr>
        <w:t xml:space="preserve"> области по развитию малого и среднего предпринимательства и развитию конкуренции.</w:t>
      </w:r>
    </w:p>
    <w:p w:rsidR="0027243B" w:rsidRPr="0027243B" w:rsidRDefault="0027243B" w:rsidP="0027243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>Настоящее постановление вступает в силу со дня его подписания и подлежит официальному обнародованию.</w:t>
      </w:r>
    </w:p>
    <w:p w:rsidR="0027243B" w:rsidRPr="0027243B" w:rsidRDefault="0027243B" w:rsidP="0027243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3229"/>
      </w:tblGrid>
      <w:tr w:rsidR="0027243B" w:rsidRPr="0027243B" w:rsidTr="008C3BE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7243B" w:rsidRPr="0027243B" w:rsidRDefault="0027243B" w:rsidP="008C3BE6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27243B">
              <w:rPr>
                <w:rFonts w:ascii="Arial" w:hAnsi="Arial" w:cs="Arial"/>
              </w:rPr>
              <w:t xml:space="preserve">Глава 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proofErr w:type="gramEnd"/>
            <w:r w:rsidRPr="0027243B">
              <w:rPr>
                <w:rFonts w:ascii="Arial" w:hAnsi="Arial" w:cs="Arial"/>
              </w:rPr>
              <w:t xml:space="preserve"> </w:t>
            </w:r>
          </w:p>
          <w:p w:rsidR="0027243B" w:rsidRPr="0027243B" w:rsidRDefault="0027243B" w:rsidP="008C3BE6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7243B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650" w:type="pct"/>
            <w:vAlign w:val="bottom"/>
            <w:hideMark/>
          </w:tcPr>
          <w:p w:rsidR="0027243B" w:rsidRPr="0027243B" w:rsidRDefault="0027243B" w:rsidP="008C3BE6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А.С.Мельников</w:t>
            </w:r>
            <w:proofErr w:type="spellEnd"/>
          </w:p>
        </w:tc>
      </w:tr>
    </w:tbl>
    <w:p w:rsidR="0027243B" w:rsidRPr="0027243B" w:rsidRDefault="0027243B" w:rsidP="0027243B">
      <w:pPr>
        <w:pStyle w:val="s22"/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</w:t>
      </w:r>
    </w:p>
    <w:p w:rsidR="0027243B" w:rsidRPr="0027243B" w:rsidRDefault="0027243B" w:rsidP="0027243B">
      <w:pPr>
        <w:pStyle w:val="s22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22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22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27243B" w:rsidRDefault="0027243B" w:rsidP="0027243B">
      <w:pPr>
        <w:pStyle w:val="s22"/>
        <w:spacing w:before="0" w:beforeAutospacing="0" w:after="0" w:afterAutospacing="0"/>
        <w:jc w:val="both"/>
        <w:rPr>
          <w:rFonts w:ascii="Arial" w:hAnsi="Arial" w:cs="Arial"/>
        </w:rPr>
      </w:pPr>
    </w:p>
    <w:p w:rsidR="0027243B" w:rsidRPr="004A7B5C" w:rsidRDefault="0027243B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iCs w:val="0"/>
          <w:sz w:val="20"/>
          <w:szCs w:val="20"/>
        </w:rPr>
      </w:pPr>
      <w:r w:rsidRPr="004A7B5C">
        <w:rPr>
          <w:rStyle w:val="s10"/>
          <w:rFonts w:ascii="Arial" w:hAnsi="Arial" w:cs="Arial"/>
          <w:sz w:val="20"/>
          <w:szCs w:val="20"/>
        </w:rPr>
        <w:lastRenderedPageBreak/>
        <w:t>Приложение № 1</w:t>
      </w:r>
      <w:r w:rsidRPr="004A7B5C">
        <w:rPr>
          <w:rFonts w:ascii="Arial" w:hAnsi="Arial" w:cs="Arial"/>
          <w:sz w:val="20"/>
          <w:szCs w:val="20"/>
        </w:rPr>
        <w:br/>
      </w:r>
      <w:r w:rsidRPr="004A7B5C">
        <w:rPr>
          <w:rStyle w:val="s10"/>
          <w:rFonts w:ascii="Arial" w:hAnsi="Arial" w:cs="Arial"/>
          <w:sz w:val="20"/>
          <w:szCs w:val="20"/>
        </w:rPr>
        <w:t xml:space="preserve">к </w:t>
      </w:r>
      <w:hyperlink r:id="rId6" w:anchor="/document/24724920/entry/0" w:history="1">
        <w:r w:rsidRPr="004A7B5C">
          <w:rPr>
            <w:rStyle w:val="a4"/>
            <w:rFonts w:ascii="Arial" w:hAnsi="Arial" w:cs="Arial"/>
            <w:i w:val="0"/>
            <w:iCs w:val="0"/>
            <w:sz w:val="20"/>
            <w:szCs w:val="20"/>
          </w:rPr>
          <w:t>постановлению</w:t>
        </w:r>
      </w:hyperlink>
      <w:r w:rsidRPr="004A7B5C">
        <w:rPr>
          <w:rStyle w:val="s10"/>
          <w:rFonts w:ascii="Arial" w:hAnsi="Arial" w:cs="Arial"/>
          <w:sz w:val="20"/>
          <w:szCs w:val="20"/>
        </w:rPr>
        <w:t xml:space="preserve"> </w:t>
      </w:r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 xml:space="preserve">администрации </w:t>
      </w:r>
    </w:p>
    <w:p w:rsidR="0027243B" w:rsidRPr="004A7B5C" w:rsidRDefault="0027243B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>Верхнекурмоярского</w:t>
      </w:r>
      <w:proofErr w:type="spellEnd"/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 xml:space="preserve"> сельского поселения </w:t>
      </w:r>
    </w:p>
    <w:p w:rsidR="0027243B" w:rsidRPr="004A7B5C" w:rsidRDefault="0027243B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>Котельниковского</w:t>
      </w:r>
      <w:proofErr w:type="spellEnd"/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 xml:space="preserve"> муниципального </w:t>
      </w:r>
    </w:p>
    <w:p w:rsidR="0027243B" w:rsidRPr="004A7B5C" w:rsidRDefault="0027243B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sz w:val="20"/>
          <w:szCs w:val="20"/>
        </w:rPr>
      </w:pPr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>района</w:t>
      </w:r>
      <w:r w:rsidRPr="004A7B5C">
        <w:rPr>
          <w:rStyle w:val="a4"/>
          <w:rFonts w:ascii="Arial" w:hAnsi="Arial" w:cs="Arial"/>
          <w:sz w:val="20"/>
          <w:szCs w:val="20"/>
        </w:rPr>
        <w:t xml:space="preserve"> </w:t>
      </w:r>
      <w:r w:rsidRPr="004A7B5C">
        <w:rPr>
          <w:rStyle w:val="s10"/>
          <w:rFonts w:ascii="Arial" w:hAnsi="Arial" w:cs="Arial"/>
          <w:sz w:val="20"/>
          <w:szCs w:val="20"/>
        </w:rPr>
        <w:t>Волгоградской области</w:t>
      </w:r>
      <w:r w:rsidRPr="004A7B5C">
        <w:rPr>
          <w:rFonts w:ascii="Arial" w:hAnsi="Arial" w:cs="Arial"/>
          <w:sz w:val="20"/>
          <w:szCs w:val="20"/>
        </w:rPr>
        <w:br/>
      </w:r>
      <w:r w:rsidRPr="004A7B5C">
        <w:rPr>
          <w:rStyle w:val="s10"/>
          <w:rFonts w:ascii="Arial" w:hAnsi="Arial" w:cs="Arial"/>
          <w:sz w:val="20"/>
          <w:szCs w:val="20"/>
        </w:rPr>
        <w:t xml:space="preserve">от </w:t>
      </w:r>
      <w:r w:rsidR="00747FCE" w:rsidRPr="004A7B5C">
        <w:rPr>
          <w:rStyle w:val="s10"/>
          <w:rFonts w:ascii="Arial" w:hAnsi="Arial" w:cs="Arial"/>
          <w:sz w:val="20"/>
          <w:szCs w:val="20"/>
        </w:rPr>
        <w:t>08</w:t>
      </w:r>
      <w:r w:rsidRPr="004A7B5C">
        <w:rPr>
          <w:rStyle w:val="s10"/>
          <w:rFonts w:ascii="Arial" w:hAnsi="Arial" w:cs="Arial"/>
          <w:sz w:val="20"/>
          <w:szCs w:val="20"/>
        </w:rPr>
        <w:t>.0</w:t>
      </w:r>
      <w:r w:rsidR="00747FCE" w:rsidRPr="004A7B5C">
        <w:rPr>
          <w:rStyle w:val="s10"/>
          <w:rFonts w:ascii="Arial" w:hAnsi="Arial" w:cs="Arial"/>
          <w:sz w:val="20"/>
          <w:szCs w:val="20"/>
        </w:rPr>
        <w:t>5</w:t>
      </w:r>
      <w:r w:rsidRPr="004A7B5C">
        <w:rPr>
          <w:rStyle w:val="s10"/>
          <w:rFonts w:ascii="Arial" w:hAnsi="Arial" w:cs="Arial"/>
          <w:sz w:val="20"/>
          <w:szCs w:val="20"/>
        </w:rPr>
        <w:t xml:space="preserve">.2018 г. № </w:t>
      </w:r>
      <w:r w:rsidR="00747FCE"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>21</w:t>
      </w:r>
    </w:p>
    <w:p w:rsidR="0027243B" w:rsidRPr="0027243B" w:rsidRDefault="0027243B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jc w:val="right"/>
        <w:rPr>
          <w:rFonts w:ascii="Arial" w:hAnsi="Arial" w:cs="Arial"/>
        </w:rPr>
      </w:pPr>
    </w:p>
    <w:p w:rsidR="0027243B" w:rsidRPr="0027243B" w:rsidRDefault="0027243B" w:rsidP="0027243B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27243B">
        <w:rPr>
          <w:rFonts w:ascii="Arial" w:hAnsi="Arial" w:cs="Arial"/>
        </w:rPr>
        <w:t>СОСТАВ</w:t>
      </w:r>
      <w:r w:rsidRPr="0027243B">
        <w:rPr>
          <w:rFonts w:ascii="Arial" w:hAnsi="Arial" w:cs="Arial"/>
        </w:rPr>
        <w:br/>
        <w:t xml:space="preserve">координационного совета при администрации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 w:rsidRPr="0027243B">
        <w:rPr>
          <w:rFonts w:ascii="Arial" w:hAnsi="Arial" w:cs="Arial"/>
        </w:rPr>
        <w:t xml:space="preserve"> сельского поселения </w:t>
      </w:r>
      <w:proofErr w:type="spellStart"/>
      <w:r w:rsidRPr="0027243B">
        <w:rPr>
          <w:rFonts w:ascii="Arial" w:hAnsi="Arial" w:cs="Arial"/>
        </w:rPr>
        <w:t>Котельниковского</w:t>
      </w:r>
      <w:proofErr w:type="spellEnd"/>
      <w:r w:rsidRPr="0027243B">
        <w:rPr>
          <w:rFonts w:ascii="Arial" w:hAnsi="Arial" w:cs="Arial"/>
        </w:rPr>
        <w:t xml:space="preserve"> муниципального района Волгоградской области по развитию малого и среднего предпринимательства и развитию конкуренции</w:t>
      </w:r>
    </w:p>
    <w:p w:rsidR="0027243B" w:rsidRPr="0027243B" w:rsidRDefault="0027243B" w:rsidP="0027243B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27243B" w:rsidRPr="0027243B" w:rsidRDefault="0027243B" w:rsidP="0027243B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27243B" w:rsidRDefault="00731E34" w:rsidP="00731E34">
      <w:pPr>
        <w:pStyle w:val="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-  </w:t>
      </w:r>
      <w:r w:rsidR="0027243B" w:rsidRPr="0027243B">
        <w:rPr>
          <w:rFonts w:ascii="Arial" w:hAnsi="Arial" w:cs="Arial"/>
        </w:rPr>
        <w:t xml:space="preserve"> </w:t>
      </w:r>
      <w:r w:rsidR="0027243B">
        <w:rPr>
          <w:rFonts w:ascii="Arial" w:hAnsi="Arial" w:cs="Arial"/>
        </w:rPr>
        <w:t>Мельников Александр Стефанович</w:t>
      </w:r>
      <w:r w:rsidR="0027243B" w:rsidRPr="0027243B">
        <w:rPr>
          <w:rFonts w:ascii="Arial" w:hAnsi="Arial" w:cs="Arial"/>
        </w:rPr>
        <w:t xml:space="preserve"> – глава </w:t>
      </w:r>
    </w:p>
    <w:p w:rsidR="0027243B" w:rsidRDefault="00731E34" w:rsidP="00731E34">
      <w:pPr>
        <w:pStyle w:val="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</w:t>
      </w:r>
      <w:r w:rsidR="0027243B" w:rsidRPr="0027243B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  </w:t>
      </w:r>
    </w:p>
    <w:p w:rsidR="00731E34" w:rsidRPr="0027243B" w:rsidRDefault="00731E34" w:rsidP="00731E34">
      <w:pPr>
        <w:pStyle w:val="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27243B" w:rsidRPr="0027243B" w:rsidRDefault="0027243B" w:rsidP="00731E34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                                         </w:t>
      </w:r>
      <w:r w:rsidR="00731E34">
        <w:rPr>
          <w:rFonts w:ascii="Arial" w:hAnsi="Arial" w:cs="Arial"/>
        </w:rPr>
        <w:t xml:space="preserve"> </w:t>
      </w:r>
      <w:proofErr w:type="gramStart"/>
      <w:r w:rsidRPr="0027243B">
        <w:rPr>
          <w:rFonts w:ascii="Arial" w:hAnsi="Arial" w:cs="Arial"/>
        </w:rPr>
        <w:t>Волгоградской  области</w:t>
      </w:r>
      <w:proofErr w:type="gramEnd"/>
      <w:r w:rsidRPr="0027243B">
        <w:rPr>
          <w:rFonts w:ascii="Arial" w:hAnsi="Arial" w:cs="Arial"/>
        </w:rPr>
        <w:t>;</w:t>
      </w:r>
    </w:p>
    <w:p w:rsidR="0027243B" w:rsidRPr="0027243B" w:rsidRDefault="0027243B" w:rsidP="0027243B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Заместитель председателя </w:t>
      </w:r>
    </w:p>
    <w:p w:rsidR="0027243B" w:rsidRPr="0027243B" w:rsidRDefault="0027243B" w:rsidP="0027243B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Совета                       -  </w:t>
      </w:r>
      <w:r w:rsidR="00731E34">
        <w:rPr>
          <w:rFonts w:ascii="Arial" w:hAnsi="Arial" w:cs="Arial"/>
        </w:rPr>
        <w:t xml:space="preserve">   Захарова Вера Дмитриевна</w:t>
      </w:r>
      <w:r w:rsidRPr="0027243B">
        <w:rPr>
          <w:rFonts w:ascii="Arial" w:hAnsi="Arial" w:cs="Arial"/>
        </w:rPr>
        <w:t xml:space="preserve"> - главный специалист</w:t>
      </w:r>
    </w:p>
    <w:p w:rsidR="0027243B" w:rsidRPr="0027243B" w:rsidRDefault="0027243B" w:rsidP="0027243B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                                        администрации </w:t>
      </w:r>
      <w:proofErr w:type="spellStart"/>
      <w:r w:rsidR="00731E34">
        <w:rPr>
          <w:rFonts w:ascii="Arial" w:hAnsi="Arial" w:cs="Arial"/>
        </w:rPr>
        <w:t>Верхнекурмоярского</w:t>
      </w:r>
      <w:proofErr w:type="spellEnd"/>
      <w:r w:rsidRPr="0027243B">
        <w:rPr>
          <w:rFonts w:ascii="Arial" w:hAnsi="Arial" w:cs="Arial"/>
        </w:rPr>
        <w:t xml:space="preserve"> сельского поселения</w:t>
      </w:r>
    </w:p>
    <w:p w:rsidR="00731E34" w:rsidRDefault="0027243B" w:rsidP="0027243B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         </w:t>
      </w:r>
      <w:r w:rsidR="00731E34">
        <w:rPr>
          <w:rFonts w:ascii="Arial" w:hAnsi="Arial" w:cs="Arial"/>
        </w:rPr>
        <w:t xml:space="preserve">                               </w:t>
      </w:r>
      <w:r w:rsidRPr="0027243B">
        <w:rPr>
          <w:rFonts w:ascii="Arial" w:hAnsi="Arial" w:cs="Arial"/>
        </w:rPr>
        <w:t xml:space="preserve"> </w:t>
      </w:r>
      <w:proofErr w:type="spellStart"/>
      <w:r w:rsidRPr="0027243B">
        <w:rPr>
          <w:rFonts w:ascii="Arial" w:hAnsi="Arial" w:cs="Arial"/>
        </w:rPr>
        <w:t>Котельниковского</w:t>
      </w:r>
      <w:proofErr w:type="spellEnd"/>
      <w:r w:rsidRPr="0027243B">
        <w:rPr>
          <w:rFonts w:ascii="Arial" w:hAnsi="Arial" w:cs="Arial"/>
        </w:rPr>
        <w:t xml:space="preserve"> муниципального района </w:t>
      </w:r>
    </w:p>
    <w:p w:rsidR="0027243B" w:rsidRPr="0027243B" w:rsidRDefault="00731E34" w:rsidP="00731E34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gramStart"/>
      <w:r w:rsidR="0027243B" w:rsidRPr="0027243B">
        <w:rPr>
          <w:rFonts w:ascii="Arial" w:hAnsi="Arial" w:cs="Arial"/>
        </w:rPr>
        <w:t>Волго</w:t>
      </w:r>
      <w:r>
        <w:rPr>
          <w:rFonts w:ascii="Arial" w:hAnsi="Arial" w:cs="Arial"/>
        </w:rPr>
        <w:t xml:space="preserve">градской </w:t>
      </w:r>
      <w:r w:rsidR="0027243B" w:rsidRPr="0027243B">
        <w:rPr>
          <w:rFonts w:ascii="Arial" w:hAnsi="Arial" w:cs="Arial"/>
        </w:rPr>
        <w:t xml:space="preserve"> области</w:t>
      </w:r>
      <w:proofErr w:type="gramEnd"/>
      <w:r w:rsidR="0027243B" w:rsidRPr="0027243B">
        <w:rPr>
          <w:rFonts w:ascii="Arial" w:hAnsi="Arial" w:cs="Arial"/>
        </w:rPr>
        <w:t>;</w:t>
      </w:r>
    </w:p>
    <w:p w:rsidR="0027243B" w:rsidRPr="0027243B" w:rsidRDefault="0027243B" w:rsidP="0027243B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27243B">
        <w:rPr>
          <w:rFonts w:ascii="Arial" w:hAnsi="Arial" w:cs="Arial"/>
        </w:rPr>
        <w:t>Ответственный секретарь</w:t>
      </w:r>
    </w:p>
    <w:p w:rsidR="0027243B" w:rsidRPr="0027243B" w:rsidRDefault="0027243B" w:rsidP="0027243B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Совета                         - </w:t>
      </w:r>
      <w:r w:rsidR="00731E34">
        <w:rPr>
          <w:rFonts w:ascii="Arial" w:hAnsi="Arial" w:cs="Arial"/>
        </w:rPr>
        <w:t xml:space="preserve">    Улитина Галина Сергеевна</w:t>
      </w:r>
      <w:r w:rsidRPr="0027243B">
        <w:rPr>
          <w:rFonts w:ascii="Arial" w:hAnsi="Arial" w:cs="Arial"/>
        </w:rPr>
        <w:t xml:space="preserve"> -   специалист 2 категории</w:t>
      </w:r>
    </w:p>
    <w:p w:rsidR="0027243B" w:rsidRPr="0027243B" w:rsidRDefault="0027243B" w:rsidP="0027243B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                                          администрации </w:t>
      </w:r>
      <w:proofErr w:type="spellStart"/>
      <w:r w:rsidR="00731E34">
        <w:rPr>
          <w:rFonts w:ascii="Arial" w:hAnsi="Arial" w:cs="Arial"/>
        </w:rPr>
        <w:t>Верхнекурмоярского</w:t>
      </w:r>
      <w:proofErr w:type="spellEnd"/>
      <w:r w:rsidRPr="0027243B">
        <w:rPr>
          <w:rFonts w:ascii="Arial" w:hAnsi="Arial" w:cs="Arial"/>
        </w:rPr>
        <w:t xml:space="preserve"> сельского поселения </w:t>
      </w:r>
    </w:p>
    <w:p w:rsidR="00731E34" w:rsidRDefault="0027243B" w:rsidP="0027243B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                                          </w:t>
      </w:r>
      <w:proofErr w:type="spellStart"/>
      <w:r w:rsidRPr="0027243B">
        <w:rPr>
          <w:rFonts w:ascii="Arial" w:hAnsi="Arial" w:cs="Arial"/>
        </w:rPr>
        <w:t>Котельниковского</w:t>
      </w:r>
      <w:proofErr w:type="spellEnd"/>
      <w:r w:rsidRPr="0027243B">
        <w:rPr>
          <w:rFonts w:ascii="Arial" w:hAnsi="Arial" w:cs="Arial"/>
        </w:rPr>
        <w:t xml:space="preserve"> муниципального района</w:t>
      </w:r>
    </w:p>
    <w:p w:rsidR="0027243B" w:rsidRPr="0027243B" w:rsidRDefault="00731E34" w:rsidP="00731E34">
      <w:pPr>
        <w:pStyle w:val="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Волгоградской</w:t>
      </w:r>
      <w:r w:rsidR="0027243B" w:rsidRPr="0027243B">
        <w:rPr>
          <w:rFonts w:ascii="Arial" w:hAnsi="Arial" w:cs="Arial"/>
        </w:rPr>
        <w:t xml:space="preserve"> области;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43B">
        <w:rPr>
          <w:rFonts w:ascii="Arial" w:hAnsi="Arial" w:cs="Arial"/>
          <w:sz w:val="24"/>
          <w:szCs w:val="24"/>
        </w:rPr>
        <w:t>Члены Совета: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3B" w:rsidRPr="0027243B" w:rsidRDefault="00731E34" w:rsidP="0027243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Новик Валентина Владимировна</w:t>
      </w:r>
      <w:r w:rsidR="0027243B" w:rsidRPr="0027243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и</w:t>
      </w:r>
      <w:r w:rsidR="0027243B" w:rsidRPr="0027243B">
        <w:rPr>
          <w:rFonts w:ascii="Arial" w:hAnsi="Arial" w:cs="Arial"/>
          <w:sz w:val="24"/>
          <w:szCs w:val="24"/>
        </w:rPr>
        <w:t xml:space="preserve">ндивидуальный </w:t>
      </w:r>
      <w:proofErr w:type="gramStart"/>
      <w:r w:rsidR="0027243B" w:rsidRPr="0027243B">
        <w:rPr>
          <w:rFonts w:ascii="Arial" w:hAnsi="Arial" w:cs="Arial"/>
          <w:sz w:val="24"/>
          <w:szCs w:val="24"/>
        </w:rPr>
        <w:t>предприниматель</w:t>
      </w:r>
      <w:r w:rsidR="004A7B5C">
        <w:rPr>
          <w:rFonts w:ascii="Arial" w:hAnsi="Arial" w:cs="Arial"/>
          <w:sz w:val="24"/>
          <w:szCs w:val="24"/>
        </w:rPr>
        <w:t>( по</w:t>
      </w:r>
      <w:proofErr w:type="gramEnd"/>
      <w:r w:rsidR="004A7B5C">
        <w:rPr>
          <w:rFonts w:ascii="Arial" w:hAnsi="Arial" w:cs="Arial"/>
          <w:sz w:val="24"/>
          <w:szCs w:val="24"/>
        </w:rPr>
        <w:t xml:space="preserve"> согласованию</w:t>
      </w:r>
      <w:r w:rsidR="0027243B" w:rsidRPr="0027243B">
        <w:rPr>
          <w:rFonts w:ascii="Arial" w:hAnsi="Arial" w:cs="Arial"/>
          <w:sz w:val="24"/>
          <w:szCs w:val="24"/>
        </w:rPr>
        <w:t>;</w:t>
      </w:r>
    </w:p>
    <w:p w:rsidR="0027243B" w:rsidRPr="0027243B" w:rsidRDefault="0027243B" w:rsidP="0027243B">
      <w:pPr>
        <w:pStyle w:val="a6"/>
        <w:rPr>
          <w:rFonts w:ascii="Arial" w:hAnsi="Arial" w:cs="Arial"/>
          <w:sz w:val="24"/>
          <w:szCs w:val="24"/>
        </w:rPr>
      </w:pPr>
    </w:p>
    <w:p w:rsidR="0027243B" w:rsidRPr="0027243B" w:rsidRDefault="00731E34" w:rsidP="0027243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Токарев Анатолий </w:t>
      </w:r>
      <w:proofErr w:type="gramStart"/>
      <w:r>
        <w:rPr>
          <w:rFonts w:ascii="Arial" w:hAnsi="Arial" w:cs="Arial"/>
          <w:sz w:val="24"/>
          <w:szCs w:val="24"/>
        </w:rPr>
        <w:t>Васильевич  -</w:t>
      </w:r>
      <w:proofErr w:type="gramEnd"/>
      <w:r>
        <w:rPr>
          <w:rFonts w:ascii="Arial" w:hAnsi="Arial" w:cs="Arial"/>
          <w:sz w:val="24"/>
          <w:szCs w:val="24"/>
        </w:rPr>
        <w:t xml:space="preserve"> и</w:t>
      </w:r>
      <w:r w:rsidR="0027243B" w:rsidRPr="0027243B">
        <w:rPr>
          <w:rFonts w:ascii="Arial" w:hAnsi="Arial" w:cs="Arial"/>
          <w:sz w:val="24"/>
          <w:szCs w:val="24"/>
        </w:rPr>
        <w:t>ндивидуальн</w:t>
      </w:r>
      <w:r>
        <w:rPr>
          <w:rFonts w:ascii="Arial" w:hAnsi="Arial" w:cs="Arial"/>
          <w:sz w:val="24"/>
          <w:szCs w:val="24"/>
        </w:rPr>
        <w:t>ый предприниматель</w:t>
      </w:r>
      <w:r w:rsidR="004A7B5C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  <w:r w:rsidRPr="0027243B">
        <w:rPr>
          <w:rFonts w:ascii="Arial" w:hAnsi="Arial" w:cs="Arial"/>
          <w:vanish/>
          <w:sz w:val="24"/>
          <w:szCs w:val="24"/>
        </w:rPr>
        <w:t>Пятиконов Владимир Петрович – (по согласованию), индивидуальный предприниматель, глава крестьянского (фермерского) хозяйства4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  <w:r w:rsidRPr="0027243B">
        <w:rPr>
          <w:rFonts w:ascii="Arial" w:hAnsi="Arial" w:cs="Arial"/>
          <w:vanish/>
          <w:sz w:val="24"/>
          <w:szCs w:val="24"/>
        </w:rPr>
        <w:t>Никончук Мария Николаевна – (по согласованию), индивидуальный  комиссипредприниматель</w:t>
      </w:r>
    </w:p>
    <w:p w:rsidR="0027243B" w:rsidRPr="0027243B" w:rsidRDefault="0027243B" w:rsidP="0027243B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27243B">
        <w:rPr>
          <w:rFonts w:ascii="Arial" w:hAnsi="Arial" w:cs="Arial"/>
        </w:rPr>
        <w:t xml:space="preserve"> </w:t>
      </w:r>
    </w:p>
    <w:p w:rsidR="0027243B" w:rsidRPr="0027243B" w:rsidRDefault="00731E34" w:rsidP="0027243B">
      <w:pPr>
        <w:pStyle w:val="a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Харанека</w:t>
      </w:r>
      <w:proofErr w:type="spellEnd"/>
      <w:r>
        <w:rPr>
          <w:rFonts w:ascii="Arial" w:hAnsi="Arial" w:cs="Arial"/>
          <w:sz w:val="24"/>
          <w:szCs w:val="24"/>
        </w:rPr>
        <w:t xml:space="preserve"> Аркадий </w:t>
      </w:r>
      <w:proofErr w:type="gramStart"/>
      <w:r>
        <w:rPr>
          <w:rFonts w:ascii="Arial" w:hAnsi="Arial" w:cs="Arial"/>
          <w:sz w:val="24"/>
          <w:szCs w:val="24"/>
        </w:rPr>
        <w:t>Иванович  -</w:t>
      </w:r>
      <w:proofErr w:type="gramEnd"/>
      <w:r>
        <w:rPr>
          <w:rFonts w:ascii="Arial" w:hAnsi="Arial" w:cs="Arial"/>
          <w:sz w:val="24"/>
          <w:szCs w:val="24"/>
        </w:rPr>
        <w:t xml:space="preserve"> и</w:t>
      </w:r>
      <w:r w:rsidR="0027243B" w:rsidRPr="0027243B">
        <w:rPr>
          <w:rFonts w:ascii="Arial" w:hAnsi="Arial" w:cs="Arial"/>
          <w:sz w:val="24"/>
          <w:szCs w:val="24"/>
        </w:rPr>
        <w:t>ндивидуальный предприниматель</w:t>
      </w:r>
      <w:r w:rsidR="004A7B5C">
        <w:rPr>
          <w:rFonts w:ascii="Arial" w:hAnsi="Arial" w:cs="Arial"/>
          <w:sz w:val="24"/>
          <w:szCs w:val="24"/>
        </w:rPr>
        <w:t xml:space="preserve"> ( 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27243B" w:rsidRPr="0027243B" w:rsidRDefault="0027243B" w:rsidP="0027243B">
      <w:pPr>
        <w:pStyle w:val="s3"/>
        <w:spacing w:before="0" w:beforeAutospacing="0" w:after="0" w:afterAutospacing="0"/>
        <w:rPr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27243B" w:rsidRPr="0027243B" w:rsidRDefault="0027243B" w:rsidP="0027243B">
      <w:pPr>
        <w:pStyle w:val="s1"/>
        <w:spacing w:before="0" w:beforeAutospacing="0" w:after="0" w:afterAutospacing="0"/>
        <w:rPr>
          <w:rStyle w:val="s10"/>
          <w:rFonts w:ascii="Arial" w:hAnsi="Arial" w:cs="Arial"/>
        </w:rPr>
      </w:pPr>
    </w:p>
    <w:p w:rsidR="00731E34" w:rsidRDefault="00731E34" w:rsidP="0027243B">
      <w:pPr>
        <w:pStyle w:val="s1"/>
        <w:spacing w:before="0" w:beforeAutospacing="0" w:after="0" w:afterAutospacing="0"/>
        <w:jc w:val="right"/>
        <w:rPr>
          <w:rStyle w:val="s10"/>
          <w:rFonts w:ascii="Arial" w:hAnsi="Arial" w:cs="Arial"/>
        </w:rPr>
      </w:pPr>
    </w:p>
    <w:p w:rsidR="00731E34" w:rsidRDefault="00731E34" w:rsidP="0027243B">
      <w:pPr>
        <w:pStyle w:val="s1"/>
        <w:spacing w:before="0" w:beforeAutospacing="0" w:after="0" w:afterAutospacing="0"/>
        <w:jc w:val="right"/>
        <w:rPr>
          <w:rStyle w:val="s10"/>
          <w:rFonts w:ascii="Arial" w:hAnsi="Arial" w:cs="Arial"/>
        </w:rPr>
      </w:pPr>
    </w:p>
    <w:p w:rsidR="00731E34" w:rsidRDefault="00731E34" w:rsidP="0027243B">
      <w:pPr>
        <w:pStyle w:val="s1"/>
        <w:spacing w:before="0" w:beforeAutospacing="0" w:after="0" w:afterAutospacing="0"/>
        <w:jc w:val="right"/>
        <w:rPr>
          <w:rStyle w:val="s10"/>
          <w:rFonts w:ascii="Arial" w:hAnsi="Arial" w:cs="Arial"/>
        </w:rPr>
      </w:pPr>
    </w:p>
    <w:p w:rsidR="00731E34" w:rsidRDefault="00731E34" w:rsidP="0027243B">
      <w:pPr>
        <w:pStyle w:val="s1"/>
        <w:spacing w:before="0" w:beforeAutospacing="0" w:after="0" w:afterAutospacing="0"/>
        <w:jc w:val="right"/>
        <w:rPr>
          <w:rStyle w:val="s10"/>
          <w:rFonts w:ascii="Arial" w:hAnsi="Arial" w:cs="Arial"/>
        </w:rPr>
      </w:pPr>
    </w:p>
    <w:p w:rsidR="00731E34" w:rsidRDefault="00731E34" w:rsidP="0027243B">
      <w:pPr>
        <w:pStyle w:val="s1"/>
        <w:spacing w:before="0" w:beforeAutospacing="0" w:after="0" w:afterAutospacing="0"/>
        <w:jc w:val="right"/>
        <w:rPr>
          <w:rStyle w:val="s10"/>
          <w:rFonts w:ascii="Arial" w:hAnsi="Arial" w:cs="Arial"/>
        </w:rPr>
      </w:pPr>
    </w:p>
    <w:p w:rsidR="00731E34" w:rsidRDefault="00731E34" w:rsidP="0027243B">
      <w:pPr>
        <w:pStyle w:val="s1"/>
        <w:spacing w:before="0" w:beforeAutospacing="0" w:after="0" w:afterAutospacing="0"/>
        <w:jc w:val="right"/>
        <w:rPr>
          <w:rStyle w:val="s10"/>
          <w:rFonts w:ascii="Arial" w:hAnsi="Arial" w:cs="Arial"/>
        </w:rPr>
      </w:pPr>
    </w:p>
    <w:p w:rsidR="0027243B" w:rsidRPr="004A7B5C" w:rsidRDefault="0027243B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iCs w:val="0"/>
          <w:sz w:val="20"/>
          <w:szCs w:val="20"/>
        </w:rPr>
      </w:pPr>
      <w:r w:rsidRPr="004A7B5C">
        <w:rPr>
          <w:rStyle w:val="s10"/>
          <w:rFonts w:ascii="Arial" w:hAnsi="Arial" w:cs="Arial"/>
          <w:sz w:val="20"/>
          <w:szCs w:val="20"/>
        </w:rPr>
        <w:t>Приложение № 2</w:t>
      </w:r>
      <w:r w:rsidRPr="004A7B5C">
        <w:rPr>
          <w:rFonts w:ascii="Arial" w:hAnsi="Arial" w:cs="Arial"/>
          <w:sz w:val="20"/>
          <w:szCs w:val="20"/>
        </w:rPr>
        <w:br/>
      </w:r>
      <w:r w:rsidRPr="004A7B5C">
        <w:rPr>
          <w:rStyle w:val="s10"/>
          <w:rFonts w:ascii="Arial" w:hAnsi="Arial" w:cs="Arial"/>
          <w:sz w:val="20"/>
          <w:szCs w:val="20"/>
        </w:rPr>
        <w:t xml:space="preserve">к </w:t>
      </w:r>
      <w:hyperlink r:id="rId7" w:anchor="/document/24724920/entry/0" w:history="1">
        <w:r w:rsidRPr="004A7B5C">
          <w:rPr>
            <w:rStyle w:val="a4"/>
            <w:rFonts w:ascii="Arial" w:hAnsi="Arial" w:cs="Arial"/>
            <w:i w:val="0"/>
            <w:iCs w:val="0"/>
            <w:sz w:val="20"/>
            <w:szCs w:val="20"/>
          </w:rPr>
          <w:t>постановлению</w:t>
        </w:r>
      </w:hyperlink>
      <w:r w:rsidRPr="004A7B5C">
        <w:rPr>
          <w:rStyle w:val="s10"/>
          <w:rFonts w:ascii="Arial" w:hAnsi="Arial" w:cs="Arial"/>
          <w:sz w:val="20"/>
          <w:szCs w:val="20"/>
        </w:rPr>
        <w:t xml:space="preserve"> </w:t>
      </w:r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 xml:space="preserve">администрации </w:t>
      </w:r>
    </w:p>
    <w:p w:rsidR="0027243B" w:rsidRPr="004A7B5C" w:rsidRDefault="00731E34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>Верхнекурмоярского</w:t>
      </w:r>
      <w:proofErr w:type="spellEnd"/>
      <w:r w:rsidR="0027243B"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 xml:space="preserve"> сельского поселения </w:t>
      </w:r>
    </w:p>
    <w:p w:rsidR="0027243B" w:rsidRPr="004A7B5C" w:rsidRDefault="0027243B" w:rsidP="0027243B">
      <w:pPr>
        <w:pStyle w:val="s1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>Котельниковского</w:t>
      </w:r>
      <w:proofErr w:type="spellEnd"/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 xml:space="preserve"> муниципального</w:t>
      </w:r>
    </w:p>
    <w:p w:rsidR="0027243B" w:rsidRPr="004A7B5C" w:rsidRDefault="0027243B" w:rsidP="0027243B">
      <w:pPr>
        <w:pStyle w:val="s1"/>
        <w:spacing w:before="0" w:beforeAutospacing="0" w:after="0" w:afterAutospacing="0"/>
        <w:jc w:val="right"/>
        <w:rPr>
          <w:rStyle w:val="s10"/>
          <w:rFonts w:ascii="Arial" w:hAnsi="Arial" w:cs="Arial"/>
          <w:sz w:val="20"/>
          <w:szCs w:val="20"/>
        </w:rPr>
      </w:pPr>
      <w:r w:rsidRPr="004A7B5C">
        <w:rPr>
          <w:rStyle w:val="a4"/>
          <w:rFonts w:ascii="Arial" w:hAnsi="Arial" w:cs="Arial"/>
          <w:i w:val="0"/>
          <w:iCs w:val="0"/>
          <w:sz w:val="20"/>
          <w:szCs w:val="20"/>
        </w:rPr>
        <w:t xml:space="preserve"> района </w:t>
      </w:r>
      <w:r w:rsidRPr="004A7B5C">
        <w:rPr>
          <w:rStyle w:val="s10"/>
          <w:rFonts w:ascii="Arial" w:hAnsi="Arial" w:cs="Arial"/>
          <w:sz w:val="20"/>
          <w:szCs w:val="20"/>
        </w:rPr>
        <w:t>Волгоградской области</w:t>
      </w:r>
      <w:r w:rsidRPr="004A7B5C">
        <w:rPr>
          <w:rFonts w:ascii="Arial" w:hAnsi="Arial" w:cs="Arial"/>
          <w:sz w:val="20"/>
          <w:szCs w:val="20"/>
        </w:rPr>
        <w:br/>
      </w:r>
      <w:r w:rsidRPr="004A7B5C">
        <w:rPr>
          <w:rStyle w:val="s10"/>
          <w:rFonts w:ascii="Arial" w:hAnsi="Arial" w:cs="Arial"/>
          <w:sz w:val="20"/>
          <w:szCs w:val="20"/>
        </w:rPr>
        <w:t xml:space="preserve">от </w:t>
      </w:r>
      <w:r w:rsidR="00747FCE" w:rsidRPr="004A7B5C">
        <w:rPr>
          <w:rStyle w:val="s10"/>
          <w:rFonts w:ascii="Arial" w:hAnsi="Arial" w:cs="Arial"/>
          <w:sz w:val="20"/>
          <w:szCs w:val="20"/>
        </w:rPr>
        <w:t>08.05</w:t>
      </w:r>
      <w:r w:rsidRPr="004A7B5C">
        <w:rPr>
          <w:rStyle w:val="s10"/>
          <w:rFonts w:ascii="Arial" w:hAnsi="Arial" w:cs="Arial"/>
          <w:sz w:val="20"/>
          <w:szCs w:val="20"/>
        </w:rPr>
        <w:t xml:space="preserve">.2018г. </w:t>
      </w:r>
      <w:r w:rsidR="00747FCE" w:rsidRPr="004A7B5C">
        <w:rPr>
          <w:rStyle w:val="s10"/>
          <w:rFonts w:ascii="Arial" w:hAnsi="Arial" w:cs="Arial"/>
          <w:sz w:val="20"/>
          <w:szCs w:val="20"/>
        </w:rPr>
        <w:t>№ 2</w:t>
      </w:r>
      <w:r w:rsidRPr="004A7B5C">
        <w:rPr>
          <w:rStyle w:val="s10"/>
          <w:rFonts w:ascii="Arial" w:hAnsi="Arial" w:cs="Arial"/>
          <w:sz w:val="20"/>
          <w:szCs w:val="20"/>
        </w:rPr>
        <w:t>1</w:t>
      </w:r>
    </w:p>
    <w:p w:rsidR="00747FCE" w:rsidRPr="0027243B" w:rsidRDefault="00747FCE" w:rsidP="0027243B">
      <w:pPr>
        <w:pStyle w:val="s1"/>
        <w:spacing w:before="0" w:beforeAutospacing="0" w:after="0" w:afterAutospacing="0"/>
        <w:jc w:val="right"/>
        <w:rPr>
          <w:rFonts w:ascii="Arial" w:hAnsi="Arial" w:cs="Arial"/>
        </w:rPr>
      </w:pPr>
    </w:p>
    <w:p w:rsidR="0027243B" w:rsidRPr="0027243B" w:rsidRDefault="0027243B" w:rsidP="0027243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72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272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координационном Совете по развитию малого и среднего предпринимательства и развитию конкуренции в </w:t>
      </w:r>
      <w:proofErr w:type="spellStart"/>
      <w:r w:rsidR="00731E3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Верхнекурмоярском</w:t>
      </w:r>
      <w:proofErr w:type="spellEnd"/>
      <w:r w:rsidR="00747F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27243B" w:rsidRPr="0027243B" w:rsidRDefault="0027243B" w:rsidP="0027243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7243B" w:rsidRPr="00747FCE" w:rsidRDefault="0027243B" w:rsidP="0027243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47FCE">
        <w:rPr>
          <w:rFonts w:ascii="Arial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:rsidR="0027243B" w:rsidRPr="0027243B" w:rsidRDefault="0027243B" w:rsidP="0027243B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1.1. Координационный Совет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 муниципального</w:t>
      </w:r>
      <w:proofErr w:type="gram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по развитию малого и среднего предпринимательства и развитию конкуренции (далее – Совет) является общественным координационным органом, участвующим в решении вопросов по реализации политики в области развития малого и среднего предпринимательства и развитию конкуренции на территории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1.2. В своей деятельности Совет руководствуется действующим законодательством Российской Федерации и Волгоградской области, муниципальными нормативными правовыми актами администрации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7243B" w:rsidRPr="00747FCE" w:rsidRDefault="0027243B" w:rsidP="0027243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47FC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Основные цели, задачи и </w:t>
      </w:r>
      <w:r w:rsidR="00747FCE">
        <w:rPr>
          <w:rFonts w:ascii="Arial" w:hAnsi="Arial" w:cs="Arial"/>
          <w:bCs/>
          <w:color w:val="000000"/>
          <w:sz w:val="24"/>
          <w:szCs w:val="24"/>
          <w:lang w:eastAsia="ru-RU"/>
        </w:rPr>
        <w:t>направления деятельности Совета</w:t>
      </w:r>
    </w:p>
    <w:p w:rsidR="0027243B" w:rsidRPr="0027243B" w:rsidRDefault="0027243B" w:rsidP="0027243B">
      <w:pPr>
        <w:pStyle w:val="a3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>2.1.Основными целями Совета являются: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привлечение субъектов малого и среднего предпринимательства в установленном законом порядке к выработке и реализации муниципальной политики в области развития малого и среднего предпринимательства;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проведение общественной экспертизы проектов муниципальными нормативных правовых актов администрации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поселения, регулирующих развитие малого и среднего предпринимательства;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содействие созданию благоприятных организационно-правовых и экономических условий для устойчивого развития малого и среднего предпринимательства на территории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привлечение общественных объединений предпринимателей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разработка основных принципов взаимодействия органов местного самоуправления и субъектов малого и среднего предпринимательства по решению актуальных социально-экономических проблем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выработка рекомендаций субъектам малого и среднего предпринимательства по укреплению социальной базы и улучшению условий труда работников. 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>2.2. Основными задачами Совета являются: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содействие государственной и муниципальной политике, направленной на 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развитие предпринимательства и конкуренции на территории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поселения; 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разработка предложений по совершенствованию нормативной базы предпринимательства, финансово-кредитной, налоговой и имущественной политики в сфере малого и среднего предпринимательства;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разработка предложений по совершенствованию системы государственной и муниципальной поддержки малого и 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государственных, региональных и муниципальных программ и другим актуальным вопросам развития малого и среднего предпринимательства;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исследование и обобщение проблем предпринимательства;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разработка рекомендаций по устранению административных барьеров при развитии малого и среднего предпринимательства;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содействие развитию малого и среднего предпринимательства, его консолидации для решения актуальных социально-экономических проблем на территории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содействие развитию конкуренции в рамках внедрения стандарта развития конкуренции на территории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рассмотрение вопросов развития конкуренции на территории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рассмотрение результатов внедрения стандарта развития конкуренции в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Верхнекурмоярском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сельском поселении.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разработка предложений по совершенствованию социальной базы субъектов малого и среднего предпринимательства, включая обеспечение работников полным спектром социальных гарантий и оплатой труда не ниже минимального уровня определенного законодательством Российской Федерации. 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2.3. Основные направления деятельности Совета.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В соответствии со своими задачами Совет: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организует взаимодействие с отраслевыми, профессиональными и территориальными союзами и объединениями предпринимателей, а также субъектов малого и среднего предпринимательства с органами местного самоуправления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организует тематические заседания Совета, с приглашением на них должностных лиц, представителей организаций и соответствующих служб и других заинтересованных сторон;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проводит общественную экспертизу проектов муниципальными нормативных правовых актов администрации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поселения, регулирующих вопросы развития малого и среднего предпринимательства и развития конкуренции;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- принимает участие в разработке программ муниципальной поддержки и развития малого и среднего предпринимательства и плана мероприятий по содействию развития конкуренции в </w:t>
      </w:r>
      <w:proofErr w:type="spellStart"/>
      <w:r w:rsidR="00731E34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Верхнекурмоярском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сельском поселении;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 участвует в формировании позитивного общественного мнения в отношении предпринимательства.</w:t>
      </w:r>
    </w:p>
    <w:p w:rsidR="0027243B" w:rsidRPr="0027243B" w:rsidRDefault="0027243B" w:rsidP="002724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7243B" w:rsidRPr="00747FCE" w:rsidRDefault="0027243B" w:rsidP="0027243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47FCE">
        <w:rPr>
          <w:rFonts w:ascii="Arial" w:hAnsi="Arial" w:cs="Arial"/>
          <w:bCs/>
          <w:color w:val="000000"/>
          <w:sz w:val="24"/>
          <w:szCs w:val="24"/>
          <w:lang w:eastAsia="ru-RU"/>
        </w:rPr>
        <w:t>Права Совета</w:t>
      </w:r>
    </w:p>
    <w:p w:rsidR="0027243B" w:rsidRPr="0027243B" w:rsidRDefault="0027243B" w:rsidP="0027243B">
      <w:pPr>
        <w:pStyle w:val="a3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осуществления своей деятельности Совет имеет </w:t>
      </w:r>
      <w:proofErr w:type="gramStart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>право: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привлекать (по согласованию) для участия в работе Совета представителей органов государственной власти, органов местного самоуправления общественных 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объединений, экспертов и консультантов из числа ученых, предпринимателей, а также других специалистов  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7243B" w:rsidRPr="00747FCE" w:rsidRDefault="0027243B" w:rsidP="0027243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47FCE">
        <w:rPr>
          <w:rFonts w:ascii="Arial" w:hAnsi="Arial" w:cs="Arial"/>
          <w:bCs/>
          <w:color w:val="000000"/>
          <w:sz w:val="24"/>
          <w:szCs w:val="24"/>
          <w:lang w:eastAsia="ru-RU"/>
        </w:rPr>
        <w:t>Состав Совета</w:t>
      </w:r>
    </w:p>
    <w:p w:rsidR="0027243B" w:rsidRPr="0027243B" w:rsidRDefault="0027243B" w:rsidP="0027243B">
      <w:pPr>
        <w:pStyle w:val="a3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4.1. Председателем Совета является глава администрации </w:t>
      </w:r>
      <w:proofErr w:type="spellStart"/>
      <w:r w:rsidR="00747FCE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4.2. Совет формируется из представителей органов местного самоуправления, представителей общественных объединений предпринимателей </w:t>
      </w:r>
      <w:proofErr w:type="spellStart"/>
      <w:r w:rsidR="00747FCE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поселения, субъектов малого и среднего предпринимательства.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4.3. Состав Совета утверждается постановлением администрации </w:t>
      </w:r>
      <w:proofErr w:type="spellStart"/>
      <w:r w:rsidR="00747FCE">
        <w:rPr>
          <w:rFonts w:ascii="Arial" w:hAnsi="Arial" w:cs="Arial"/>
          <w:color w:val="000000"/>
          <w:sz w:val="24"/>
          <w:szCs w:val="24"/>
          <w:lang w:eastAsia="ru-RU"/>
        </w:rPr>
        <w:t>Верхнекурмоярского</w:t>
      </w:r>
      <w:proofErr w:type="spellEnd"/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  <w:r w:rsidRPr="0027243B">
        <w:rPr>
          <w:rFonts w:ascii="Arial" w:hAnsi="Arial" w:cs="Arial"/>
          <w:color w:val="000000"/>
          <w:sz w:val="24"/>
          <w:szCs w:val="24"/>
          <w:lang w:eastAsia="ru-RU"/>
        </w:rPr>
        <w:br/>
        <w:t>4.4. По решению Совета его члены, не принимающие участие в работе Совета без уважительных причин, могут быть выведены из его состава.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7243B" w:rsidRPr="00747FCE" w:rsidRDefault="0027243B" w:rsidP="0027243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47FCE">
        <w:rPr>
          <w:rFonts w:ascii="Arial" w:hAnsi="Arial" w:cs="Arial"/>
          <w:bCs/>
          <w:color w:val="000000"/>
          <w:sz w:val="24"/>
          <w:szCs w:val="24"/>
          <w:lang w:eastAsia="ru-RU"/>
        </w:rPr>
        <w:t>Организация деятельности Совета</w:t>
      </w:r>
    </w:p>
    <w:p w:rsidR="0027243B" w:rsidRPr="0027243B" w:rsidRDefault="0027243B" w:rsidP="0027243B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7243B" w:rsidRPr="0027243B" w:rsidRDefault="0027243B" w:rsidP="0027243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27243B">
        <w:rPr>
          <w:rFonts w:ascii="Arial" w:hAnsi="Arial" w:cs="Arial"/>
          <w:sz w:val="24"/>
          <w:szCs w:val="24"/>
          <w:lang w:eastAsia="ru-RU"/>
        </w:rPr>
        <w:t>5.1. Председатель Совета, заместитель председателя Совета, ответственный секретарь Совета и члены Совета работают в Совете на общественных началах.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5.2. Деятельностью Совета руководит председатель Совета, а в его отсутствие – сопредседатель Совета.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5.3. Председатель Совета: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утверждает план работы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определяет место и время проведения заседаний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утверждает повестку дня заседаний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ведет заседание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подписывает протокол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контролирует выполнение решений Совета.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5.4. В отсутствие председателя Совета его полномочия исполняет зам председателя  Совета.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5.5. Члены Совета: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принимают участие в заседаниях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формируют и выносят на обсуждение Совета вопросы, относящиеся к его компетенции;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обсуждают на заседаниях Совета вопросы, относящиеся к его компетенции;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высказывают свое мнение по обсуждаемым вопросам;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получают информацию, имеющуюся в распоряжении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голосуют при принятии решений на заседаниях Совета.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5.6. Ответственный секретарь Совета: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готовит повестку заседания Совета с включением в ее вопросов по предложениям членов Совета и предпринимательских сообществ;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организует текущую работу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участвует в подготовке заседаний (оповещает членов Совета о предстоящем заседании, готовит материалы заседания и обеспечивает ими членов Совета);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оформляет и подписывает протокол заседания и решения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рассылает решения Совета заинтересованным организациям;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координирует деятельность по выполнению решений Совета;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- обеспечивает ведение и сохранность документации Совета.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5.7. Заседания Совета проводятся по мере необходимости.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 xml:space="preserve">5.8. По итогам заседания Совета оформляется протокол заседания Совета, </w:t>
      </w:r>
      <w:r w:rsidRPr="0027243B">
        <w:rPr>
          <w:rFonts w:ascii="Arial" w:hAnsi="Arial" w:cs="Arial"/>
          <w:sz w:val="24"/>
          <w:szCs w:val="24"/>
          <w:lang w:eastAsia="ru-RU"/>
        </w:rPr>
        <w:lastRenderedPageBreak/>
        <w:t>подписываемый председателем Совета и ответственным секретарем Совета.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5.9. Заседания Совета считаются правомочными, если на них присутствует более половины его членов.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5.10. Решения Совета принимаются простым большинством голосов присутствующих на заседании членов Совета. В отдельных случаях решения Совета могут приниматься опросным путем.</w:t>
      </w:r>
      <w:r w:rsidRPr="0027243B">
        <w:rPr>
          <w:rFonts w:ascii="Arial" w:hAnsi="Arial" w:cs="Arial"/>
          <w:sz w:val="24"/>
          <w:szCs w:val="24"/>
          <w:lang w:eastAsia="ru-RU"/>
        </w:rPr>
        <w:br/>
        <w:t>5.11. Решения Совета по вопросам, входящим в его компетенцию, носят рекомендательный характер. В соответствии с решениями совета по актуальным проблемам предпринимательства могут быть разработаны и приняты муниципальные нормативные правовые акты.</w:t>
      </w:r>
    </w:p>
    <w:p w:rsidR="0027243B" w:rsidRPr="0027243B" w:rsidRDefault="0027243B" w:rsidP="002724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47E7" w:rsidRPr="0027243B" w:rsidRDefault="00F447E7" w:rsidP="008B4874">
      <w:pPr>
        <w:rPr>
          <w:rFonts w:ascii="Arial" w:hAnsi="Arial" w:cs="Arial"/>
          <w:sz w:val="24"/>
          <w:szCs w:val="24"/>
        </w:rPr>
      </w:pPr>
    </w:p>
    <w:sectPr w:rsidR="00F447E7" w:rsidRPr="0027243B" w:rsidSect="00731E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D90"/>
    <w:multiLevelType w:val="hybridMultilevel"/>
    <w:tmpl w:val="B3EA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54F"/>
    <w:multiLevelType w:val="hybridMultilevel"/>
    <w:tmpl w:val="BE0C88E6"/>
    <w:lvl w:ilvl="0" w:tplc="22B6029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5EF7562"/>
    <w:multiLevelType w:val="hybridMultilevel"/>
    <w:tmpl w:val="7BBC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36A7"/>
    <w:multiLevelType w:val="hybridMultilevel"/>
    <w:tmpl w:val="86C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F"/>
    <w:rsid w:val="0027243B"/>
    <w:rsid w:val="0037740F"/>
    <w:rsid w:val="004A7B5C"/>
    <w:rsid w:val="0050000F"/>
    <w:rsid w:val="00731E34"/>
    <w:rsid w:val="00747FCE"/>
    <w:rsid w:val="008B47AF"/>
    <w:rsid w:val="008B4874"/>
    <w:rsid w:val="00902526"/>
    <w:rsid w:val="00965504"/>
    <w:rsid w:val="00C674C6"/>
    <w:rsid w:val="00D31558"/>
    <w:rsid w:val="00F2619D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F159-BCF7-4F7B-A858-95C0AFA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9D"/>
    <w:pPr>
      <w:ind w:left="720"/>
      <w:contextualSpacing/>
    </w:pPr>
  </w:style>
  <w:style w:type="paragraph" w:customStyle="1" w:styleId="s3">
    <w:name w:val="s_3"/>
    <w:basedOn w:val="a"/>
    <w:rsid w:val="00272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243B"/>
    <w:rPr>
      <w:i/>
      <w:iCs/>
    </w:rPr>
  </w:style>
  <w:style w:type="character" w:styleId="a5">
    <w:name w:val="Hyperlink"/>
    <w:basedOn w:val="a0"/>
    <w:uiPriority w:val="99"/>
    <w:semiHidden/>
    <w:unhideWhenUsed/>
    <w:rsid w:val="0027243B"/>
    <w:rPr>
      <w:color w:val="0000FF"/>
      <w:u w:val="single"/>
    </w:rPr>
  </w:style>
  <w:style w:type="paragraph" w:customStyle="1" w:styleId="s22">
    <w:name w:val="s_22"/>
    <w:basedOn w:val="a"/>
    <w:rsid w:val="00272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72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272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7243B"/>
  </w:style>
  <w:style w:type="paragraph" w:styleId="a6">
    <w:name w:val="No Spacing"/>
    <w:uiPriority w:val="1"/>
    <w:qFormat/>
    <w:rsid w:val="0027243B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B5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2020-04-23T11:29:00Z</cp:lastPrinted>
  <dcterms:created xsi:type="dcterms:W3CDTF">2018-05-14T15:11:00Z</dcterms:created>
  <dcterms:modified xsi:type="dcterms:W3CDTF">2020-04-23T11:29:00Z</dcterms:modified>
</cp:coreProperties>
</file>