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E64721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от 8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№48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>
        <w:rPr>
          <w:rFonts w:asciiTheme="minorBidi" w:hAnsiTheme="minorBidi" w:cstheme="minorBidi"/>
          <w:sz w:val="24"/>
          <w:szCs w:val="24"/>
        </w:rPr>
        <w:t xml:space="preserve"> от 03.05.2018 г.  № </w:t>
      </w:r>
      <w:proofErr w:type="gramStart"/>
      <w:r>
        <w:rPr>
          <w:rFonts w:asciiTheme="minorBidi" w:hAnsiTheme="minorBidi" w:cstheme="minorBidi"/>
          <w:sz w:val="24"/>
          <w:szCs w:val="24"/>
        </w:rPr>
        <w:t>17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>
        <w:rPr>
          <w:rFonts w:asciiTheme="minorBidi" w:hAnsiTheme="minorBidi" w:cstheme="minorBidi"/>
          <w:sz w:val="24"/>
          <w:szCs w:val="24"/>
        </w:rPr>
        <w:t xml:space="preserve"> Прием заявлений, документов, а также постановка граждан на учет в качестве нуждающихся в жилых помещениях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E64721">
      <w:pPr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proofErr w:type="gramStart"/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E64721" w:rsidRPr="00E64721">
        <w:rPr>
          <w:rFonts w:asciiTheme="minorBidi" w:hAnsiTheme="minorBidi" w:cstheme="minorBidi"/>
          <w:color w:val="000000"/>
          <w:spacing w:val="13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</w:t>
      </w:r>
      <w:proofErr w:type="spellStart"/>
      <w:r w:rsidR="00E64721" w:rsidRPr="00E64721">
        <w:rPr>
          <w:rFonts w:asciiTheme="minorBidi" w:hAnsiTheme="minorBidi" w:cstheme="minorBidi"/>
          <w:color w:val="000000"/>
          <w:spacing w:val="13"/>
          <w:sz w:val="24"/>
          <w:szCs w:val="24"/>
        </w:rPr>
        <w:t>услуг»</w:t>
      </w:r>
      <w:r w:rsidR="00B156AE">
        <w:rPr>
          <w:rFonts w:asciiTheme="minorBidi" w:hAnsiTheme="minorBidi" w:cstheme="minorBidi"/>
          <w:color w:val="000000"/>
          <w:spacing w:val="13"/>
          <w:sz w:val="24"/>
          <w:szCs w:val="24"/>
        </w:rPr>
        <w:t>,</w:t>
      </w:r>
      <w:r w:rsidRPr="00E64721">
        <w:rPr>
          <w:rFonts w:asciiTheme="minorBidi" w:hAnsiTheme="minorBidi" w:cstheme="minorBidi"/>
          <w:sz w:val="24"/>
          <w:szCs w:val="24"/>
        </w:rPr>
        <w:t>Уставом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E64721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>
        <w:rPr>
          <w:rFonts w:asciiTheme="minorBidi" w:hAnsiTheme="minorBidi" w:cstheme="minorBidi"/>
          <w:sz w:val="24"/>
          <w:szCs w:val="24"/>
        </w:rPr>
        <w:t>от 03.05.2018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№ 17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>
        <w:rPr>
          <w:rFonts w:asciiTheme="minorBidi" w:hAnsiTheme="minorBidi" w:cstheme="minorBidi"/>
          <w:sz w:val="24"/>
          <w:szCs w:val="24"/>
        </w:rPr>
        <w:t xml:space="preserve"> Прием заявлений, документов, а также постановка граждан на учет в качестве нуждающихся в жилых помещениях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E64721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Pr="00470131">
        <w:rPr>
          <w:rFonts w:asciiTheme="minorBidi" w:hAnsiTheme="minorBidi" w:cstheme="minorBidi"/>
          <w:bCs/>
          <w:sz w:val="24"/>
          <w:szCs w:val="24"/>
        </w:rPr>
        <w:t>осудебный (внесудебный) порядок обжалования решений</w:t>
      </w:r>
      <w:r w:rsidR="00205ACE">
        <w:rPr>
          <w:rFonts w:asciiTheme="minorBidi" w:hAnsiTheme="minorBidi" w:cstheme="minorBidi"/>
          <w:bCs/>
          <w:sz w:val="24"/>
          <w:szCs w:val="24"/>
        </w:rPr>
        <w:t xml:space="preserve"> и действий (бездействия) администрации поселения</w:t>
      </w:r>
      <w:r w:rsidRPr="00470131">
        <w:rPr>
          <w:rFonts w:asciiTheme="minorBidi" w:hAnsiTheme="minorBidi" w:cstheme="minorBidi"/>
          <w:bCs/>
          <w:sz w:val="24"/>
          <w:szCs w:val="24"/>
        </w:rPr>
        <w:t>, предо</w:t>
      </w:r>
      <w:r w:rsidR="00205ACE">
        <w:rPr>
          <w:rFonts w:asciiTheme="minorBidi" w:hAnsiTheme="minorBidi" w:cstheme="minorBidi"/>
          <w:bCs/>
          <w:sz w:val="24"/>
          <w:szCs w:val="24"/>
        </w:rPr>
        <w:t>ставляющего</w:t>
      </w:r>
      <w:r w:rsidRPr="00470131">
        <w:rPr>
          <w:rFonts w:asciiTheme="minorBidi" w:hAnsiTheme="minorBidi" w:cstheme="minorBidi"/>
          <w:bCs/>
          <w:sz w:val="24"/>
          <w:szCs w:val="24"/>
        </w:rPr>
        <w:t>, а также должностных лиц, муниципальных служащих</w:t>
      </w:r>
      <w:r w:rsidR="00205ACE">
        <w:rPr>
          <w:rFonts w:asciiTheme="minorBidi" w:hAnsiTheme="minorBidi" w:cstheme="minorBidi"/>
          <w:bCs/>
          <w:sz w:val="24"/>
          <w:szCs w:val="24"/>
        </w:rPr>
        <w:t xml:space="preserve"> администрации поселения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редакции  согласно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приложению. </w:t>
      </w:r>
    </w:p>
    <w:p w:rsidR="00E64721" w:rsidRPr="002F6599" w:rsidRDefault="00373571" w:rsidP="002F6599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1.2 П</w:t>
      </w:r>
      <w:bookmarkStart w:id="0" w:name="_GoBack"/>
      <w:bookmarkEnd w:id="0"/>
      <w:r w:rsidR="00E64721">
        <w:rPr>
          <w:rFonts w:asciiTheme="minorBidi" w:hAnsiTheme="minorBidi" w:cstheme="minorBidi"/>
          <w:sz w:val="24"/>
          <w:szCs w:val="24"/>
        </w:rPr>
        <w:t xml:space="preserve">ункт 1.3.2 административного регламента изложить в следующей </w:t>
      </w:r>
      <w:proofErr w:type="gramStart"/>
      <w:r w:rsidR="00E64721">
        <w:rPr>
          <w:rFonts w:asciiTheme="minorBidi" w:hAnsiTheme="minorBidi" w:cstheme="minorBidi"/>
          <w:sz w:val="24"/>
          <w:szCs w:val="24"/>
        </w:rPr>
        <w:t>редакции:</w:t>
      </w:r>
      <w:r w:rsidR="00E64721">
        <w:rPr>
          <w:rFonts w:ascii="Arial" w:hAnsi="Arial" w:cs="Arial"/>
          <w:sz w:val="24"/>
          <w:szCs w:val="24"/>
        </w:rPr>
        <w:t>«</w:t>
      </w:r>
      <w:proofErr w:type="gramEnd"/>
      <w:r w:rsidR="00E64721" w:rsidRPr="00DB641D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E64721" w:rsidRPr="00DB641D" w:rsidRDefault="002F6599" w:rsidP="002F6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4721" w:rsidRPr="00DB641D">
        <w:rPr>
          <w:rFonts w:ascii="Arial" w:hAnsi="Arial" w:cs="Arial"/>
          <w:sz w:val="24"/>
          <w:szCs w:val="24"/>
        </w:rPr>
        <w:t>непосредствен</w:t>
      </w:r>
      <w:r w:rsidR="00E64721">
        <w:rPr>
          <w:rFonts w:ascii="Arial" w:hAnsi="Arial" w:cs="Arial"/>
          <w:sz w:val="24"/>
          <w:szCs w:val="24"/>
        </w:rPr>
        <w:t>но в администрации поселения</w:t>
      </w:r>
      <w:r w:rsidR="00E64721" w:rsidRPr="00DB641D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E64721" w:rsidRPr="00DB641D" w:rsidRDefault="002F6599" w:rsidP="002F6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4721" w:rsidRPr="00DB641D">
        <w:rPr>
          <w:rFonts w:ascii="Arial" w:hAnsi="Arial" w:cs="Arial"/>
          <w:sz w:val="24"/>
          <w:szCs w:val="24"/>
        </w:rPr>
        <w:t>по почте, в том числе элек</w:t>
      </w:r>
      <w:r w:rsidR="00E64721">
        <w:rPr>
          <w:rFonts w:ascii="Arial" w:hAnsi="Arial" w:cs="Arial"/>
          <w:sz w:val="24"/>
          <w:szCs w:val="24"/>
        </w:rPr>
        <w:t>тронной (</w:t>
      </w:r>
      <w:proofErr w:type="spellStart"/>
      <w:r w:rsidR="00E64721">
        <w:rPr>
          <w:rFonts w:ascii="Arial" w:hAnsi="Arial" w:cs="Arial"/>
          <w:sz w:val="24"/>
          <w:szCs w:val="24"/>
          <w:lang w:val="en-US"/>
        </w:rPr>
        <w:t>wkyrman</w:t>
      </w:r>
      <w:proofErr w:type="spellEnd"/>
      <w:r w:rsidR="00E64721" w:rsidRPr="00E64721">
        <w:rPr>
          <w:rFonts w:ascii="Arial" w:hAnsi="Arial" w:cs="Arial"/>
          <w:sz w:val="24"/>
          <w:szCs w:val="24"/>
        </w:rPr>
        <w:t>@</w:t>
      </w:r>
      <w:proofErr w:type="spellStart"/>
      <w:r w:rsidR="00E64721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E64721" w:rsidRPr="00E64721">
        <w:rPr>
          <w:rFonts w:ascii="Arial" w:hAnsi="Arial" w:cs="Arial"/>
          <w:sz w:val="24"/>
          <w:szCs w:val="24"/>
        </w:rPr>
        <w:t>.</w:t>
      </w:r>
      <w:proofErr w:type="spellStart"/>
      <w:r w:rsidR="00E6472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64721" w:rsidRPr="00DB641D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E64721" w:rsidRPr="00E64721" w:rsidRDefault="002F6599" w:rsidP="002F6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64721" w:rsidRPr="00DB641D">
        <w:rPr>
          <w:rFonts w:ascii="Arial" w:hAnsi="Arial" w:cs="Arial"/>
          <w:sz w:val="24"/>
          <w:szCs w:val="24"/>
        </w:rPr>
        <w:t>в сети Интернет на официа</w:t>
      </w:r>
      <w:r w:rsidR="00E64721">
        <w:rPr>
          <w:rFonts w:ascii="Arial" w:hAnsi="Arial" w:cs="Arial"/>
          <w:sz w:val="24"/>
          <w:szCs w:val="24"/>
        </w:rPr>
        <w:t xml:space="preserve">льном сайте администрации </w:t>
      </w:r>
      <w:proofErr w:type="gramStart"/>
      <w:r w:rsidR="00E64721" w:rsidRPr="00DB641D">
        <w:rPr>
          <w:rFonts w:ascii="Arial" w:hAnsi="Arial" w:cs="Arial"/>
          <w:sz w:val="24"/>
          <w:szCs w:val="24"/>
        </w:rPr>
        <w:t>поселения  (</w:t>
      </w:r>
      <w:proofErr w:type="spellStart"/>
      <w:proofErr w:type="gramEnd"/>
      <w:r w:rsidR="00E64721" w:rsidRPr="00DB641D">
        <w:rPr>
          <w:rFonts w:ascii="Arial" w:hAnsi="Arial" w:cs="Arial"/>
          <w:sz w:val="24"/>
          <w:szCs w:val="24"/>
        </w:rPr>
        <w:t>верхнекурмоярское.рф</w:t>
      </w:r>
      <w:proofErr w:type="spellEnd"/>
      <w:r w:rsidR="00E64721" w:rsidRPr="00DB641D">
        <w:rPr>
          <w:rFonts w:ascii="Arial" w:hAnsi="Arial" w:cs="Arial"/>
          <w:sz w:val="24"/>
          <w:szCs w:val="24"/>
        </w:rPr>
        <w:t>), на официальном портале Губернатора и Правительства Волгоградской области (</w:t>
      </w:r>
      <w:r w:rsidR="00E64721" w:rsidRPr="00DB641D">
        <w:rPr>
          <w:rFonts w:ascii="Arial" w:hAnsi="Arial" w:cs="Arial"/>
          <w:sz w:val="24"/>
          <w:szCs w:val="24"/>
          <w:lang w:val="en-US"/>
        </w:rPr>
        <w:t>www</w:t>
      </w:r>
      <w:r w:rsidR="00E64721" w:rsidRPr="00DB641D">
        <w:rPr>
          <w:rFonts w:ascii="Arial" w:hAnsi="Arial" w:cs="Arial"/>
          <w:sz w:val="24"/>
          <w:szCs w:val="24"/>
        </w:rPr>
        <w:t>.</w:t>
      </w:r>
      <w:proofErr w:type="spellStart"/>
      <w:r w:rsidR="00E64721" w:rsidRPr="00DB641D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E64721" w:rsidRPr="00DB641D">
        <w:rPr>
          <w:rFonts w:ascii="Arial" w:hAnsi="Arial" w:cs="Arial"/>
          <w:sz w:val="24"/>
          <w:szCs w:val="24"/>
        </w:rPr>
        <w:t>.</w:t>
      </w:r>
      <w:proofErr w:type="spellStart"/>
      <w:r w:rsidR="00E64721" w:rsidRPr="00DB641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64721" w:rsidRPr="00DB641D"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 (</w:t>
      </w:r>
      <w:hyperlink r:id="rId5" w:history="1">
        <w:r w:rsidR="00E64721" w:rsidRPr="00DB641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E64721" w:rsidRPr="00DB641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E64721" w:rsidRPr="00DB641D">
          <w:rPr>
            <w:rStyle w:val="a6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="00E64721" w:rsidRPr="00DB641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E64721" w:rsidRPr="00DB641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E64721" w:rsidRPr="00DB641D">
        <w:rPr>
          <w:rFonts w:ascii="Arial" w:hAnsi="Arial" w:cs="Arial"/>
          <w:sz w:val="24"/>
          <w:szCs w:val="24"/>
        </w:rPr>
        <w:t>).</w:t>
      </w:r>
      <w:r w:rsidR="00E64721">
        <w:rPr>
          <w:rFonts w:ascii="Arial" w:hAnsi="Arial" w:cs="Arial"/>
          <w:sz w:val="24"/>
          <w:szCs w:val="24"/>
        </w:rPr>
        <w:t>».</w:t>
      </w:r>
    </w:p>
    <w:p w:rsidR="00E64721" w:rsidRPr="00470131" w:rsidRDefault="00E64721" w:rsidP="00E64721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E6472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E64721">
        <w:rPr>
          <w:rFonts w:asciiTheme="minorBidi" w:hAnsiTheme="minorBidi" w:cstheme="minorBidi"/>
          <w:sz w:val="24"/>
          <w:szCs w:val="24"/>
        </w:rPr>
        <w:t>в  силу</w:t>
      </w:r>
      <w:proofErr w:type="gramEnd"/>
      <w:r w:rsidR="00E64721">
        <w:rPr>
          <w:rFonts w:asciiTheme="minorBidi" w:hAnsiTheme="minorBidi" w:cstheme="minorBidi"/>
          <w:sz w:val="24"/>
          <w:szCs w:val="24"/>
        </w:rPr>
        <w:t xml:space="preserve"> со дня его    официального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</w:p>
    <w:p w:rsidR="002F6599" w:rsidRDefault="002F6599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F6599" w:rsidRDefault="002F6599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F6599" w:rsidRDefault="002F6599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F6599" w:rsidRPr="00470131" w:rsidRDefault="002F6599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E6472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Приложение</w:t>
      </w: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2F6599" w:rsidRPr="00B7737C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2F6599" w:rsidRDefault="002F6599" w:rsidP="002F6599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от 08.11.2018 №48 </w:t>
      </w:r>
    </w:p>
    <w:p w:rsidR="00E64721" w:rsidRDefault="00E64721" w:rsidP="002F6599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E6472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E64721" w:rsidRPr="00470131" w:rsidRDefault="00E64721" w:rsidP="00470131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70131" w:rsidRPr="002F6599" w:rsidRDefault="00470131" w:rsidP="00E64721">
      <w:pPr>
        <w:jc w:val="right"/>
        <w:rPr>
          <w:rFonts w:asciiTheme="minorBidi" w:hAnsiTheme="minorBidi" w:cstheme="minorBidi"/>
          <w:sz w:val="24"/>
          <w:szCs w:val="24"/>
        </w:rPr>
      </w:pPr>
      <w:r w:rsidRPr="002F6599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64721" w:rsidRPr="002F6599"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2F6599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2F6599">
        <w:rPr>
          <w:rFonts w:asciiTheme="minorBidi" w:hAnsiTheme="minorBidi" w:cstheme="minorBidi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2F6599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 w:rsidRPr="002F6599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2F6599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proofErr w:type="spellStart"/>
      <w:r w:rsidRPr="002F6599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2F6599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6" w:history="1">
        <w:r w:rsidRPr="002F6599">
          <w:rPr>
            <w:rFonts w:asciiTheme="minorBidi" w:hAnsiTheme="minorBidi" w:cstheme="minorBidi"/>
            <w:sz w:val="24"/>
            <w:szCs w:val="24"/>
          </w:rPr>
          <w:t>части 1.1 статьи 16</w:t>
        </w:r>
      </w:hyperlink>
      <w:r w:rsidRPr="002F6599">
        <w:rPr>
          <w:rFonts w:asciiTheme="minorBidi" w:hAnsiTheme="minorBidi" w:cstheme="minorBidi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205ACE"/>
    <w:rsid w:val="002F6599"/>
    <w:rsid w:val="00373571"/>
    <w:rsid w:val="004460B2"/>
    <w:rsid w:val="00470131"/>
    <w:rsid w:val="00B156AE"/>
    <w:rsid w:val="00CD0577"/>
    <w:rsid w:val="00CF0DAD"/>
    <w:rsid w:val="00E6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E64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56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6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2018-11-09T13:00:00Z</cp:lastPrinted>
  <dcterms:created xsi:type="dcterms:W3CDTF">2018-11-09T12:37:00Z</dcterms:created>
  <dcterms:modified xsi:type="dcterms:W3CDTF">2018-11-09T13:02:00Z</dcterms:modified>
</cp:coreProperties>
</file>