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7D" w:rsidRPr="00E24C7D" w:rsidRDefault="00E24C7D" w:rsidP="00E24C7D">
      <w:pPr>
        <w:suppressAutoHyphens/>
        <w:spacing w:after="0" w:line="240" w:lineRule="auto"/>
        <w:jc w:val="center"/>
        <w:rPr>
          <w:rFonts w:ascii="Arial" w:eastAsia="Times New Roman" w:hAnsi="Arial" w:cs="Arial"/>
          <w:sz w:val="24"/>
          <w:szCs w:val="24"/>
          <w:lang w:eastAsia="ar-SA"/>
        </w:rPr>
      </w:pPr>
      <w:r w:rsidRPr="00E24C7D">
        <w:rPr>
          <w:rFonts w:ascii="Arial" w:eastAsia="Times New Roman" w:hAnsi="Arial" w:cs="Arial"/>
          <w:noProof/>
          <w:sz w:val="24"/>
          <w:szCs w:val="24"/>
        </w:rPr>
        <w:drawing>
          <wp:inline distT="0" distB="0" distL="0" distR="0" wp14:anchorId="5A94B3DD" wp14:editId="15C50486">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E24C7D" w:rsidRPr="00E24C7D" w:rsidRDefault="00E24C7D" w:rsidP="00E24C7D">
      <w:pPr>
        <w:suppressAutoHyphens/>
        <w:spacing w:after="0" w:line="240" w:lineRule="auto"/>
        <w:jc w:val="center"/>
        <w:rPr>
          <w:rFonts w:ascii="Arial" w:eastAsia="Times New Roman" w:hAnsi="Arial" w:cs="Arial"/>
          <w:b/>
          <w:bCs/>
          <w:iCs/>
          <w:sz w:val="24"/>
          <w:szCs w:val="24"/>
          <w:lang w:eastAsia="ar-SA"/>
        </w:rPr>
      </w:pPr>
      <w:r w:rsidRPr="00E24C7D">
        <w:rPr>
          <w:rFonts w:ascii="Arial" w:eastAsia="Times New Roman" w:hAnsi="Arial" w:cs="Arial"/>
          <w:b/>
          <w:bCs/>
          <w:iCs/>
          <w:sz w:val="24"/>
          <w:szCs w:val="24"/>
          <w:lang w:eastAsia="ar-SA"/>
        </w:rPr>
        <w:t xml:space="preserve">АДМИНИСТРАЦИЯ </w:t>
      </w:r>
    </w:p>
    <w:p w:rsidR="00E24C7D" w:rsidRPr="00E24C7D" w:rsidRDefault="00E24C7D" w:rsidP="00E24C7D">
      <w:pPr>
        <w:suppressAutoHyphens/>
        <w:spacing w:after="0" w:line="240" w:lineRule="auto"/>
        <w:jc w:val="center"/>
        <w:rPr>
          <w:rFonts w:ascii="Arial" w:eastAsia="Times New Roman" w:hAnsi="Arial" w:cs="Arial"/>
          <w:b/>
          <w:bCs/>
          <w:iCs/>
          <w:sz w:val="24"/>
          <w:szCs w:val="24"/>
          <w:lang w:eastAsia="ar-SA"/>
        </w:rPr>
      </w:pPr>
      <w:r w:rsidRPr="00E24C7D">
        <w:rPr>
          <w:rFonts w:ascii="Arial" w:eastAsia="Times New Roman" w:hAnsi="Arial" w:cs="Arial"/>
          <w:b/>
          <w:bCs/>
          <w:iCs/>
          <w:sz w:val="24"/>
          <w:szCs w:val="24"/>
          <w:lang w:eastAsia="ar-SA"/>
        </w:rPr>
        <w:t xml:space="preserve">ВЕРХНЕКУРМОЯРСКОГО СЕЛЬСКОГО ПОСЕЛЕНИЯ </w:t>
      </w:r>
    </w:p>
    <w:p w:rsidR="00E24C7D" w:rsidRPr="00E24C7D" w:rsidRDefault="00E24C7D" w:rsidP="00E24C7D">
      <w:pPr>
        <w:suppressAutoHyphens/>
        <w:spacing w:after="0" w:line="240" w:lineRule="auto"/>
        <w:jc w:val="center"/>
        <w:rPr>
          <w:rFonts w:ascii="Arial" w:eastAsia="Times New Roman" w:hAnsi="Arial" w:cs="Arial"/>
          <w:b/>
          <w:bCs/>
          <w:sz w:val="24"/>
          <w:szCs w:val="24"/>
          <w:lang w:eastAsia="ar-SA"/>
        </w:rPr>
      </w:pPr>
      <w:r w:rsidRPr="00E24C7D">
        <w:rPr>
          <w:rFonts w:ascii="Arial" w:eastAsia="Times New Roman" w:hAnsi="Arial" w:cs="Arial"/>
          <w:b/>
          <w:bCs/>
          <w:sz w:val="24"/>
          <w:szCs w:val="24"/>
          <w:lang w:eastAsia="ar-SA"/>
        </w:rPr>
        <w:t xml:space="preserve">КОТЕЛЬНИКОВСКОГО МУНИЦИПАЛЬНОГО РАЙОНА </w:t>
      </w:r>
    </w:p>
    <w:p w:rsidR="00E24C7D" w:rsidRPr="00E24C7D" w:rsidRDefault="00E24C7D" w:rsidP="00E24C7D">
      <w:pPr>
        <w:suppressAutoHyphens/>
        <w:spacing w:after="0" w:line="240" w:lineRule="auto"/>
        <w:jc w:val="center"/>
        <w:rPr>
          <w:rFonts w:ascii="Arial" w:eastAsia="Times New Roman" w:hAnsi="Arial" w:cs="Arial"/>
          <w:b/>
          <w:bCs/>
          <w:sz w:val="24"/>
          <w:szCs w:val="24"/>
          <w:lang w:eastAsia="ar-SA"/>
        </w:rPr>
      </w:pPr>
      <w:r w:rsidRPr="00E24C7D">
        <w:rPr>
          <w:rFonts w:ascii="Arial" w:eastAsia="Times New Roman" w:hAnsi="Arial" w:cs="Arial"/>
          <w:b/>
          <w:bCs/>
          <w:sz w:val="24"/>
          <w:szCs w:val="24"/>
          <w:lang w:eastAsia="ar-SA"/>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E24C7D" w:rsidRPr="00E24C7D" w:rsidTr="008B6B9D">
        <w:trPr>
          <w:trHeight w:val="100"/>
        </w:trPr>
        <w:tc>
          <w:tcPr>
            <w:tcW w:w="9639" w:type="dxa"/>
            <w:tcBorders>
              <w:top w:val="thinThickMediumGap" w:sz="24" w:space="0" w:color="auto"/>
              <w:left w:val="nil"/>
              <w:bottom w:val="nil"/>
              <w:right w:val="nil"/>
            </w:tcBorders>
          </w:tcPr>
          <w:p w:rsidR="00E24C7D" w:rsidRPr="00E24C7D" w:rsidRDefault="00E24C7D" w:rsidP="00E24C7D">
            <w:pPr>
              <w:suppressAutoHyphens/>
              <w:spacing w:after="120" w:line="240" w:lineRule="auto"/>
              <w:jc w:val="center"/>
              <w:rPr>
                <w:rFonts w:ascii="Arial" w:eastAsia="Times New Roman" w:hAnsi="Arial" w:cs="Arial"/>
                <w:b/>
                <w:bCs/>
                <w:sz w:val="24"/>
                <w:szCs w:val="24"/>
                <w:lang w:eastAsia="ar-SA"/>
              </w:rPr>
            </w:pPr>
            <w:r w:rsidRPr="00E24C7D">
              <w:rPr>
                <w:rFonts w:ascii="Arial" w:eastAsia="Times New Roman" w:hAnsi="Arial" w:cs="Arial"/>
                <w:b/>
                <w:bCs/>
                <w:sz w:val="24"/>
                <w:szCs w:val="24"/>
                <w:lang w:eastAsia="ar-SA"/>
              </w:rPr>
              <w:t xml:space="preserve">ПОСТАНОВЛЕНИЕ </w:t>
            </w:r>
          </w:p>
        </w:tc>
      </w:tr>
    </w:tbl>
    <w:p w:rsidR="00E24C7D" w:rsidRDefault="00E24C7D"/>
    <w:p w:rsidR="00E24C7D" w:rsidRPr="00E24C7D" w:rsidRDefault="00E24C7D" w:rsidP="00E24C7D">
      <w:pPr>
        <w:overflowPunct w:val="0"/>
        <w:autoSpaceDE w:val="0"/>
        <w:autoSpaceDN w:val="0"/>
        <w:adjustRightInd w:val="0"/>
        <w:spacing w:after="120" w:line="240" w:lineRule="auto"/>
        <w:jc w:val="center"/>
        <w:rPr>
          <w:rFonts w:asciiTheme="minorBidi" w:eastAsia="Times New Roman" w:hAnsiTheme="minorBidi"/>
          <w:sz w:val="24"/>
          <w:szCs w:val="24"/>
          <w:lang w:eastAsia="ru-RU"/>
        </w:rPr>
      </w:pPr>
      <w:r w:rsidRPr="00E24C7D">
        <w:rPr>
          <w:rFonts w:asciiTheme="minorBidi" w:eastAsia="Times New Roman" w:hAnsiTheme="minorBidi"/>
          <w:sz w:val="24"/>
          <w:szCs w:val="24"/>
          <w:lang w:eastAsia="ru-RU"/>
        </w:rPr>
        <w:t>от 17 мая   2023                                       №15</w:t>
      </w:r>
    </w:p>
    <w:p w:rsidR="00E24C7D" w:rsidRPr="00E24C7D" w:rsidRDefault="00E24C7D" w:rsidP="00E24C7D">
      <w:pPr>
        <w:overflowPunct w:val="0"/>
        <w:autoSpaceDE w:val="0"/>
        <w:autoSpaceDN w:val="0"/>
        <w:adjustRightInd w:val="0"/>
        <w:spacing w:after="120" w:line="240" w:lineRule="auto"/>
        <w:jc w:val="center"/>
        <w:rPr>
          <w:rFonts w:asciiTheme="minorBidi" w:eastAsia="Times New Roman" w:hAnsiTheme="minorBidi"/>
          <w:sz w:val="24"/>
          <w:szCs w:val="24"/>
          <w:lang w:eastAsia="ru-RU"/>
        </w:rPr>
      </w:pPr>
    </w:p>
    <w:p w:rsidR="00E24C7D" w:rsidRPr="00E24C7D" w:rsidRDefault="00E24C7D" w:rsidP="00E24C7D">
      <w:pPr>
        <w:overflowPunct w:val="0"/>
        <w:autoSpaceDE w:val="0"/>
        <w:autoSpaceDN w:val="0"/>
        <w:adjustRightInd w:val="0"/>
        <w:spacing w:after="120" w:line="240" w:lineRule="auto"/>
        <w:jc w:val="center"/>
        <w:rPr>
          <w:rFonts w:asciiTheme="minorBidi" w:eastAsia="Times New Roman" w:hAnsiTheme="minorBidi"/>
          <w:sz w:val="24"/>
          <w:szCs w:val="24"/>
          <w:lang w:eastAsia="ru-RU"/>
        </w:rPr>
      </w:pPr>
      <w:r w:rsidRPr="00E24C7D">
        <w:rPr>
          <w:rFonts w:asciiTheme="minorBidi" w:eastAsia="Times New Roman" w:hAnsiTheme="minorBidi"/>
          <w:sz w:val="24"/>
          <w:szCs w:val="24"/>
          <w:lang w:eastAsia="ru-RU"/>
        </w:rPr>
        <w:t xml:space="preserve"> О внесении изменений в постановление главы </w:t>
      </w:r>
      <w:proofErr w:type="spellStart"/>
      <w:r w:rsidRPr="00E24C7D">
        <w:rPr>
          <w:rFonts w:asciiTheme="minorBidi" w:eastAsia="Times New Roman" w:hAnsiTheme="minorBidi"/>
          <w:sz w:val="24"/>
          <w:szCs w:val="24"/>
          <w:lang w:eastAsia="ru-RU"/>
        </w:rPr>
        <w:t>Верхнекурмоярского</w:t>
      </w:r>
      <w:proofErr w:type="spellEnd"/>
      <w:r w:rsidRPr="00E24C7D">
        <w:rPr>
          <w:rFonts w:asciiTheme="minorBidi" w:eastAsia="Times New Roman" w:hAnsiTheme="minorBidi"/>
          <w:sz w:val="24"/>
          <w:szCs w:val="24"/>
          <w:lang w:eastAsia="ru-RU"/>
        </w:rPr>
        <w:t xml:space="preserve"> сельского поселения от 15.02.2011 №7 </w:t>
      </w:r>
      <w:proofErr w:type="gramStart"/>
      <w:r w:rsidRPr="00E24C7D">
        <w:rPr>
          <w:rFonts w:asciiTheme="minorBidi" w:eastAsia="Times New Roman" w:hAnsiTheme="minorBidi"/>
          <w:sz w:val="24"/>
          <w:szCs w:val="24"/>
          <w:lang w:eastAsia="ru-RU"/>
        </w:rPr>
        <w:t>« Об</w:t>
      </w:r>
      <w:proofErr w:type="gramEnd"/>
      <w:r w:rsidRPr="00E24C7D">
        <w:rPr>
          <w:rFonts w:asciiTheme="minorBidi" w:eastAsia="Times New Roman" w:hAnsiTheme="minorBidi"/>
          <w:sz w:val="24"/>
          <w:szCs w:val="24"/>
          <w:lang w:eastAsia="ru-RU"/>
        </w:rPr>
        <w:t xml:space="preserve"> утверждении Положения о этике и служебном поведении муниципальных служащих </w:t>
      </w:r>
      <w:proofErr w:type="spellStart"/>
      <w:r w:rsidRPr="00E24C7D">
        <w:rPr>
          <w:rFonts w:asciiTheme="minorBidi" w:eastAsia="Times New Roman" w:hAnsiTheme="minorBidi"/>
          <w:sz w:val="24"/>
          <w:szCs w:val="24"/>
          <w:lang w:eastAsia="ru-RU"/>
        </w:rPr>
        <w:t>Верхнекурмоярского</w:t>
      </w:r>
      <w:proofErr w:type="spellEnd"/>
      <w:r w:rsidRPr="00E24C7D">
        <w:rPr>
          <w:rFonts w:asciiTheme="minorBidi" w:eastAsia="Times New Roman" w:hAnsiTheme="minorBidi"/>
          <w:sz w:val="24"/>
          <w:szCs w:val="24"/>
          <w:lang w:eastAsia="ru-RU"/>
        </w:rPr>
        <w:t xml:space="preserve"> сельского поселения»</w:t>
      </w:r>
    </w:p>
    <w:p w:rsidR="00E24C7D" w:rsidRPr="00E24C7D" w:rsidRDefault="00E24C7D" w:rsidP="00E24C7D">
      <w:pPr>
        <w:overflowPunct w:val="0"/>
        <w:autoSpaceDE w:val="0"/>
        <w:autoSpaceDN w:val="0"/>
        <w:adjustRightInd w:val="0"/>
        <w:spacing w:after="120" w:line="240" w:lineRule="auto"/>
        <w:jc w:val="center"/>
        <w:rPr>
          <w:rFonts w:asciiTheme="minorBidi" w:eastAsia="Times New Roman" w:hAnsiTheme="minorBidi"/>
          <w:sz w:val="24"/>
          <w:szCs w:val="24"/>
          <w:lang w:eastAsia="ru-RU"/>
        </w:rPr>
      </w:pPr>
    </w:p>
    <w:p w:rsidR="00E24C7D" w:rsidRPr="00E24C7D" w:rsidRDefault="00E24C7D" w:rsidP="00E24C7D">
      <w:pPr>
        <w:overflowPunct w:val="0"/>
        <w:autoSpaceDE w:val="0"/>
        <w:autoSpaceDN w:val="0"/>
        <w:adjustRightInd w:val="0"/>
        <w:spacing w:after="120" w:line="240" w:lineRule="auto"/>
        <w:jc w:val="lowKashida"/>
        <w:rPr>
          <w:rFonts w:asciiTheme="minorBidi" w:eastAsia="Times New Roman" w:hAnsiTheme="minorBidi"/>
          <w:sz w:val="24"/>
          <w:szCs w:val="24"/>
          <w:lang w:eastAsia="ru-RU"/>
        </w:rPr>
      </w:pPr>
      <w:r w:rsidRPr="00E24C7D">
        <w:rPr>
          <w:rFonts w:asciiTheme="minorBidi" w:eastAsia="Times New Roman" w:hAnsiTheme="minorBidi"/>
          <w:sz w:val="24"/>
          <w:szCs w:val="24"/>
          <w:lang w:eastAsia="ru-RU"/>
        </w:rPr>
        <w:t xml:space="preserve">     В соответствии </w:t>
      </w:r>
      <w:proofErr w:type="gramStart"/>
      <w:r w:rsidRPr="00E24C7D">
        <w:rPr>
          <w:rFonts w:asciiTheme="minorBidi" w:eastAsia="Times New Roman" w:hAnsiTheme="minorBidi"/>
          <w:sz w:val="24"/>
          <w:szCs w:val="24"/>
          <w:lang w:eastAsia="ru-RU"/>
        </w:rPr>
        <w:t>с  представлением</w:t>
      </w:r>
      <w:proofErr w:type="gramEnd"/>
      <w:r w:rsidRPr="00E24C7D">
        <w:rPr>
          <w:rFonts w:asciiTheme="minorBidi" w:eastAsia="Times New Roman" w:hAnsiTheme="minorBidi"/>
          <w:sz w:val="24"/>
          <w:szCs w:val="24"/>
          <w:lang w:eastAsia="ru-RU"/>
        </w:rPr>
        <w:t xml:space="preserve"> прокуратуры </w:t>
      </w:r>
      <w:proofErr w:type="spellStart"/>
      <w:r w:rsidRPr="00E24C7D">
        <w:rPr>
          <w:rFonts w:asciiTheme="minorBidi" w:eastAsia="Times New Roman" w:hAnsiTheme="minorBidi"/>
          <w:sz w:val="24"/>
          <w:szCs w:val="24"/>
          <w:lang w:eastAsia="ru-RU"/>
        </w:rPr>
        <w:t>Котельниковского</w:t>
      </w:r>
      <w:proofErr w:type="spellEnd"/>
      <w:r w:rsidRPr="00E24C7D">
        <w:rPr>
          <w:rFonts w:asciiTheme="minorBidi" w:eastAsia="Times New Roman" w:hAnsiTheme="minorBidi"/>
          <w:sz w:val="24"/>
          <w:szCs w:val="24"/>
          <w:lang w:eastAsia="ru-RU"/>
        </w:rPr>
        <w:t xml:space="preserve"> района от 30.03.2023 №86-54-2023, руководствуясь  ст.12  Федерального закона от 02.03.2007 №25-ФЗ «О муниципальной службе а Российской Федерации», Уставом </w:t>
      </w:r>
      <w:proofErr w:type="spellStart"/>
      <w:r w:rsidRPr="00E24C7D">
        <w:rPr>
          <w:rFonts w:asciiTheme="minorBidi" w:eastAsia="Times New Roman" w:hAnsiTheme="minorBidi"/>
          <w:sz w:val="24"/>
          <w:szCs w:val="24"/>
          <w:lang w:eastAsia="ru-RU"/>
        </w:rPr>
        <w:t>Верхнекурмоярского</w:t>
      </w:r>
      <w:proofErr w:type="spellEnd"/>
      <w:r w:rsidRPr="00E24C7D">
        <w:rPr>
          <w:rFonts w:asciiTheme="minorBidi" w:eastAsia="Times New Roman" w:hAnsiTheme="minorBidi"/>
          <w:sz w:val="24"/>
          <w:szCs w:val="24"/>
          <w:lang w:eastAsia="ru-RU"/>
        </w:rPr>
        <w:t xml:space="preserve"> сельского поселения </w:t>
      </w:r>
      <w:proofErr w:type="spellStart"/>
      <w:r w:rsidRPr="00E24C7D">
        <w:rPr>
          <w:rFonts w:asciiTheme="minorBidi" w:eastAsia="Times New Roman" w:hAnsiTheme="minorBidi"/>
          <w:sz w:val="24"/>
          <w:szCs w:val="24"/>
          <w:lang w:eastAsia="ru-RU"/>
        </w:rPr>
        <w:t>Котельниковского</w:t>
      </w:r>
      <w:proofErr w:type="spellEnd"/>
      <w:r w:rsidRPr="00E24C7D">
        <w:rPr>
          <w:rFonts w:asciiTheme="minorBidi" w:eastAsia="Times New Roman" w:hAnsiTheme="minorBidi"/>
          <w:sz w:val="24"/>
          <w:szCs w:val="24"/>
          <w:lang w:eastAsia="ru-RU"/>
        </w:rPr>
        <w:t xml:space="preserve"> муниципального района Волгоградской области, администрация </w:t>
      </w:r>
      <w:proofErr w:type="spellStart"/>
      <w:r w:rsidRPr="00E24C7D">
        <w:rPr>
          <w:rFonts w:asciiTheme="minorBidi" w:eastAsia="Times New Roman" w:hAnsiTheme="minorBidi"/>
          <w:sz w:val="24"/>
          <w:szCs w:val="24"/>
          <w:lang w:eastAsia="ru-RU"/>
        </w:rPr>
        <w:t>Верхнекурмоярского</w:t>
      </w:r>
      <w:proofErr w:type="spellEnd"/>
      <w:r w:rsidRPr="00E24C7D">
        <w:rPr>
          <w:rFonts w:asciiTheme="minorBidi" w:eastAsia="Times New Roman" w:hAnsiTheme="minorBidi"/>
          <w:sz w:val="24"/>
          <w:szCs w:val="24"/>
          <w:lang w:eastAsia="ru-RU"/>
        </w:rPr>
        <w:t xml:space="preserve"> сельского поселения </w:t>
      </w:r>
      <w:proofErr w:type="spellStart"/>
      <w:r w:rsidRPr="00E24C7D">
        <w:rPr>
          <w:rFonts w:asciiTheme="minorBidi" w:eastAsia="Times New Roman" w:hAnsiTheme="minorBidi"/>
          <w:sz w:val="24"/>
          <w:szCs w:val="24"/>
          <w:lang w:eastAsia="ru-RU"/>
        </w:rPr>
        <w:t>Котельниковского</w:t>
      </w:r>
      <w:proofErr w:type="spellEnd"/>
      <w:r w:rsidRPr="00E24C7D">
        <w:rPr>
          <w:rFonts w:asciiTheme="minorBidi" w:eastAsia="Times New Roman" w:hAnsiTheme="minorBidi"/>
          <w:sz w:val="24"/>
          <w:szCs w:val="24"/>
          <w:lang w:eastAsia="ru-RU"/>
        </w:rPr>
        <w:t xml:space="preserve"> муниципального района постановляет:</w:t>
      </w:r>
    </w:p>
    <w:p w:rsidR="00E24C7D" w:rsidRPr="00E24C7D" w:rsidRDefault="00E24C7D" w:rsidP="00E24C7D">
      <w:pPr>
        <w:widowControl w:val="0"/>
        <w:numPr>
          <w:ilvl w:val="0"/>
          <w:numId w:val="1"/>
        </w:numPr>
        <w:overflowPunct w:val="0"/>
        <w:autoSpaceDE w:val="0"/>
        <w:autoSpaceDN w:val="0"/>
        <w:adjustRightInd w:val="0"/>
        <w:spacing w:after="120" w:line="240" w:lineRule="auto"/>
        <w:jc w:val="lowKashida"/>
        <w:rPr>
          <w:rFonts w:asciiTheme="minorBidi" w:eastAsia="Times New Roman" w:hAnsiTheme="minorBidi"/>
          <w:sz w:val="24"/>
          <w:szCs w:val="24"/>
          <w:lang w:eastAsia="ru-RU"/>
        </w:rPr>
      </w:pPr>
      <w:bookmarkStart w:id="0" w:name="_GoBack"/>
      <w:bookmarkEnd w:id="0"/>
      <w:r w:rsidRPr="00E24C7D">
        <w:rPr>
          <w:rFonts w:asciiTheme="minorBidi" w:eastAsia="Times New Roman" w:hAnsiTheme="minorBidi"/>
          <w:sz w:val="24"/>
          <w:szCs w:val="24"/>
          <w:lang w:eastAsia="ru-RU"/>
        </w:rPr>
        <w:t xml:space="preserve"> Внести в Положение «Об утверждении Положения о этике и служебном поведении муниципальных служащих </w:t>
      </w:r>
      <w:proofErr w:type="spellStart"/>
      <w:r w:rsidRPr="00E24C7D">
        <w:rPr>
          <w:rFonts w:asciiTheme="minorBidi" w:eastAsia="Times New Roman" w:hAnsiTheme="minorBidi"/>
          <w:sz w:val="24"/>
          <w:szCs w:val="24"/>
          <w:lang w:eastAsia="ru-RU"/>
        </w:rPr>
        <w:t>Верхнекурмоярского</w:t>
      </w:r>
      <w:proofErr w:type="spellEnd"/>
      <w:r w:rsidRPr="00E24C7D">
        <w:rPr>
          <w:rFonts w:asciiTheme="minorBidi" w:eastAsia="Times New Roman" w:hAnsiTheme="minorBidi"/>
          <w:sz w:val="24"/>
          <w:szCs w:val="24"/>
          <w:lang w:eastAsia="ru-RU"/>
        </w:rPr>
        <w:t xml:space="preserve"> сельского поселения», утвержденное постановлением главы </w:t>
      </w:r>
      <w:proofErr w:type="spellStart"/>
      <w:r w:rsidRPr="00E24C7D">
        <w:rPr>
          <w:rFonts w:asciiTheme="minorBidi" w:eastAsia="Times New Roman" w:hAnsiTheme="minorBidi"/>
          <w:sz w:val="24"/>
          <w:szCs w:val="24"/>
          <w:lang w:eastAsia="ru-RU"/>
        </w:rPr>
        <w:t>Верхнекурмоярского</w:t>
      </w:r>
      <w:proofErr w:type="spellEnd"/>
      <w:r w:rsidRPr="00E24C7D">
        <w:rPr>
          <w:rFonts w:asciiTheme="minorBidi" w:eastAsia="Times New Roman" w:hAnsiTheme="minorBidi"/>
          <w:sz w:val="24"/>
          <w:szCs w:val="24"/>
          <w:lang w:eastAsia="ru-RU"/>
        </w:rPr>
        <w:t xml:space="preserve"> сельского поселения от 15.02.2011 №7 (далее-Положение), следующие изменения:</w:t>
      </w:r>
    </w:p>
    <w:p w:rsidR="00E24C7D" w:rsidRPr="00E24C7D" w:rsidRDefault="00E24C7D" w:rsidP="00E24C7D">
      <w:pPr>
        <w:overflowPunct w:val="0"/>
        <w:autoSpaceDE w:val="0"/>
        <w:autoSpaceDN w:val="0"/>
        <w:adjustRightInd w:val="0"/>
        <w:spacing w:after="120" w:line="240" w:lineRule="auto"/>
        <w:jc w:val="lowKashida"/>
        <w:rPr>
          <w:rFonts w:asciiTheme="minorBidi" w:eastAsia="Times New Roman" w:hAnsiTheme="minorBidi"/>
          <w:sz w:val="24"/>
          <w:szCs w:val="24"/>
          <w:lang w:eastAsia="ru-RU"/>
        </w:rPr>
      </w:pPr>
      <w:r w:rsidRPr="00E24C7D">
        <w:rPr>
          <w:rFonts w:asciiTheme="minorBidi" w:eastAsia="Times New Roman" w:hAnsiTheme="minorBidi"/>
          <w:sz w:val="24"/>
          <w:szCs w:val="24"/>
          <w:lang w:eastAsia="ru-RU"/>
        </w:rPr>
        <w:t xml:space="preserve">    1.1 Дополнить раздел </w:t>
      </w:r>
      <w:r w:rsidRPr="00E24C7D">
        <w:rPr>
          <w:rFonts w:asciiTheme="minorBidi" w:eastAsia="Times New Roman" w:hAnsiTheme="minorBidi"/>
          <w:sz w:val="24"/>
          <w:szCs w:val="24"/>
          <w:lang w:val="en-US" w:eastAsia="ru-RU"/>
        </w:rPr>
        <w:t>II</w:t>
      </w:r>
      <w:r w:rsidRPr="00E24C7D">
        <w:rPr>
          <w:rFonts w:asciiTheme="minorBidi" w:eastAsia="Times New Roman" w:hAnsiTheme="minorBidi"/>
          <w:sz w:val="24"/>
          <w:szCs w:val="24"/>
          <w:lang w:eastAsia="ru-RU"/>
        </w:rPr>
        <w:t xml:space="preserve"> Положения пунктом 21.1 следующего содержания:</w:t>
      </w:r>
    </w:p>
    <w:p w:rsidR="00E24C7D" w:rsidRDefault="00E24C7D" w:rsidP="00E24C7D">
      <w:pPr>
        <w:overflowPunct w:val="0"/>
        <w:autoSpaceDE w:val="0"/>
        <w:autoSpaceDN w:val="0"/>
        <w:adjustRightInd w:val="0"/>
        <w:spacing w:after="120" w:line="240" w:lineRule="auto"/>
        <w:jc w:val="lowKashida"/>
        <w:rPr>
          <w:rFonts w:asciiTheme="minorBidi" w:eastAsia="Times New Roman" w:hAnsiTheme="minorBidi"/>
          <w:sz w:val="24"/>
          <w:szCs w:val="24"/>
          <w:lang w:eastAsia="ru-RU"/>
        </w:rPr>
      </w:pPr>
      <w:r w:rsidRPr="00E24C7D">
        <w:rPr>
          <w:rFonts w:asciiTheme="minorBidi" w:eastAsia="Times New Roman" w:hAnsiTheme="minorBidi"/>
          <w:sz w:val="24"/>
          <w:szCs w:val="24"/>
          <w:lang w:eastAsia="ru-RU"/>
        </w:rPr>
        <w:t xml:space="preserve">      «21.1 Муниципальный служащий обязан:</w:t>
      </w:r>
    </w:p>
    <w:p w:rsidR="00E24C7D" w:rsidRPr="00E24C7D" w:rsidRDefault="00E24C7D" w:rsidP="00E24C7D">
      <w:pPr>
        <w:overflowPunct w:val="0"/>
        <w:autoSpaceDE w:val="0"/>
        <w:autoSpaceDN w:val="0"/>
        <w:adjustRightInd w:val="0"/>
        <w:spacing w:after="120" w:line="240" w:lineRule="auto"/>
        <w:jc w:val="lowKashida"/>
        <w:rPr>
          <w:rFonts w:asciiTheme="minorBidi" w:eastAsia="Times New Roman" w:hAnsiTheme="minorBidi"/>
          <w:sz w:val="24"/>
          <w:szCs w:val="24"/>
          <w:lang w:eastAsia="ru-RU"/>
        </w:rPr>
      </w:pPr>
      <w:r>
        <w:rPr>
          <w:rFonts w:asciiTheme="minorBidi" w:eastAsia="Times New Roman" w:hAnsiTheme="minorBidi"/>
          <w:sz w:val="24"/>
          <w:szCs w:val="24"/>
          <w:lang w:eastAsia="ru-RU"/>
        </w:rPr>
        <w:t xml:space="preserve">     </w:t>
      </w:r>
      <w:r w:rsidRPr="00E24C7D">
        <w:rPr>
          <w:rFonts w:asciiTheme="minorBidi" w:eastAsia="Times New Roman" w:hAnsiTheme="minorBidi"/>
          <w:sz w:val="24"/>
          <w:szCs w:val="24"/>
          <w:lang w:eastAsia="ru-RU"/>
        </w:rPr>
        <w:t xml:space="preserve">  - сообщать в письменной форме представителю нанимателя (работодателя)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24C7D" w:rsidRDefault="00E24C7D" w:rsidP="00E24C7D">
      <w:pPr>
        <w:widowControl w:val="0"/>
        <w:autoSpaceDE w:val="0"/>
        <w:autoSpaceDN w:val="0"/>
        <w:adjustRightInd w:val="0"/>
        <w:spacing w:after="0" w:line="240" w:lineRule="auto"/>
        <w:jc w:val="lowKashida"/>
        <w:rPr>
          <w:rFonts w:asciiTheme="minorBidi" w:eastAsia="Times New Roman" w:hAnsiTheme="minorBidi"/>
          <w:sz w:val="24"/>
          <w:szCs w:val="24"/>
          <w:lang w:eastAsia="ru-RU"/>
        </w:rPr>
      </w:pPr>
      <w:r>
        <w:rPr>
          <w:rFonts w:asciiTheme="minorBidi" w:eastAsia="Times New Roman" w:hAnsiTheme="minorBidi"/>
          <w:sz w:val="24"/>
          <w:szCs w:val="24"/>
          <w:lang w:eastAsia="ru-RU"/>
        </w:rPr>
        <w:t xml:space="preserve">   </w:t>
      </w:r>
      <w:r w:rsidRPr="00E24C7D">
        <w:rPr>
          <w:rFonts w:asciiTheme="minorBidi" w:eastAsia="Times New Roman" w:hAnsiTheme="minorBidi"/>
          <w:sz w:val="24"/>
          <w:szCs w:val="24"/>
          <w:lang w:eastAsia="ru-RU"/>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либо получения вида на жительство или иного, документа, подтверждающего право на постоянное проживание гражданина </w:t>
      </w:r>
      <w:r w:rsidRPr="00E24C7D">
        <w:rPr>
          <w:rFonts w:asciiTheme="minorBidi" w:eastAsia="Times New Roman" w:hAnsiTheme="minorBidi"/>
          <w:sz w:val="24"/>
          <w:szCs w:val="24"/>
          <w:lang w:eastAsia="ru-RU"/>
        </w:rPr>
        <w:lastRenderedPageBreak/>
        <w:t>на территории иностранного государства на постоянное проживание гражданина на территории иностранного государства."</w:t>
      </w:r>
    </w:p>
    <w:p w:rsidR="00E24C7D" w:rsidRDefault="00E24C7D" w:rsidP="00E24C7D">
      <w:pPr>
        <w:widowControl w:val="0"/>
        <w:autoSpaceDE w:val="0"/>
        <w:autoSpaceDN w:val="0"/>
        <w:adjustRightInd w:val="0"/>
        <w:spacing w:after="0" w:line="240" w:lineRule="auto"/>
        <w:jc w:val="lowKashida"/>
        <w:rPr>
          <w:rFonts w:asciiTheme="minorBidi" w:eastAsia="Times New Roman" w:hAnsiTheme="minorBidi"/>
          <w:sz w:val="24"/>
          <w:szCs w:val="24"/>
          <w:lang w:eastAsia="ru-RU"/>
        </w:rPr>
      </w:pPr>
      <w:r>
        <w:rPr>
          <w:rFonts w:asciiTheme="minorBidi" w:eastAsia="Times New Roman" w:hAnsiTheme="minorBidi"/>
          <w:sz w:val="24"/>
          <w:szCs w:val="24"/>
          <w:lang w:eastAsia="ru-RU"/>
        </w:rPr>
        <w:t>2.Постановление вступает в силу со дня его официального обнародования.</w:t>
      </w:r>
    </w:p>
    <w:p w:rsidR="00E24C7D" w:rsidRDefault="00E24C7D" w:rsidP="00E24C7D">
      <w:pPr>
        <w:widowControl w:val="0"/>
        <w:autoSpaceDE w:val="0"/>
        <w:autoSpaceDN w:val="0"/>
        <w:adjustRightInd w:val="0"/>
        <w:spacing w:after="0" w:line="240" w:lineRule="auto"/>
        <w:jc w:val="lowKashida"/>
        <w:rPr>
          <w:rFonts w:asciiTheme="minorBidi" w:eastAsia="Times New Roman" w:hAnsiTheme="minorBidi"/>
          <w:sz w:val="24"/>
          <w:szCs w:val="24"/>
          <w:lang w:eastAsia="ru-RU"/>
        </w:rPr>
      </w:pPr>
    </w:p>
    <w:p w:rsidR="00E24C7D" w:rsidRDefault="00E24C7D" w:rsidP="00E24C7D">
      <w:pPr>
        <w:widowControl w:val="0"/>
        <w:autoSpaceDE w:val="0"/>
        <w:autoSpaceDN w:val="0"/>
        <w:adjustRightInd w:val="0"/>
        <w:spacing w:after="0" w:line="240" w:lineRule="auto"/>
        <w:jc w:val="lowKashida"/>
        <w:rPr>
          <w:rFonts w:asciiTheme="minorBidi" w:eastAsia="Times New Roman" w:hAnsiTheme="minorBidi"/>
          <w:sz w:val="24"/>
          <w:szCs w:val="24"/>
          <w:lang w:eastAsia="ru-RU"/>
        </w:rPr>
      </w:pPr>
    </w:p>
    <w:p w:rsidR="00E24C7D" w:rsidRDefault="00E24C7D" w:rsidP="00E24C7D">
      <w:pPr>
        <w:widowControl w:val="0"/>
        <w:autoSpaceDE w:val="0"/>
        <w:autoSpaceDN w:val="0"/>
        <w:adjustRightInd w:val="0"/>
        <w:spacing w:after="0" w:line="240" w:lineRule="auto"/>
        <w:jc w:val="both"/>
        <w:rPr>
          <w:rFonts w:asciiTheme="minorBidi" w:eastAsia="Times New Roman" w:hAnsiTheme="minorBidi"/>
          <w:sz w:val="24"/>
          <w:szCs w:val="24"/>
          <w:lang w:eastAsia="ru-RU"/>
        </w:rPr>
      </w:pPr>
    </w:p>
    <w:p w:rsidR="00E24C7D" w:rsidRDefault="00E24C7D" w:rsidP="00E24C7D">
      <w:pPr>
        <w:widowControl w:val="0"/>
        <w:autoSpaceDE w:val="0"/>
        <w:autoSpaceDN w:val="0"/>
        <w:adjustRightInd w:val="0"/>
        <w:spacing w:after="0" w:line="240" w:lineRule="auto"/>
        <w:jc w:val="both"/>
        <w:rPr>
          <w:rFonts w:asciiTheme="minorBidi" w:eastAsia="Times New Roman" w:hAnsiTheme="minorBidi"/>
          <w:sz w:val="24"/>
          <w:szCs w:val="24"/>
          <w:lang w:eastAsia="ru-RU"/>
        </w:rPr>
      </w:pPr>
    </w:p>
    <w:p w:rsidR="00E24C7D" w:rsidRDefault="00E24C7D" w:rsidP="00E24C7D">
      <w:pPr>
        <w:widowControl w:val="0"/>
        <w:autoSpaceDE w:val="0"/>
        <w:autoSpaceDN w:val="0"/>
        <w:adjustRightInd w:val="0"/>
        <w:spacing w:after="0" w:line="240" w:lineRule="auto"/>
        <w:jc w:val="both"/>
        <w:rPr>
          <w:rFonts w:asciiTheme="minorBidi" w:eastAsia="Times New Roman" w:hAnsiTheme="minorBidi"/>
          <w:sz w:val="24"/>
          <w:szCs w:val="24"/>
          <w:lang w:eastAsia="ru-RU"/>
        </w:rPr>
      </w:pPr>
    </w:p>
    <w:p w:rsidR="00E24C7D" w:rsidRDefault="00E24C7D" w:rsidP="00E24C7D">
      <w:pPr>
        <w:widowControl w:val="0"/>
        <w:autoSpaceDE w:val="0"/>
        <w:autoSpaceDN w:val="0"/>
        <w:adjustRightInd w:val="0"/>
        <w:spacing w:after="0" w:line="240" w:lineRule="auto"/>
        <w:jc w:val="both"/>
        <w:rPr>
          <w:rFonts w:asciiTheme="minorBidi" w:eastAsia="Times New Roman" w:hAnsiTheme="minorBidi"/>
          <w:sz w:val="24"/>
          <w:szCs w:val="24"/>
          <w:lang w:eastAsia="ru-RU"/>
        </w:rPr>
      </w:pPr>
    </w:p>
    <w:p w:rsidR="00E24C7D" w:rsidRDefault="00E24C7D" w:rsidP="00E24C7D">
      <w:pPr>
        <w:widowControl w:val="0"/>
        <w:autoSpaceDE w:val="0"/>
        <w:autoSpaceDN w:val="0"/>
        <w:adjustRightInd w:val="0"/>
        <w:spacing w:after="0" w:line="240" w:lineRule="auto"/>
        <w:jc w:val="both"/>
        <w:rPr>
          <w:rFonts w:asciiTheme="minorBidi" w:eastAsia="Times New Roman" w:hAnsiTheme="minorBidi"/>
          <w:sz w:val="24"/>
          <w:szCs w:val="24"/>
          <w:lang w:eastAsia="ru-RU"/>
        </w:rPr>
      </w:pPr>
    </w:p>
    <w:p w:rsidR="00E24C7D" w:rsidRDefault="00E24C7D" w:rsidP="00E24C7D">
      <w:pPr>
        <w:widowControl w:val="0"/>
        <w:autoSpaceDE w:val="0"/>
        <w:autoSpaceDN w:val="0"/>
        <w:adjustRightInd w:val="0"/>
        <w:spacing w:after="0" w:line="240" w:lineRule="auto"/>
        <w:jc w:val="both"/>
        <w:rPr>
          <w:rFonts w:asciiTheme="minorBidi" w:eastAsia="Times New Roman" w:hAnsiTheme="minorBidi"/>
          <w:sz w:val="24"/>
          <w:szCs w:val="24"/>
          <w:lang w:eastAsia="ru-RU"/>
        </w:rPr>
      </w:pPr>
    </w:p>
    <w:p w:rsidR="00E24C7D" w:rsidRPr="00E24C7D" w:rsidRDefault="00E24C7D" w:rsidP="00E24C7D">
      <w:pPr>
        <w:widowControl w:val="0"/>
        <w:autoSpaceDE w:val="0"/>
        <w:autoSpaceDN w:val="0"/>
        <w:adjustRightInd w:val="0"/>
        <w:spacing w:after="0" w:line="240" w:lineRule="auto"/>
        <w:jc w:val="both"/>
        <w:rPr>
          <w:rFonts w:asciiTheme="minorBidi" w:eastAsia="Times New Roman" w:hAnsiTheme="minorBidi"/>
          <w:sz w:val="24"/>
          <w:szCs w:val="24"/>
          <w:lang w:eastAsia="ru-RU"/>
        </w:rPr>
      </w:pPr>
    </w:p>
    <w:p w:rsidR="00E24C7D" w:rsidRDefault="00E24C7D" w:rsidP="00E24C7D">
      <w:pPr>
        <w:pStyle w:val="ConsPlusNormal"/>
        <w:ind w:left="-142"/>
        <w:rPr>
          <w:rFonts w:asciiTheme="minorBidi" w:hAnsiTheme="minorBidi" w:cstheme="minorBidi"/>
          <w:sz w:val="24"/>
          <w:szCs w:val="24"/>
        </w:rPr>
      </w:pPr>
      <w:r>
        <w:rPr>
          <w:rFonts w:asciiTheme="minorBidi" w:hAnsiTheme="minorBidi" w:cstheme="minorBidi"/>
          <w:sz w:val="24"/>
          <w:szCs w:val="24"/>
        </w:rPr>
        <w:t xml:space="preserve">Глава </w:t>
      </w:r>
      <w:proofErr w:type="spellStart"/>
      <w:r>
        <w:rPr>
          <w:rFonts w:asciiTheme="minorBidi" w:hAnsiTheme="minorBidi" w:cstheme="minorBidi"/>
          <w:sz w:val="24"/>
          <w:szCs w:val="24"/>
        </w:rPr>
        <w:t>Верхнекурмоярского</w:t>
      </w:r>
      <w:proofErr w:type="spellEnd"/>
    </w:p>
    <w:p w:rsidR="00E24C7D" w:rsidRDefault="00E24C7D" w:rsidP="00E24C7D">
      <w:pPr>
        <w:pStyle w:val="ConsPlusNormal"/>
        <w:ind w:left="-142"/>
        <w:rPr>
          <w:rFonts w:asciiTheme="minorBidi" w:hAnsiTheme="minorBidi" w:cstheme="minorBidi"/>
          <w:sz w:val="24"/>
          <w:szCs w:val="24"/>
        </w:rPr>
      </w:pPr>
      <w:r>
        <w:rPr>
          <w:rFonts w:asciiTheme="minorBidi" w:hAnsiTheme="minorBidi" w:cstheme="minorBidi"/>
          <w:sz w:val="24"/>
          <w:szCs w:val="24"/>
        </w:rPr>
        <w:t xml:space="preserve">сельского поселения                                                                             </w:t>
      </w:r>
      <w:proofErr w:type="spellStart"/>
      <w:r>
        <w:rPr>
          <w:rFonts w:asciiTheme="minorBidi" w:hAnsiTheme="minorBidi" w:cstheme="minorBidi"/>
          <w:sz w:val="24"/>
          <w:szCs w:val="24"/>
        </w:rPr>
        <w:t>А.С.Мельников</w:t>
      </w:r>
      <w:proofErr w:type="spellEnd"/>
    </w:p>
    <w:p w:rsidR="00E24C7D" w:rsidRDefault="00E24C7D"/>
    <w:p w:rsidR="00E24C7D" w:rsidRDefault="00E24C7D"/>
    <w:p w:rsidR="00E24C7D" w:rsidRDefault="00E24C7D"/>
    <w:p w:rsidR="00E24C7D" w:rsidRDefault="00E24C7D"/>
    <w:p w:rsidR="00E24C7D" w:rsidRDefault="00E24C7D"/>
    <w:p w:rsidR="00E24C7D" w:rsidRDefault="00E24C7D"/>
    <w:p w:rsidR="00E24C7D" w:rsidRDefault="00E24C7D"/>
    <w:p w:rsidR="00E24C7D" w:rsidRDefault="00E24C7D"/>
    <w:p w:rsidR="00E24C7D" w:rsidRDefault="00E24C7D"/>
    <w:sectPr w:rsidR="00E24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05867"/>
    <w:multiLevelType w:val="hybridMultilevel"/>
    <w:tmpl w:val="4080D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6F"/>
    <w:rsid w:val="002D616F"/>
    <w:rsid w:val="008653C9"/>
    <w:rsid w:val="00E24C7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BFA53-05F8-4CAB-8332-453BB000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C7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2023-05-18T09:01:00Z</dcterms:created>
  <dcterms:modified xsi:type="dcterms:W3CDTF">2023-05-18T09:01:00Z</dcterms:modified>
</cp:coreProperties>
</file>