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F8" w:rsidRDefault="00C67CF8" w:rsidP="00C67CF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F8" w:rsidRDefault="00C67CF8" w:rsidP="00C67CF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АДМИНИСТРАЦИЯ </w:t>
      </w:r>
    </w:p>
    <w:p w:rsidR="00C67CF8" w:rsidRDefault="00C67CF8" w:rsidP="00C67CF8">
      <w:pPr>
        <w:pStyle w:val="a3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C67CF8" w:rsidRDefault="00C67CF8" w:rsidP="00C67CF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КОТЕЛЬНИКОВСКОГО МУНИЦИПАЛЬНОГО РАЙОНА </w:t>
      </w:r>
    </w:p>
    <w:p w:rsidR="00C67CF8" w:rsidRDefault="00C67CF8" w:rsidP="00C67CF8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67CF8" w:rsidTr="00C67CF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7CF8" w:rsidRDefault="00C67CF8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ПОСТАНОВЛЕНИЕ </w:t>
            </w:r>
          </w:p>
          <w:p w:rsidR="00C67CF8" w:rsidRDefault="00C67CF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3899" w:rsidRDefault="00136B99">
      <w:r>
        <w:t xml:space="preserve">от 22 марта 2017                                                                № </w:t>
      </w:r>
      <w:r w:rsidR="00D336FC">
        <w:t xml:space="preserve">11 </w:t>
      </w:r>
    </w:p>
    <w:p w:rsidR="00D336FC" w:rsidRDefault="00D336FC"/>
    <w:p w:rsidR="00D336FC" w:rsidRDefault="00D336FC"/>
    <w:p w:rsidR="00D336FC" w:rsidRPr="00D336FC" w:rsidRDefault="00D336FC" w:rsidP="00D336FC">
      <w:pPr>
        <w:jc w:val="center"/>
        <w:rPr>
          <w:rFonts w:asciiTheme="minorBidi" w:hAnsiTheme="minorBidi" w:cstheme="minorBidi"/>
        </w:rPr>
      </w:pPr>
    </w:p>
    <w:p w:rsidR="00D336FC" w:rsidRDefault="00D336FC" w:rsidP="00D336FC">
      <w:pPr>
        <w:pStyle w:val="ConsPlusNormal"/>
        <w:spacing w:line="240" w:lineRule="exact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D336FC">
        <w:rPr>
          <w:rFonts w:asciiTheme="minorBidi" w:hAnsiTheme="minorBidi" w:cstheme="minorBidi"/>
          <w:sz w:val="24"/>
          <w:szCs w:val="24"/>
        </w:rPr>
        <w:t xml:space="preserve">Об отмене постановления администрации </w:t>
      </w:r>
      <w:proofErr w:type="spellStart"/>
      <w:r w:rsidRPr="00D336FC">
        <w:rPr>
          <w:rFonts w:asciiTheme="minorBidi" w:hAnsiTheme="minorBidi" w:cstheme="minorBidi"/>
          <w:sz w:val="24"/>
          <w:szCs w:val="24"/>
        </w:rPr>
        <w:t>Верхнекурмоярского</w:t>
      </w:r>
      <w:proofErr w:type="spellEnd"/>
      <w:r w:rsidRPr="00D336FC">
        <w:rPr>
          <w:rFonts w:asciiTheme="minorBidi" w:hAnsiTheme="minorBidi" w:cstheme="minorBidi"/>
          <w:sz w:val="24"/>
          <w:szCs w:val="24"/>
        </w:rPr>
        <w:t xml:space="preserve"> сельского поселения </w:t>
      </w:r>
      <w:proofErr w:type="spellStart"/>
      <w:r w:rsidRPr="00D336FC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Pr="00D336FC">
        <w:rPr>
          <w:rFonts w:asciiTheme="minorBidi" w:hAnsiTheme="minorBidi" w:cstheme="minorBidi"/>
          <w:sz w:val="24"/>
          <w:szCs w:val="24"/>
        </w:rPr>
        <w:t xml:space="preserve"> муниципального района Волгоградской области от</w:t>
      </w:r>
      <w:r w:rsidRPr="00D336FC">
        <w:rPr>
          <w:sz w:val="24"/>
          <w:szCs w:val="24"/>
        </w:rPr>
        <w:t xml:space="preserve"> </w:t>
      </w:r>
      <w:r w:rsidRPr="00D336FC">
        <w:rPr>
          <w:rFonts w:asciiTheme="minorBidi" w:hAnsiTheme="minorBidi" w:cstheme="minorBidi"/>
          <w:sz w:val="24"/>
          <w:szCs w:val="24"/>
        </w:rPr>
        <w:t>16.12.2016 №58</w:t>
      </w:r>
      <w:r w:rsidRPr="00D336FC">
        <w:rPr>
          <w:sz w:val="24"/>
          <w:szCs w:val="24"/>
        </w:rPr>
        <w:t xml:space="preserve"> «</w:t>
      </w:r>
      <w:r w:rsidRPr="00D336FC">
        <w:rPr>
          <w:rFonts w:ascii="Arial" w:hAnsi="Arial" w:cs="Arial"/>
          <w:sz w:val="24"/>
          <w:szCs w:val="24"/>
        </w:rPr>
        <w:t xml:space="preserve">Об утверждении порядка создания и работы комиссии </w:t>
      </w:r>
      <w:r w:rsidRPr="00D336FC">
        <w:rPr>
          <w:rFonts w:ascii="Arial" w:eastAsia="Calibri" w:hAnsi="Arial" w:cs="Arial"/>
          <w:sz w:val="24"/>
          <w:szCs w:val="24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</w:p>
    <w:p w:rsidR="00D336FC" w:rsidRDefault="00D336FC" w:rsidP="00D336FC">
      <w:pPr>
        <w:pStyle w:val="ConsPlusNormal"/>
        <w:spacing w:line="240" w:lineRule="exact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D336FC" w:rsidRPr="00D336FC" w:rsidRDefault="00D336FC" w:rsidP="00D336FC">
      <w:pPr>
        <w:pStyle w:val="ConsPlusNormal"/>
        <w:spacing w:line="240" w:lineRule="exact"/>
        <w:rPr>
          <w:rFonts w:ascii="Arial" w:eastAsia="Calibri" w:hAnsi="Arial" w:cs="Arial"/>
          <w:sz w:val="24"/>
          <w:szCs w:val="24"/>
          <w:lang w:eastAsia="en-US"/>
        </w:rPr>
      </w:pPr>
    </w:p>
    <w:p w:rsidR="00D336FC" w:rsidRDefault="00D336FC" w:rsidP="00D336FC">
      <w:pPr>
        <w:rPr>
          <w:rFonts w:asciiTheme="minorBidi" w:hAnsiTheme="minorBidi" w:cstheme="minorBidi"/>
        </w:rPr>
      </w:pPr>
    </w:p>
    <w:p w:rsidR="00D336FC" w:rsidRDefault="00D336FC" w:rsidP="00D336FC">
      <w:pPr>
        <w:rPr>
          <w:rFonts w:asciiTheme="minorBidi" w:hAnsiTheme="minorBidi" w:cstheme="minorBidi"/>
        </w:rPr>
      </w:pPr>
    </w:p>
    <w:p w:rsidR="00A305C3" w:rsidRDefault="00A305C3" w:rsidP="00A305C3">
      <w:pPr>
        <w:shd w:val="clear" w:color="auto" w:fill="FFFFFF"/>
        <w:rPr>
          <w:rFonts w:ascii="Arial" w:hAnsi="Arial" w:cs="Arial"/>
          <w:bCs/>
        </w:rPr>
      </w:pPr>
      <w:r>
        <w:rPr>
          <w:rFonts w:asciiTheme="minorBidi" w:hAnsiTheme="minorBidi" w:cstheme="minorBidi"/>
        </w:rPr>
        <w:t xml:space="preserve">   </w:t>
      </w:r>
      <w:r w:rsidR="00D336FC">
        <w:rPr>
          <w:rFonts w:asciiTheme="minorBidi" w:hAnsiTheme="minorBidi" w:cstheme="minorBidi"/>
        </w:rPr>
        <w:t xml:space="preserve"> </w:t>
      </w:r>
      <w:r w:rsidRPr="00F07D10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</w:t>
      </w:r>
      <w:r>
        <w:rPr>
          <w:rFonts w:ascii="Arial" w:hAnsi="Arial" w:cs="Arial"/>
        </w:rPr>
        <w:t xml:space="preserve"> Российской Федерации», Уставом </w:t>
      </w:r>
      <w:proofErr w:type="spellStart"/>
      <w:r>
        <w:rPr>
          <w:rFonts w:ascii="Arial" w:hAnsi="Arial" w:cs="Arial"/>
        </w:rPr>
        <w:t>Верхнекурмоярского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 w:rsidRPr="00F07D10">
        <w:rPr>
          <w:rFonts w:ascii="Arial" w:hAnsi="Arial" w:cs="Arial"/>
        </w:rPr>
        <w:t>Котельниковского</w:t>
      </w:r>
      <w:proofErr w:type="spellEnd"/>
      <w:r w:rsidRPr="00F07D10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Pr="00F07D10">
        <w:rPr>
          <w:rFonts w:ascii="Arial" w:hAnsi="Arial" w:cs="Arial"/>
        </w:rPr>
        <w:t>Котельниковского</w:t>
      </w:r>
      <w:proofErr w:type="spellEnd"/>
      <w:r w:rsidRPr="00F07D10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 xml:space="preserve"> </w:t>
      </w:r>
      <w:r w:rsidRPr="00A305C3">
        <w:rPr>
          <w:rFonts w:ascii="Arial" w:hAnsi="Arial" w:cs="Arial"/>
          <w:bCs/>
        </w:rPr>
        <w:t>постановляет:</w:t>
      </w:r>
    </w:p>
    <w:p w:rsidR="00A305C3" w:rsidRDefault="00A305C3" w:rsidP="00A305C3">
      <w:pPr>
        <w:shd w:val="clear" w:color="auto" w:fill="FFFFFF"/>
        <w:rPr>
          <w:rFonts w:ascii="Arial" w:hAnsi="Arial" w:cs="Arial"/>
          <w:bCs/>
        </w:rPr>
      </w:pPr>
    </w:p>
    <w:p w:rsidR="00A305C3" w:rsidRPr="00041F0D" w:rsidRDefault="00A305C3" w:rsidP="00041F0D">
      <w:pPr>
        <w:pStyle w:val="a5"/>
        <w:numPr>
          <w:ilvl w:val="0"/>
          <w:numId w:val="2"/>
        </w:numPr>
        <w:shd w:val="clear" w:color="auto" w:fill="FFFFFF"/>
        <w:rPr>
          <w:rFonts w:ascii="Arial" w:hAnsi="Arial" w:cs="Arial"/>
          <w:bCs/>
        </w:rPr>
      </w:pPr>
      <w:r w:rsidRPr="00041F0D">
        <w:rPr>
          <w:rFonts w:ascii="Arial" w:hAnsi="Arial" w:cs="Arial"/>
          <w:bCs/>
        </w:rPr>
        <w:t xml:space="preserve">Отменить постановление администрации </w:t>
      </w:r>
      <w:proofErr w:type="spellStart"/>
      <w:r w:rsidRPr="00041F0D">
        <w:rPr>
          <w:rFonts w:ascii="Arial" w:hAnsi="Arial" w:cs="Arial"/>
          <w:bCs/>
        </w:rPr>
        <w:t>Верхнекурмоярского</w:t>
      </w:r>
      <w:proofErr w:type="spellEnd"/>
      <w:r w:rsidRPr="00041F0D">
        <w:rPr>
          <w:rFonts w:ascii="Arial" w:hAnsi="Arial" w:cs="Arial"/>
          <w:bCs/>
        </w:rPr>
        <w:t xml:space="preserve"> сельского </w:t>
      </w:r>
      <w:proofErr w:type="gramStart"/>
      <w:r w:rsidRPr="00041F0D">
        <w:rPr>
          <w:rFonts w:ascii="Arial" w:hAnsi="Arial" w:cs="Arial"/>
          <w:bCs/>
        </w:rPr>
        <w:t xml:space="preserve">поселения  </w:t>
      </w:r>
      <w:proofErr w:type="spellStart"/>
      <w:r w:rsidRPr="00041F0D">
        <w:rPr>
          <w:rFonts w:ascii="Arial" w:hAnsi="Arial" w:cs="Arial"/>
          <w:bCs/>
        </w:rPr>
        <w:t>Котельниковского</w:t>
      </w:r>
      <w:proofErr w:type="spellEnd"/>
      <w:proofErr w:type="gramEnd"/>
      <w:r w:rsidRPr="00041F0D">
        <w:rPr>
          <w:rFonts w:ascii="Arial" w:hAnsi="Arial" w:cs="Arial"/>
          <w:bCs/>
        </w:rPr>
        <w:t xml:space="preserve"> муниципального района Волгоградской области от 16.12.2016 №58 «Об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учетов потребностей инвалидов и обеспечения условий их доступности для инвалидов».</w:t>
      </w:r>
    </w:p>
    <w:p w:rsidR="00041F0D" w:rsidRDefault="00041F0D" w:rsidP="00041F0D">
      <w:pPr>
        <w:pStyle w:val="a5"/>
        <w:numPr>
          <w:ilvl w:val="0"/>
          <w:numId w:val="2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 вступа</w:t>
      </w:r>
      <w:r w:rsidR="001949E3">
        <w:rPr>
          <w:rFonts w:ascii="Arial" w:hAnsi="Arial" w:cs="Arial"/>
          <w:bCs/>
        </w:rPr>
        <w:t xml:space="preserve">ет в силу со дня </w:t>
      </w:r>
      <w:proofErr w:type="gramStart"/>
      <w:r w:rsidR="001949E3">
        <w:rPr>
          <w:rFonts w:ascii="Arial" w:hAnsi="Arial" w:cs="Arial"/>
          <w:bCs/>
        </w:rPr>
        <w:t>его  официального</w:t>
      </w:r>
      <w:proofErr w:type="gramEnd"/>
      <w:r w:rsidR="001949E3">
        <w:rPr>
          <w:rFonts w:ascii="Arial" w:hAnsi="Arial" w:cs="Arial"/>
          <w:bCs/>
        </w:rPr>
        <w:t xml:space="preserve"> обнародования</w:t>
      </w:r>
      <w:bookmarkStart w:id="0" w:name="_GoBack"/>
      <w:bookmarkEnd w:id="0"/>
      <w:r>
        <w:rPr>
          <w:rFonts w:ascii="Arial" w:hAnsi="Arial" w:cs="Arial"/>
          <w:bCs/>
        </w:rPr>
        <w:t>.</w:t>
      </w:r>
    </w:p>
    <w:p w:rsidR="00041F0D" w:rsidRDefault="00041F0D" w:rsidP="00041F0D">
      <w:pPr>
        <w:shd w:val="clear" w:color="auto" w:fill="FFFFFF"/>
        <w:rPr>
          <w:rFonts w:ascii="Arial" w:hAnsi="Arial" w:cs="Arial"/>
          <w:bCs/>
        </w:rPr>
      </w:pPr>
    </w:p>
    <w:p w:rsidR="00041F0D" w:rsidRDefault="00041F0D" w:rsidP="00041F0D">
      <w:pPr>
        <w:shd w:val="clear" w:color="auto" w:fill="FFFFFF"/>
        <w:rPr>
          <w:rFonts w:ascii="Arial" w:hAnsi="Arial" w:cs="Arial"/>
          <w:bCs/>
        </w:rPr>
      </w:pPr>
    </w:p>
    <w:p w:rsidR="00041F0D" w:rsidRDefault="00041F0D" w:rsidP="00041F0D">
      <w:pPr>
        <w:shd w:val="clear" w:color="auto" w:fill="FFFFFF"/>
        <w:rPr>
          <w:rFonts w:ascii="Arial" w:hAnsi="Arial" w:cs="Arial"/>
          <w:bCs/>
        </w:rPr>
      </w:pPr>
    </w:p>
    <w:p w:rsidR="00041F0D" w:rsidRDefault="00041F0D" w:rsidP="00041F0D">
      <w:pPr>
        <w:shd w:val="clear" w:color="auto" w:fill="FFFFFF"/>
        <w:rPr>
          <w:rFonts w:ascii="Arial" w:hAnsi="Arial" w:cs="Arial"/>
          <w:bCs/>
        </w:rPr>
      </w:pPr>
    </w:p>
    <w:p w:rsidR="00041F0D" w:rsidRDefault="00041F0D" w:rsidP="00041F0D">
      <w:pPr>
        <w:shd w:val="clear" w:color="auto" w:fill="FFFFFF"/>
        <w:rPr>
          <w:rFonts w:ascii="Arial" w:hAnsi="Arial" w:cs="Arial"/>
          <w:bCs/>
        </w:rPr>
      </w:pPr>
    </w:p>
    <w:p w:rsidR="00041F0D" w:rsidRDefault="00041F0D" w:rsidP="00041F0D">
      <w:pPr>
        <w:shd w:val="clear" w:color="auto" w:fill="FFFFFF"/>
        <w:rPr>
          <w:rFonts w:ascii="Arial" w:hAnsi="Arial" w:cs="Arial"/>
          <w:bCs/>
        </w:rPr>
      </w:pPr>
    </w:p>
    <w:p w:rsidR="00041F0D" w:rsidRDefault="00041F0D" w:rsidP="00041F0D">
      <w:pPr>
        <w:shd w:val="clear" w:color="auto" w:fill="FFFFFF"/>
        <w:rPr>
          <w:rFonts w:ascii="Arial" w:hAnsi="Arial" w:cs="Arial"/>
          <w:bCs/>
        </w:rPr>
      </w:pPr>
    </w:p>
    <w:p w:rsidR="00041F0D" w:rsidRDefault="00041F0D" w:rsidP="00041F0D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spellStart"/>
      <w:r>
        <w:rPr>
          <w:rFonts w:ascii="Arial" w:hAnsi="Arial" w:cs="Arial"/>
          <w:bCs/>
        </w:rPr>
        <w:t>Верхнекурмоярского</w:t>
      </w:r>
      <w:proofErr w:type="spellEnd"/>
    </w:p>
    <w:p w:rsidR="00041F0D" w:rsidRPr="00041F0D" w:rsidRDefault="00041F0D" w:rsidP="00041F0D">
      <w:p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сельского поселения                                                         А.С.Мельников</w:t>
      </w:r>
    </w:p>
    <w:p w:rsidR="00D336FC" w:rsidRPr="00D336FC" w:rsidRDefault="00D336FC" w:rsidP="00D336FC">
      <w:pPr>
        <w:rPr>
          <w:rFonts w:asciiTheme="minorBidi" w:hAnsiTheme="minorBidi" w:cstheme="minorBidi"/>
        </w:rPr>
      </w:pPr>
    </w:p>
    <w:sectPr w:rsidR="00D336FC" w:rsidRPr="00D3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34E34"/>
    <w:multiLevelType w:val="hybridMultilevel"/>
    <w:tmpl w:val="48763BF4"/>
    <w:lvl w:ilvl="0" w:tplc="8842E8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418373A"/>
    <w:multiLevelType w:val="hybridMultilevel"/>
    <w:tmpl w:val="57909AD0"/>
    <w:lvl w:ilvl="0" w:tplc="965015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F8"/>
    <w:rsid w:val="00041F0D"/>
    <w:rsid w:val="00136B99"/>
    <w:rsid w:val="001949E3"/>
    <w:rsid w:val="004F3899"/>
    <w:rsid w:val="00A305C3"/>
    <w:rsid w:val="00C67CF8"/>
    <w:rsid w:val="00D3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B0501-78AF-4084-82CD-AD66999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CF8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CF8"/>
    <w:pPr>
      <w:widowControl/>
      <w:overflowPunct w:val="0"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67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33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305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9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2017-03-23T07:02:00Z</cp:lastPrinted>
  <dcterms:created xsi:type="dcterms:W3CDTF">2017-03-23T06:11:00Z</dcterms:created>
  <dcterms:modified xsi:type="dcterms:W3CDTF">2017-03-23T07:02:00Z</dcterms:modified>
</cp:coreProperties>
</file>