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05B" w:rsidRPr="000342D3" w:rsidRDefault="00C0105B" w:rsidP="0033186B">
      <w:pPr>
        <w:jc w:val="center"/>
        <w:rPr>
          <w:rFonts w:asciiTheme="minorBidi" w:hAnsiTheme="minorBidi" w:cstheme="minorBidi"/>
        </w:rPr>
      </w:pPr>
      <w:bookmarkStart w:id="0" w:name="_GoBack"/>
      <w:bookmarkEnd w:id="0"/>
    </w:p>
    <w:p w:rsidR="00C0105B" w:rsidRPr="000342D3" w:rsidRDefault="00C0105B" w:rsidP="0033186B">
      <w:pPr>
        <w:jc w:val="center"/>
        <w:rPr>
          <w:rFonts w:asciiTheme="minorBidi" w:hAnsiTheme="minorBidi" w:cstheme="minorBidi"/>
        </w:rPr>
      </w:pPr>
    </w:p>
    <w:p w:rsidR="00C0105B" w:rsidRPr="000342D3" w:rsidRDefault="00C0105B" w:rsidP="00C0105B">
      <w:pPr>
        <w:jc w:val="center"/>
        <w:rPr>
          <w:rFonts w:asciiTheme="minorBidi" w:hAnsiTheme="minorBidi" w:cstheme="minorBidi"/>
        </w:rPr>
      </w:pPr>
      <w:r w:rsidRPr="000342D3">
        <w:rPr>
          <w:rFonts w:asciiTheme="minorBidi" w:hAnsiTheme="minorBidi" w:cstheme="minorBidi"/>
          <w:noProof/>
          <w:lang w:eastAsia="zh-TW"/>
        </w:rPr>
        <w:drawing>
          <wp:inline distT="0" distB="0" distL="0" distR="0">
            <wp:extent cx="581025" cy="7143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05B" w:rsidRPr="000342D3" w:rsidRDefault="00C0105B" w:rsidP="00C0105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0342D3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C0105B" w:rsidRPr="000342D3" w:rsidRDefault="00C0105B" w:rsidP="00C0105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0342D3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C0105B" w:rsidRPr="000342D3" w:rsidRDefault="00C0105B" w:rsidP="00C0105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0342D3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C0105B" w:rsidRPr="000342D3" w:rsidRDefault="00C0105B" w:rsidP="00C0105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0342D3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C0105B" w:rsidRPr="000342D3" w:rsidTr="00305BA2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0105B" w:rsidRPr="000342D3" w:rsidRDefault="00C0105B" w:rsidP="00305BA2">
            <w:pPr>
              <w:pStyle w:val="a3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C0105B" w:rsidRPr="000342D3" w:rsidRDefault="00C0105B" w:rsidP="00C0105B">
      <w:pPr>
        <w:pStyle w:val="a3"/>
        <w:rPr>
          <w:rFonts w:asciiTheme="minorBidi" w:hAnsiTheme="minorBidi" w:cstheme="minorBidi"/>
          <w:b/>
          <w:bCs/>
          <w:sz w:val="24"/>
          <w:szCs w:val="24"/>
        </w:rPr>
      </w:pPr>
      <w:r w:rsidRPr="000342D3">
        <w:rPr>
          <w:rFonts w:asciiTheme="minorBidi" w:hAnsiTheme="minorBidi" w:cstheme="minorBidi"/>
          <w:b/>
          <w:bCs/>
          <w:sz w:val="24"/>
          <w:szCs w:val="24"/>
        </w:rPr>
        <w:t xml:space="preserve">                                           ПОСТАНОВЛЕНИЕ</w:t>
      </w:r>
    </w:p>
    <w:p w:rsidR="00C0105B" w:rsidRPr="000342D3" w:rsidRDefault="00C0105B" w:rsidP="00C0105B">
      <w:pPr>
        <w:pStyle w:val="a3"/>
        <w:jc w:val="center"/>
        <w:rPr>
          <w:rFonts w:asciiTheme="minorBidi" w:hAnsiTheme="minorBidi" w:cstheme="minorBidi"/>
          <w:sz w:val="24"/>
          <w:szCs w:val="24"/>
        </w:rPr>
      </w:pPr>
    </w:p>
    <w:p w:rsidR="009E3B81" w:rsidRPr="000342D3" w:rsidRDefault="00305BA2" w:rsidP="00C0105B">
      <w:pPr>
        <w:pStyle w:val="a3"/>
        <w:rPr>
          <w:rFonts w:asciiTheme="minorBidi" w:hAnsiTheme="minorBidi" w:cstheme="minorBidi"/>
          <w:sz w:val="24"/>
          <w:szCs w:val="24"/>
        </w:rPr>
      </w:pPr>
      <w:r w:rsidRPr="000342D3">
        <w:rPr>
          <w:rFonts w:asciiTheme="minorBidi" w:hAnsiTheme="minorBidi" w:cstheme="minorBidi"/>
          <w:sz w:val="24"/>
          <w:szCs w:val="24"/>
        </w:rPr>
        <w:t xml:space="preserve">от   22 </w:t>
      </w:r>
      <w:proofErr w:type="gramStart"/>
      <w:r w:rsidRPr="000342D3">
        <w:rPr>
          <w:rFonts w:asciiTheme="minorBidi" w:hAnsiTheme="minorBidi" w:cstheme="minorBidi"/>
          <w:sz w:val="24"/>
          <w:szCs w:val="24"/>
        </w:rPr>
        <w:t>ноября  2018</w:t>
      </w:r>
      <w:proofErr w:type="gramEnd"/>
      <w:r w:rsidR="00C0105B" w:rsidRPr="000342D3">
        <w:rPr>
          <w:rFonts w:asciiTheme="minorBidi" w:hAnsiTheme="minorBidi" w:cstheme="minorBidi"/>
          <w:sz w:val="24"/>
          <w:szCs w:val="24"/>
        </w:rPr>
        <w:tab/>
        <w:t xml:space="preserve">                            </w:t>
      </w:r>
      <w:r w:rsidRPr="000342D3">
        <w:rPr>
          <w:rFonts w:asciiTheme="minorBidi" w:hAnsiTheme="minorBidi" w:cstheme="minorBidi"/>
          <w:sz w:val="24"/>
          <w:szCs w:val="24"/>
        </w:rPr>
        <w:t xml:space="preserve">                            № 65</w:t>
      </w:r>
    </w:p>
    <w:p w:rsidR="00C0105B" w:rsidRPr="000342D3" w:rsidRDefault="00C0105B" w:rsidP="00C0105B">
      <w:pPr>
        <w:pStyle w:val="a3"/>
        <w:rPr>
          <w:rFonts w:asciiTheme="minorBidi" w:hAnsiTheme="minorBidi" w:cstheme="minorBidi"/>
          <w:sz w:val="24"/>
          <w:szCs w:val="24"/>
        </w:rPr>
      </w:pPr>
      <w:r w:rsidRPr="000342D3">
        <w:rPr>
          <w:rFonts w:asciiTheme="minorBidi" w:hAnsiTheme="minorBidi" w:cstheme="minorBidi"/>
          <w:sz w:val="24"/>
          <w:szCs w:val="24"/>
        </w:rPr>
        <w:tab/>
      </w:r>
      <w:r w:rsidRPr="000342D3">
        <w:rPr>
          <w:rFonts w:asciiTheme="minorBidi" w:hAnsiTheme="minorBidi" w:cstheme="minorBidi"/>
          <w:sz w:val="24"/>
          <w:szCs w:val="24"/>
        </w:rPr>
        <w:tab/>
        <w:t xml:space="preserve">                        </w:t>
      </w:r>
    </w:p>
    <w:p w:rsidR="00C0105B" w:rsidRPr="000342D3" w:rsidRDefault="00C0105B" w:rsidP="00C0105B">
      <w:pPr>
        <w:pStyle w:val="a3"/>
        <w:jc w:val="center"/>
        <w:rPr>
          <w:rFonts w:asciiTheme="minorBidi" w:hAnsiTheme="minorBidi" w:cstheme="minorBidi"/>
          <w:bCs/>
          <w:sz w:val="24"/>
          <w:szCs w:val="24"/>
        </w:rPr>
      </w:pPr>
      <w:r w:rsidRPr="000342D3">
        <w:rPr>
          <w:rFonts w:asciiTheme="minorBidi" w:hAnsiTheme="minorBidi" w:cstheme="minorBidi"/>
          <w:bCs/>
          <w:sz w:val="24"/>
          <w:szCs w:val="24"/>
        </w:rPr>
        <w:t xml:space="preserve">О </w:t>
      </w:r>
      <w:r w:rsidR="009E3B81" w:rsidRPr="000342D3">
        <w:rPr>
          <w:rFonts w:asciiTheme="minorBidi" w:hAnsiTheme="minorBidi" w:cstheme="minorBidi"/>
          <w:bCs/>
          <w:sz w:val="24"/>
          <w:szCs w:val="24"/>
        </w:rPr>
        <w:t>П</w:t>
      </w:r>
      <w:r w:rsidRPr="000342D3">
        <w:rPr>
          <w:rFonts w:asciiTheme="minorBidi" w:hAnsiTheme="minorBidi" w:cstheme="minorBidi"/>
          <w:bCs/>
          <w:sz w:val="24"/>
          <w:szCs w:val="24"/>
        </w:rPr>
        <w:t>орядке разработки и утверждения административных регламентов предоставления муниципальных услуг</w:t>
      </w:r>
    </w:p>
    <w:p w:rsidR="00C0105B" w:rsidRPr="000342D3" w:rsidRDefault="00C0105B" w:rsidP="00C0105B">
      <w:pPr>
        <w:pStyle w:val="a3"/>
        <w:jc w:val="center"/>
        <w:rPr>
          <w:rFonts w:asciiTheme="minorBidi" w:hAnsiTheme="minorBidi" w:cstheme="minorBidi"/>
          <w:sz w:val="24"/>
          <w:szCs w:val="24"/>
        </w:rPr>
      </w:pPr>
    </w:p>
    <w:p w:rsidR="00C0105B" w:rsidRPr="000342D3" w:rsidRDefault="00C0105B" w:rsidP="009E3B81">
      <w:pPr>
        <w:ind w:firstLine="708"/>
        <w:jc w:val="both"/>
        <w:rPr>
          <w:rFonts w:asciiTheme="minorBidi" w:hAnsiTheme="minorBidi" w:cstheme="minorBidi"/>
        </w:rPr>
      </w:pPr>
      <w:r w:rsidRPr="000342D3">
        <w:rPr>
          <w:rFonts w:asciiTheme="minorBidi" w:hAnsiTheme="minorBidi" w:cstheme="minorBidi"/>
        </w:rPr>
        <w:t>В соответствии с Федеральным законом от 27.07.2010 г.  № 210-ФЗ «Об организации представления государственных и муниципальных услуг», Федеральным законом от 06.10.2003г. № 131-ФЗ «Об общих принципах организации местного самоупра</w:t>
      </w:r>
      <w:r w:rsidR="009E3B81" w:rsidRPr="000342D3">
        <w:rPr>
          <w:rFonts w:asciiTheme="minorBidi" w:hAnsiTheme="minorBidi" w:cstheme="minorBidi"/>
        </w:rPr>
        <w:t>вления в Российской Федерации»,</w:t>
      </w:r>
      <w:r w:rsidRPr="000342D3">
        <w:rPr>
          <w:rFonts w:asciiTheme="minorBidi" w:hAnsiTheme="minorBidi" w:cstheme="minorBidi"/>
        </w:rPr>
        <w:t xml:space="preserve"> Уставом </w:t>
      </w:r>
      <w:proofErr w:type="spellStart"/>
      <w:r w:rsidRPr="000342D3">
        <w:rPr>
          <w:rFonts w:asciiTheme="minorBidi" w:hAnsiTheme="minorBidi" w:cstheme="minorBidi"/>
        </w:rPr>
        <w:t>Верхнекурмоярского</w:t>
      </w:r>
      <w:proofErr w:type="spellEnd"/>
      <w:r w:rsidRPr="000342D3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0342D3">
        <w:rPr>
          <w:rFonts w:asciiTheme="minorBidi" w:hAnsiTheme="minorBidi" w:cstheme="minorBidi"/>
        </w:rPr>
        <w:t>Котельниковского</w:t>
      </w:r>
      <w:proofErr w:type="spellEnd"/>
      <w:r w:rsidRPr="000342D3">
        <w:rPr>
          <w:rFonts w:asciiTheme="minorBidi" w:hAnsiTheme="minorBidi" w:cstheme="minorBidi"/>
        </w:rPr>
        <w:t xml:space="preserve"> муниципального района Волгоградской области, администрация </w:t>
      </w:r>
      <w:proofErr w:type="spellStart"/>
      <w:r w:rsidRPr="000342D3">
        <w:rPr>
          <w:rFonts w:asciiTheme="minorBidi" w:hAnsiTheme="minorBidi" w:cstheme="minorBidi"/>
        </w:rPr>
        <w:t>Верхнек</w:t>
      </w:r>
      <w:r w:rsidR="009E3B81" w:rsidRPr="000342D3">
        <w:rPr>
          <w:rFonts w:asciiTheme="minorBidi" w:hAnsiTheme="minorBidi" w:cstheme="minorBidi"/>
        </w:rPr>
        <w:t>урмоярского</w:t>
      </w:r>
      <w:proofErr w:type="spellEnd"/>
      <w:r w:rsidR="009E3B81" w:rsidRPr="000342D3">
        <w:rPr>
          <w:rFonts w:asciiTheme="minorBidi" w:hAnsiTheme="minorBidi" w:cstheme="minorBidi"/>
        </w:rPr>
        <w:t xml:space="preserve"> сельского поселения постановляет:</w:t>
      </w:r>
      <w:r w:rsidRPr="000342D3">
        <w:rPr>
          <w:rFonts w:asciiTheme="minorBidi" w:hAnsiTheme="minorBidi" w:cstheme="minorBidi"/>
          <w:b/>
        </w:rPr>
        <w:t xml:space="preserve"> </w:t>
      </w:r>
    </w:p>
    <w:p w:rsidR="00C0105B" w:rsidRPr="000342D3" w:rsidRDefault="00C0105B" w:rsidP="00C0105B">
      <w:pPr>
        <w:pStyle w:val="a3"/>
        <w:spacing w:after="0"/>
        <w:ind w:firstLine="708"/>
        <w:jc w:val="both"/>
        <w:rPr>
          <w:rFonts w:asciiTheme="minorBidi" w:hAnsiTheme="minorBidi" w:cstheme="minorBidi"/>
          <w:sz w:val="24"/>
          <w:szCs w:val="24"/>
        </w:rPr>
      </w:pPr>
      <w:r w:rsidRPr="000342D3">
        <w:rPr>
          <w:rFonts w:asciiTheme="minorBidi" w:hAnsiTheme="minorBidi" w:cstheme="minorBidi"/>
          <w:sz w:val="24"/>
          <w:szCs w:val="24"/>
        </w:rPr>
        <w:t>1. Утвердить</w:t>
      </w:r>
      <w:r w:rsidR="009E3B81" w:rsidRPr="000342D3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="009E3B81" w:rsidRPr="000342D3">
        <w:rPr>
          <w:rFonts w:asciiTheme="minorBidi" w:hAnsiTheme="minorBidi" w:cstheme="minorBidi"/>
          <w:sz w:val="24"/>
          <w:szCs w:val="24"/>
        </w:rPr>
        <w:t xml:space="preserve">прилагаемый </w:t>
      </w:r>
      <w:r w:rsidRPr="000342D3">
        <w:rPr>
          <w:rFonts w:asciiTheme="minorBidi" w:hAnsiTheme="minorBidi" w:cstheme="minorBidi"/>
          <w:sz w:val="24"/>
          <w:szCs w:val="24"/>
        </w:rPr>
        <w:t xml:space="preserve"> Порядок</w:t>
      </w:r>
      <w:proofErr w:type="gramEnd"/>
      <w:r w:rsidRPr="000342D3">
        <w:rPr>
          <w:rFonts w:asciiTheme="minorBidi" w:hAnsiTheme="minorBidi" w:cstheme="minorBidi"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 </w:t>
      </w:r>
      <w:proofErr w:type="spellStart"/>
      <w:r w:rsidRPr="000342D3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0342D3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0342D3">
        <w:rPr>
          <w:rFonts w:asciiTheme="minorBidi" w:hAnsiTheme="minorBidi" w:cstheme="minorBidi"/>
          <w:sz w:val="24"/>
          <w:szCs w:val="24"/>
        </w:rPr>
        <w:t>Котельниковс</w:t>
      </w:r>
      <w:r w:rsidR="009E3B81" w:rsidRPr="000342D3">
        <w:rPr>
          <w:rFonts w:asciiTheme="minorBidi" w:hAnsiTheme="minorBidi" w:cstheme="minorBidi"/>
          <w:sz w:val="24"/>
          <w:szCs w:val="24"/>
        </w:rPr>
        <w:t>кого</w:t>
      </w:r>
      <w:proofErr w:type="spellEnd"/>
      <w:r w:rsidR="009E3B81" w:rsidRPr="000342D3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области.</w:t>
      </w:r>
    </w:p>
    <w:p w:rsidR="004E7E30" w:rsidRDefault="00C0105B" w:rsidP="00C0105B">
      <w:pPr>
        <w:jc w:val="both"/>
        <w:rPr>
          <w:rFonts w:asciiTheme="minorBidi" w:hAnsiTheme="minorBidi" w:cstheme="minorBidi"/>
        </w:rPr>
      </w:pPr>
      <w:r w:rsidRPr="000342D3">
        <w:rPr>
          <w:rFonts w:asciiTheme="minorBidi" w:hAnsiTheme="minorBidi" w:cstheme="minorBidi"/>
          <w:b/>
        </w:rPr>
        <w:t xml:space="preserve">         </w:t>
      </w:r>
      <w:r w:rsidRPr="000342D3">
        <w:rPr>
          <w:rFonts w:asciiTheme="minorBidi" w:hAnsiTheme="minorBidi" w:cstheme="minorBidi"/>
        </w:rPr>
        <w:t>2. Считать утр</w:t>
      </w:r>
      <w:r w:rsidR="0098603C">
        <w:rPr>
          <w:rFonts w:asciiTheme="minorBidi" w:hAnsiTheme="minorBidi" w:cstheme="minorBidi"/>
        </w:rPr>
        <w:t>атившим силу</w:t>
      </w:r>
      <w:r w:rsidR="004E7E30">
        <w:rPr>
          <w:rFonts w:asciiTheme="minorBidi" w:hAnsiTheme="minorBidi" w:cstheme="minorBidi"/>
        </w:rPr>
        <w:t>:</w:t>
      </w:r>
    </w:p>
    <w:p w:rsidR="00C0105B" w:rsidRDefault="004E7E30" w:rsidP="00C0105B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-</w:t>
      </w:r>
      <w:r w:rsidR="0098603C">
        <w:rPr>
          <w:rFonts w:asciiTheme="minorBidi" w:hAnsiTheme="minorBidi" w:cstheme="minorBidi"/>
        </w:rPr>
        <w:t xml:space="preserve"> постановление администрации</w:t>
      </w:r>
      <w:r w:rsidR="00C0105B" w:rsidRPr="000342D3">
        <w:rPr>
          <w:rFonts w:asciiTheme="minorBidi" w:hAnsiTheme="minorBidi" w:cstheme="minorBidi"/>
        </w:rPr>
        <w:t xml:space="preserve"> </w:t>
      </w:r>
      <w:proofErr w:type="spellStart"/>
      <w:r w:rsidR="00C0105B" w:rsidRPr="000342D3">
        <w:rPr>
          <w:rFonts w:asciiTheme="minorBidi" w:hAnsiTheme="minorBidi" w:cstheme="minorBidi"/>
        </w:rPr>
        <w:t>Верхнекурм</w:t>
      </w:r>
      <w:r w:rsidR="009E3B81" w:rsidRPr="000342D3">
        <w:rPr>
          <w:rFonts w:asciiTheme="minorBidi" w:hAnsiTheme="minorBidi" w:cstheme="minorBidi"/>
        </w:rPr>
        <w:t>оярск</w:t>
      </w:r>
      <w:r w:rsidR="0098603C">
        <w:rPr>
          <w:rFonts w:asciiTheme="minorBidi" w:hAnsiTheme="minorBidi" w:cstheme="minorBidi"/>
        </w:rPr>
        <w:t>ого</w:t>
      </w:r>
      <w:proofErr w:type="spellEnd"/>
      <w:r w:rsidR="0098603C">
        <w:rPr>
          <w:rFonts w:asciiTheme="minorBidi" w:hAnsiTheme="minorBidi" w:cstheme="minorBidi"/>
        </w:rPr>
        <w:t xml:space="preserve"> сельского поселения</w:t>
      </w:r>
      <w:r w:rsidR="009E3B81" w:rsidRPr="000342D3">
        <w:rPr>
          <w:rFonts w:asciiTheme="minorBidi" w:hAnsiTheme="minorBidi" w:cstheme="minorBidi"/>
        </w:rPr>
        <w:t xml:space="preserve"> от 22.05.2013</w:t>
      </w:r>
      <w:r w:rsidR="00C0105B" w:rsidRPr="000342D3">
        <w:rPr>
          <w:rFonts w:asciiTheme="minorBidi" w:hAnsiTheme="minorBidi" w:cstheme="minorBidi"/>
        </w:rPr>
        <w:t>г.</w:t>
      </w:r>
      <w:r w:rsidR="0098603C">
        <w:rPr>
          <w:rFonts w:asciiTheme="minorBidi" w:hAnsiTheme="minorBidi" w:cstheme="minorBidi"/>
        </w:rPr>
        <w:t xml:space="preserve"> №13</w:t>
      </w:r>
      <w:r w:rsidR="00C0105B" w:rsidRPr="000342D3">
        <w:rPr>
          <w:rFonts w:asciiTheme="minorBidi" w:hAnsiTheme="minorBidi" w:cstheme="minorBidi"/>
        </w:rPr>
        <w:t xml:space="preserve"> «О порядке разработки и утверждения административных регламентов предоставления муниципальных услуг»</w:t>
      </w:r>
      <w:r>
        <w:rPr>
          <w:rFonts w:asciiTheme="minorBidi" w:hAnsiTheme="minorBidi" w:cstheme="minorBidi"/>
        </w:rPr>
        <w:t>;</w:t>
      </w:r>
    </w:p>
    <w:p w:rsidR="004E7E30" w:rsidRPr="004E7E30" w:rsidRDefault="004E7E30" w:rsidP="004E7E30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- постановление администрации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</w:rPr>
        <w:t>Котельниковского</w:t>
      </w:r>
      <w:proofErr w:type="spellEnd"/>
      <w:r>
        <w:rPr>
          <w:rFonts w:asciiTheme="minorBidi" w:hAnsiTheme="minorBidi" w:cstheme="minorBidi"/>
        </w:rPr>
        <w:t xml:space="preserve"> муниципального </w:t>
      </w:r>
      <w:proofErr w:type="spellStart"/>
      <w:r>
        <w:rPr>
          <w:rFonts w:asciiTheme="minorBidi" w:hAnsiTheme="minorBidi" w:cstheme="minorBidi"/>
        </w:rPr>
        <w:t>районаВолгоградской</w:t>
      </w:r>
      <w:proofErr w:type="spellEnd"/>
      <w:r>
        <w:rPr>
          <w:rFonts w:asciiTheme="minorBidi" w:hAnsiTheme="minorBidi" w:cstheme="minorBidi"/>
        </w:rPr>
        <w:t xml:space="preserve"> области от 14.11.2016 №27</w:t>
      </w:r>
    </w:p>
    <w:p w:rsidR="004E7E30" w:rsidRPr="004E7E30" w:rsidRDefault="004E7E30" w:rsidP="004E7E30">
      <w:pPr>
        <w:jc w:val="both"/>
        <w:rPr>
          <w:rFonts w:asciiTheme="minorBidi" w:hAnsiTheme="minorBidi" w:cstheme="minorBidi"/>
        </w:rPr>
      </w:pPr>
      <w:r w:rsidRPr="004E7E30">
        <w:rPr>
          <w:rFonts w:asciiTheme="minorBidi" w:hAnsiTheme="minorBidi" w:cstheme="minorBidi"/>
        </w:rPr>
        <w:t xml:space="preserve">     </w:t>
      </w:r>
      <w:r>
        <w:rPr>
          <w:rFonts w:asciiTheme="minorBidi" w:hAnsiTheme="minorBidi" w:cstheme="minorBidi"/>
        </w:rPr>
        <w:t>«</w:t>
      </w:r>
      <w:r w:rsidRPr="004E7E30">
        <w:rPr>
          <w:rFonts w:asciiTheme="minorBidi" w:hAnsiTheme="minorBidi" w:cstheme="minorBidi"/>
        </w:rPr>
        <w:t xml:space="preserve">О внесении изменений и дополнений в постановление администрации </w:t>
      </w:r>
      <w:proofErr w:type="spellStart"/>
      <w:r w:rsidRPr="004E7E30">
        <w:rPr>
          <w:rFonts w:asciiTheme="minorBidi" w:hAnsiTheme="minorBidi" w:cstheme="minorBidi"/>
        </w:rPr>
        <w:t>Верхнекурмоярского</w:t>
      </w:r>
      <w:proofErr w:type="spellEnd"/>
      <w:r w:rsidRPr="004E7E30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4E7E30">
        <w:rPr>
          <w:rFonts w:asciiTheme="minorBidi" w:hAnsiTheme="minorBidi" w:cstheme="minorBidi"/>
        </w:rPr>
        <w:t>Котельниковского</w:t>
      </w:r>
      <w:proofErr w:type="spellEnd"/>
      <w:r w:rsidRPr="004E7E30">
        <w:rPr>
          <w:rFonts w:asciiTheme="minorBidi" w:hAnsiTheme="minorBidi" w:cstheme="minorBidi"/>
        </w:rPr>
        <w:t xml:space="preserve"> муниципального района Волгоградской области от 22.05.2013г. №13 «О порядке разработки и утверждения административных регламентов предоставления муниципальных услуг»</w:t>
      </w:r>
      <w:r>
        <w:rPr>
          <w:rFonts w:asciiTheme="minorBidi" w:hAnsiTheme="minorBidi" w:cstheme="minorBidi"/>
        </w:rPr>
        <w:t>».</w:t>
      </w:r>
    </w:p>
    <w:p w:rsidR="004E7E30" w:rsidRPr="000342D3" w:rsidRDefault="004E7E30" w:rsidP="00C0105B">
      <w:pPr>
        <w:jc w:val="both"/>
        <w:rPr>
          <w:rFonts w:asciiTheme="minorBidi" w:hAnsiTheme="minorBidi" w:cstheme="minorBidi"/>
        </w:rPr>
      </w:pPr>
    </w:p>
    <w:p w:rsidR="00C0105B" w:rsidRPr="000342D3" w:rsidRDefault="00C0105B" w:rsidP="00C0105B">
      <w:pPr>
        <w:jc w:val="both"/>
        <w:rPr>
          <w:rFonts w:asciiTheme="minorBidi" w:hAnsiTheme="minorBidi" w:cstheme="minorBidi"/>
        </w:rPr>
      </w:pPr>
      <w:r w:rsidRPr="000342D3">
        <w:rPr>
          <w:rFonts w:asciiTheme="minorBidi" w:hAnsiTheme="minorBidi" w:cstheme="minorBidi"/>
        </w:rPr>
        <w:t xml:space="preserve">    3. Настоящее постан</w:t>
      </w:r>
      <w:r w:rsidR="009E3B81" w:rsidRPr="000342D3">
        <w:rPr>
          <w:rFonts w:asciiTheme="minorBidi" w:hAnsiTheme="minorBidi" w:cstheme="minorBidi"/>
        </w:rPr>
        <w:t xml:space="preserve">овление вступает в силу </w:t>
      </w:r>
      <w:proofErr w:type="gramStart"/>
      <w:r w:rsidR="009E3B81" w:rsidRPr="000342D3">
        <w:rPr>
          <w:rFonts w:asciiTheme="minorBidi" w:hAnsiTheme="minorBidi" w:cstheme="minorBidi"/>
        </w:rPr>
        <w:t xml:space="preserve">после </w:t>
      </w:r>
      <w:r w:rsidRPr="000342D3">
        <w:rPr>
          <w:rFonts w:asciiTheme="minorBidi" w:hAnsiTheme="minorBidi" w:cstheme="minorBidi"/>
        </w:rPr>
        <w:t xml:space="preserve"> его</w:t>
      </w:r>
      <w:proofErr w:type="gramEnd"/>
      <w:r w:rsidR="009E3B81" w:rsidRPr="000342D3">
        <w:rPr>
          <w:rFonts w:asciiTheme="minorBidi" w:hAnsiTheme="minorBidi" w:cstheme="minorBidi"/>
        </w:rPr>
        <w:t xml:space="preserve"> официального</w:t>
      </w:r>
      <w:r w:rsidRPr="000342D3">
        <w:rPr>
          <w:rFonts w:asciiTheme="minorBidi" w:hAnsiTheme="minorBidi" w:cstheme="minorBidi"/>
        </w:rPr>
        <w:t xml:space="preserve"> обнародования.</w:t>
      </w:r>
    </w:p>
    <w:p w:rsidR="00C0105B" w:rsidRPr="000342D3" w:rsidRDefault="00C0105B" w:rsidP="00C0105B">
      <w:pPr>
        <w:ind w:right="-5"/>
        <w:rPr>
          <w:rFonts w:asciiTheme="minorBidi" w:hAnsiTheme="minorBidi" w:cstheme="minorBidi"/>
        </w:rPr>
      </w:pPr>
    </w:p>
    <w:p w:rsidR="00C0105B" w:rsidRPr="000342D3" w:rsidRDefault="00C0105B" w:rsidP="00C0105B">
      <w:pPr>
        <w:ind w:right="-5"/>
        <w:rPr>
          <w:rFonts w:asciiTheme="minorBidi" w:hAnsiTheme="minorBidi" w:cstheme="minorBidi"/>
        </w:rPr>
      </w:pPr>
    </w:p>
    <w:p w:rsidR="00C0105B" w:rsidRPr="000342D3" w:rsidRDefault="00C0105B" w:rsidP="00C0105B">
      <w:pPr>
        <w:ind w:right="-5"/>
        <w:rPr>
          <w:rFonts w:asciiTheme="minorBidi" w:hAnsiTheme="minorBidi" w:cstheme="minorBidi"/>
        </w:rPr>
      </w:pPr>
    </w:p>
    <w:p w:rsidR="00C0105B" w:rsidRPr="000342D3" w:rsidRDefault="00C0105B" w:rsidP="00C0105B">
      <w:pPr>
        <w:ind w:right="-5"/>
        <w:rPr>
          <w:rFonts w:asciiTheme="minorBidi" w:hAnsiTheme="minorBidi" w:cstheme="minorBidi"/>
        </w:rPr>
      </w:pPr>
    </w:p>
    <w:p w:rsidR="00C0105B" w:rsidRPr="000342D3" w:rsidRDefault="00C0105B" w:rsidP="00C0105B">
      <w:pPr>
        <w:ind w:right="-5"/>
        <w:rPr>
          <w:rFonts w:asciiTheme="minorBidi" w:hAnsiTheme="minorBidi" w:cstheme="minorBidi"/>
        </w:rPr>
      </w:pPr>
    </w:p>
    <w:p w:rsidR="00C0105B" w:rsidRPr="000342D3" w:rsidRDefault="00C0105B" w:rsidP="00C0105B">
      <w:pPr>
        <w:rPr>
          <w:rFonts w:asciiTheme="minorBidi" w:hAnsiTheme="minorBidi" w:cstheme="minorBidi"/>
          <w:bCs/>
        </w:rPr>
      </w:pPr>
      <w:r w:rsidRPr="000342D3">
        <w:rPr>
          <w:rFonts w:asciiTheme="minorBidi" w:hAnsiTheme="minorBidi" w:cstheme="minorBidi"/>
          <w:bCs/>
        </w:rPr>
        <w:t xml:space="preserve">Глава Верхнекурмоярского </w:t>
      </w:r>
    </w:p>
    <w:p w:rsidR="00C0105B" w:rsidRPr="000342D3" w:rsidRDefault="00C0105B" w:rsidP="00C0105B">
      <w:pPr>
        <w:rPr>
          <w:rFonts w:asciiTheme="minorBidi" w:hAnsiTheme="minorBidi" w:cstheme="minorBidi"/>
          <w:bCs/>
        </w:rPr>
      </w:pPr>
      <w:r w:rsidRPr="000342D3">
        <w:rPr>
          <w:rFonts w:asciiTheme="minorBidi" w:hAnsiTheme="minorBidi" w:cstheme="minorBidi"/>
          <w:bCs/>
        </w:rPr>
        <w:t>сельского поселения                                                                  А.С. Мельников</w:t>
      </w:r>
    </w:p>
    <w:p w:rsidR="00C0105B" w:rsidRPr="000342D3" w:rsidRDefault="00C0105B" w:rsidP="00C0105B">
      <w:pPr>
        <w:rPr>
          <w:rFonts w:asciiTheme="minorBidi" w:hAnsiTheme="minorBidi" w:cstheme="minorBidi"/>
          <w:bCs/>
        </w:rPr>
      </w:pPr>
      <w:r w:rsidRPr="000342D3">
        <w:rPr>
          <w:rFonts w:asciiTheme="minorBidi" w:hAnsiTheme="minorBidi" w:cstheme="minorBidi"/>
          <w:bCs/>
        </w:rPr>
        <w:t xml:space="preserve">    </w:t>
      </w:r>
    </w:p>
    <w:p w:rsidR="00C0105B" w:rsidRPr="000342D3" w:rsidRDefault="00C0105B" w:rsidP="00C0105B">
      <w:pPr>
        <w:rPr>
          <w:rFonts w:asciiTheme="minorBidi" w:hAnsiTheme="minorBidi" w:cstheme="minorBidi"/>
          <w:bCs/>
        </w:rPr>
      </w:pPr>
    </w:p>
    <w:p w:rsidR="00C0105B" w:rsidRPr="000342D3" w:rsidRDefault="00C0105B" w:rsidP="00C0105B">
      <w:pPr>
        <w:rPr>
          <w:rFonts w:asciiTheme="minorBidi" w:hAnsiTheme="minorBidi" w:cstheme="minorBidi"/>
          <w:bCs/>
        </w:rPr>
      </w:pPr>
    </w:p>
    <w:p w:rsidR="00C0105B" w:rsidRPr="000342D3" w:rsidRDefault="00C0105B" w:rsidP="00C0105B">
      <w:pPr>
        <w:rPr>
          <w:rFonts w:asciiTheme="minorBidi" w:hAnsiTheme="minorBidi" w:cstheme="minorBidi"/>
          <w:bCs/>
        </w:rPr>
      </w:pPr>
    </w:p>
    <w:p w:rsidR="00C0105B" w:rsidRPr="000342D3" w:rsidRDefault="00C0105B" w:rsidP="00C0105B">
      <w:pPr>
        <w:rPr>
          <w:rFonts w:asciiTheme="minorBidi" w:hAnsiTheme="minorBidi" w:cstheme="minorBidi"/>
          <w:bCs/>
        </w:rPr>
      </w:pPr>
    </w:p>
    <w:p w:rsidR="000342D3" w:rsidRPr="000342D3" w:rsidRDefault="00C0105B" w:rsidP="000342D3">
      <w:pPr>
        <w:spacing w:line="0" w:lineRule="atLeast"/>
        <w:rPr>
          <w:rFonts w:asciiTheme="minorBidi" w:hAnsiTheme="minorBidi" w:cstheme="minorBidi"/>
        </w:rPr>
      </w:pPr>
      <w:r w:rsidRPr="000342D3">
        <w:rPr>
          <w:rFonts w:asciiTheme="minorBidi" w:hAnsiTheme="minorBidi" w:cstheme="minorBidi"/>
        </w:rPr>
        <w:t xml:space="preserve">                                                                                                 </w:t>
      </w:r>
    </w:p>
    <w:p w:rsidR="00C0105B" w:rsidRPr="000342D3" w:rsidRDefault="009E3B81" w:rsidP="009E3B81">
      <w:pPr>
        <w:spacing w:line="0" w:lineRule="atLeast"/>
        <w:jc w:val="right"/>
        <w:rPr>
          <w:rFonts w:asciiTheme="minorBidi" w:hAnsiTheme="minorBidi" w:cstheme="minorBidi"/>
        </w:rPr>
      </w:pPr>
      <w:r w:rsidRPr="000342D3">
        <w:rPr>
          <w:rFonts w:asciiTheme="minorBidi" w:hAnsiTheme="minorBidi" w:cstheme="minorBidi"/>
        </w:rPr>
        <w:t>УТВЕРЖДЕН</w:t>
      </w:r>
      <w:r w:rsidR="00C0105B" w:rsidRPr="000342D3">
        <w:rPr>
          <w:rFonts w:asciiTheme="minorBidi" w:hAnsiTheme="minorBidi" w:cstheme="minorBidi"/>
        </w:rPr>
        <w:t xml:space="preserve"> </w:t>
      </w:r>
    </w:p>
    <w:p w:rsidR="00C0105B" w:rsidRPr="000342D3" w:rsidRDefault="00C0105B" w:rsidP="009E3B81">
      <w:pPr>
        <w:spacing w:line="0" w:lineRule="atLeast"/>
        <w:jc w:val="right"/>
        <w:rPr>
          <w:rFonts w:asciiTheme="minorBidi" w:hAnsiTheme="minorBidi" w:cstheme="minorBidi"/>
        </w:rPr>
      </w:pPr>
      <w:r w:rsidRPr="000342D3">
        <w:rPr>
          <w:rFonts w:asciiTheme="minorBidi" w:hAnsiTheme="minorBidi" w:cstheme="minorBidi"/>
        </w:rPr>
        <w:t xml:space="preserve">                                                                  </w:t>
      </w:r>
      <w:r w:rsidR="009E3B81" w:rsidRPr="000342D3">
        <w:rPr>
          <w:rFonts w:asciiTheme="minorBidi" w:hAnsiTheme="minorBidi" w:cstheme="minorBidi"/>
        </w:rPr>
        <w:t xml:space="preserve">                                 постановлением </w:t>
      </w:r>
      <w:r w:rsidRPr="000342D3">
        <w:rPr>
          <w:rFonts w:asciiTheme="minorBidi" w:hAnsiTheme="minorBidi" w:cstheme="minorBidi"/>
        </w:rPr>
        <w:t xml:space="preserve">администрации </w:t>
      </w:r>
    </w:p>
    <w:p w:rsidR="009E3B81" w:rsidRPr="000342D3" w:rsidRDefault="00C0105B" w:rsidP="009E3B81">
      <w:pPr>
        <w:spacing w:line="0" w:lineRule="atLeast"/>
        <w:jc w:val="right"/>
        <w:rPr>
          <w:rFonts w:asciiTheme="minorBidi" w:hAnsiTheme="minorBidi" w:cstheme="minorBidi"/>
        </w:rPr>
      </w:pPr>
      <w:r w:rsidRPr="000342D3">
        <w:rPr>
          <w:rFonts w:asciiTheme="minorBidi" w:hAnsiTheme="minorBidi" w:cstheme="minorBidi"/>
        </w:rPr>
        <w:t xml:space="preserve">                                                                                                 </w:t>
      </w:r>
      <w:proofErr w:type="spellStart"/>
      <w:r w:rsidRPr="000342D3">
        <w:rPr>
          <w:rFonts w:asciiTheme="minorBidi" w:hAnsiTheme="minorBidi" w:cstheme="minorBidi"/>
        </w:rPr>
        <w:t>Верхнекурмоярского</w:t>
      </w:r>
      <w:proofErr w:type="spellEnd"/>
    </w:p>
    <w:p w:rsidR="00C0105B" w:rsidRPr="000342D3" w:rsidRDefault="00C0105B" w:rsidP="009E3B81">
      <w:pPr>
        <w:spacing w:line="0" w:lineRule="atLeast"/>
        <w:jc w:val="right"/>
        <w:rPr>
          <w:rFonts w:asciiTheme="minorBidi" w:hAnsiTheme="minorBidi" w:cstheme="minorBidi"/>
        </w:rPr>
      </w:pPr>
      <w:r w:rsidRPr="000342D3">
        <w:rPr>
          <w:rFonts w:asciiTheme="minorBidi" w:hAnsiTheme="minorBidi" w:cstheme="minorBidi"/>
        </w:rPr>
        <w:t xml:space="preserve"> сельского </w:t>
      </w:r>
      <w:r w:rsidR="009E3B81" w:rsidRPr="000342D3">
        <w:rPr>
          <w:rFonts w:asciiTheme="minorBidi" w:hAnsiTheme="minorBidi" w:cstheme="minorBidi"/>
        </w:rPr>
        <w:t>поселения</w:t>
      </w:r>
      <w:r w:rsidRPr="000342D3">
        <w:rPr>
          <w:rFonts w:asciiTheme="minorBidi" w:hAnsiTheme="minorBidi" w:cstheme="minorBidi"/>
        </w:rPr>
        <w:t xml:space="preserve"> </w:t>
      </w:r>
    </w:p>
    <w:p w:rsidR="009E3B81" w:rsidRPr="000342D3" w:rsidRDefault="009E3B81" w:rsidP="009E3B81">
      <w:pPr>
        <w:spacing w:line="0" w:lineRule="atLeast"/>
        <w:jc w:val="right"/>
        <w:rPr>
          <w:rFonts w:asciiTheme="minorBidi" w:hAnsiTheme="minorBidi" w:cstheme="minorBidi"/>
        </w:rPr>
      </w:pPr>
      <w:proofErr w:type="spellStart"/>
      <w:r w:rsidRPr="000342D3">
        <w:rPr>
          <w:rFonts w:asciiTheme="minorBidi" w:hAnsiTheme="minorBidi" w:cstheme="minorBidi"/>
        </w:rPr>
        <w:t>Котельниковского</w:t>
      </w:r>
      <w:proofErr w:type="spellEnd"/>
    </w:p>
    <w:p w:rsidR="009E3B81" w:rsidRPr="000342D3" w:rsidRDefault="009E3B81" w:rsidP="009E3B81">
      <w:pPr>
        <w:spacing w:line="0" w:lineRule="atLeast"/>
        <w:jc w:val="right"/>
        <w:rPr>
          <w:rFonts w:asciiTheme="minorBidi" w:hAnsiTheme="minorBidi" w:cstheme="minorBidi"/>
        </w:rPr>
      </w:pPr>
      <w:r w:rsidRPr="000342D3">
        <w:rPr>
          <w:rFonts w:asciiTheme="minorBidi" w:hAnsiTheme="minorBidi" w:cstheme="minorBidi"/>
        </w:rPr>
        <w:t>муниципального района</w:t>
      </w:r>
      <w:r w:rsidR="00C0105B" w:rsidRPr="000342D3">
        <w:rPr>
          <w:rFonts w:asciiTheme="minorBidi" w:hAnsiTheme="minorBidi" w:cstheme="minorBidi"/>
        </w:rPr>
        <w:t xml:space="preserve">    </w:t>
      </w:r>
    </w:p>
    <w:p w:rsidR="009E3B81" w:rsidRPr="000342D3" w:rsidRDefault="009E3B81" w:rsidP="009E3B81">
      <w:pPr>
        <w:spacing w:line="0" w:lineRule="atLeast"/>
        <w:jc w:val="right"/>
        <w:rPr>
          <w:rFonts w:asciiTheme="minorBidi" w:hAnsiTheme="minorBidi" w:cstheme="minorBidi"/>
        </w:rPr>
      </w:pPr>
      <w:r w:rsidRPr="000342D3">
        <w:rPr>
          <w:rFonts w:asciiTheme="minorBidi" w:hAnsiTheme="minorBidi" w:cstheme="minorBidi"/>
        </w:rPr>
        <w:t>Волгоградской области</w:t>
      </w:r>
      <w:r w:rsidR="00C0105B" w:rsidRPr="000342D3">
        <w:rPr>
          <w:rFonts w:asciiTheme="minorBidi" w:hAnsiTheme="minorBidi" w:cstheme="minorBidi"/>
        </w:rPr>
        <w:t xml:space="preserve">                                                                      </w:t>
      </w:r>
      <w:r w:rsidRPr="000342D3">
        <w:rPr>
          <w:rFonts w:asciiTheme="minorBidi" w:hAnsiTheme="minorBidi" w:cstheme="minorBidi"/>
        </w:rPr>
        <w:t xml:space="preserve">                       </w:t>
      </w:r>
    </w:p>
    <w:p w:rsidR="00C0105B" w:rsidRPr="000342D3" w:rsidRDefault="009E3B81" w:rsidP="009E3B81">
      <w:pPr>
        <w:spacing w:line="0" w:lineRule="atLeast"/>
        <w:jc w:val="right"/>
        <w:rPr>
          <w:rFonts w:asciiTheme="minorBidi" w:hAnsiTheme="minorBidi" w:cstheme="minorBidi"/>
        </w:rPr>
      </w:pPr>
      <w:r w:rsidRPr="000342D3">
        <w:rPr>
          <w:rFonts w:asciiTheme="minorBidi" w:hAnsiTheme="minorBidi" w:cstheme="minorBidi"/>
        </w:rPr>
        <w:t xml:space="preserve"> от 22.11. 2018 №65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05"/>
        <w:gridCol w:w="3158"/>
      </w:tblGrid>
      <w:tr w:rsidR="00C0105B" w:rsidRPr="000342D3" w:rsidTr="00305BA2">
        <w:tc>
          <w:tcPr>
            <w:tcW w:w="6305" w:type="dxa"/>
            <w:vAlign w:val="bottom"/>
            <w:hideMark/>
          </w:tcPr>
          <w:p w:rsidR="00C0105B" w:rsidRPr="000342D3" w:rsidRDefault="00C0105B" w:rsidP="009E3B81">
            <w:pPr>
              <w:pStyle w:val="a9"/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3158" w:type="dxa"/>
            <w:vAlign w:val="bottom"/>
            <w:hideMark/>
          </w:tcPr>
          <w:p w:rsidR="00C0105B" w:rsidRPr="000342D3" w:rsidRDefault="00C0105B" w:rsidP="009E3B81">
            <w:pPr>
              <w:pStyle w:val="a8"/>
              <w:jc w:val="right"/>
              <w:rPr>
                <w:rFonts w:asciiTheme="minorBidi" w:hAnsiTheme="minorBidi" w:cstheme="minorBidi"/>
                <w:color w:val="000000"/>
              </w:rPr>
            </w:pPr>
            <w:r w:rsidRPr="000342D3">
              <w:rPr>
                <w:rFonts w:asciiTheme="minorBidi" w:hAnsiTheme="minorBidi" w:cstheme="minorBidi"/>
                <w:color w:val="000000"/>
              </w:rPr>
              <w:t xml:space="preserve"> </w:t>
            </w:r>
          </w:p>
        </w:tc>
      </w:tr>
    </w:tbl>
    <w:p w:rsidR="00C0105B" w:rsidRPr="000342D3" w:rsidRDefault="000342D3" w:rsidP="00C0105B">
      <w:pPr>
        <w:pStyle w:val="1"/>
        <w:rPr>
          <w:rFonts w:asciiTheme="minorBidi" w:hAnsiTheme="minorBidi" w:cstheme="minorBidi"/>
          <w:b w:val="0"/>
          <w:bCs w:val="0"/>
          <w:color w:val="000000"/>
          <w:lang w:val="en-US"/>
        </w:rPr>
      </w:pPr>
      <w:bookmarkStart w:id="1" w:name="sub_100"/>
      <w:r>
        <w:rPr>
          <w:rFonts w:asciiTheme="minorBidi" w:hAnsiTheme="minorBidi" w:cstheme="minorBidi"/>
          <w:b w:val="0"/>
          <w:bCs w:val="0"/>
          <w:color w:val="000000"/>
          <w:lang w:val="en-US"/>
        </w:rPr>
        <w:t xml:space="preserve"> </w:t>
      </w:r>
    </w:p>
    <w:bookmarkEnd w:id="1"/>
    <w:p w:rsidR="00C0105B" w:rsidRPr="000342D3" w:rsidRDefault="00C0105B" w:rsidP="00C0105B">
      <w:pPr>
        <w:ind w:firstLine="720"/>
        <w:jc w:val="both"/>
        <w:rPr>
          <w:rFonts w:asciiTheme="minorBidi" w:hAnsiTheme="minorBidi" w:cstheme="minorBidi"/>
          <w:color w:val="000000"/>
        </w:rPr>
      </w:pPr>
    </w:p>
    <w:p w:rsidR="000342D3" w:rsidRPr="000342D3" w:rsidRDefault="000342D3" w:rsidP="000342D3">
      <w:pPr>
        <w:spacing w:line="259" w:lineRule="auto"/>
        <w:rPr>
          <w:rFonts w:asciiTheme="minorBidi" w:hAnsiTheme="minorBidi" w:cstheme="minorBidi"/>
          <w:color w:val="000000"/>
          <w:lang w:eastAsia="en-US"/>
        </w:rPr>
      </w:pPr>
    </w:p>
    <w:p w:rsidR="000342D3" w:rsidRPr="000342D3" w:rsidRDefault="000342D3" w:rsidP="000342D3">
      <w:pPr>
        <w:spacing w:line="270" w:lineRule="auto"/>
        <w:ind w:left="10" w:right="134" w:hanging="10"/>
        <w:jc w:val="center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t xml:space="preserve">ПОРЯДОК </w:t>
      </w:r>
    </w:p>
    <w:p w:rsidR="000342D3" w:rsidRPr="000342D3" w:rsidRDefault="000342D3" w:rsidP="000342D3">
      <w:pPr>
        <w:spacing w:line="270" w:lineRule="auto"/>
        <w:ind w:left="10" w:hanging="10"/>
        <w:jc w:val="center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t xml:space="preserve">разработки и утверждения административных регламентов предоставления муниципальных услуг </w:t>
      </w:r>
    </w:p>
    <w:p w:rsidR="000342D3" w:rsidRPr="000342D3" w:rsidRDefault="000342D3" w:rsidP="000342D3">
      <w:pPr>
        <w:spacing w:after="25" w:line="259" w:lineRule="auto"/>
        <w:ind w:right="64"/>
        <w:jc w:val="center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t xml:space="preserve"> </w:t>
      </w:r>
    </w:p>
    <w:p w:rsidR="000342D3" w:rsidRPr="000342D3" w:rsidRDefault="000342D3" w:rsidP="000342D3">
      <w:pPr>
        <w:spacing w:line="270" w:lineRule="auto"/>
        <w:ind w:left="10" w:right="133" w:hanging="10"/>
        <w:jc w:val="center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val="en-US" w:eastAsia="en-US"/>
        </w:rPr>
        <w:t>I</w:t>
      </w:r>
      <w:r w:rsidRPr="000342D3">
        <w:rPr>
          <w:rFonts w:asciiTheme="minorBidi" w:hAnsiTheme="minorBidi" w:cstheme="minorBidi"/>
          <w:color w:val="000000"/>
          <w:lang w:eastAsia="en-US"/>
        </w:rPr>
        <w:t xml:space="preserve">. Общие положения </w:t>
      </w:r>
    </w:p>
    <w:p w:rsidR="000342D3" w:rsidRPr="000342D3" w:rsidRDefault="000342D3" w:rsidP="000342D3">
      <w:pPr>
        <w:spacing w:line="259" w:lineRule="auto"/>
        <w:ind w:right="64"/>
        <w:jc w:val="center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t xml:space="preserve"> </w:t>
      </w:r>
    </w:p>
    <w:p w:rsidR="000342D3" w:rsidRPr="000342D3" w:rsidRDefault="000342D3" w:rsidP="000342D3">
      <w:pPr>
        <w:spacing w:after="27" w:line="256" w:lineRule="auto"/>
        <w:ind w:left="-15" w:right="124" w:firstLine="556"/>
        <w:jc w:val="both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t xml:space="preserve">1.1. Настоящий Порядок определяет требования к разработке и утверждению административных регламентов предоставления муниципальных услуг (далее - регламенты). </w:t>
      </w:r>
    </w:p>
    <w:p w:rsidR="000342D3" w:rsidRPr="000342D3" w:rsidRDefault="000342D3" w:rsidP="000342D3">
      <w:pPr>
        <w:spacing w:after="27" w:line="256" w:lineRule="auto"/>
        <w:ind w:left="-15" w:right="124" w:firstLine="556"/>
        <w:jc w:val="both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t xml:space="preserve">1.2. Регламентом является нормативный правовой акт администрации </w:t>
      </w:r>
      <w:proofErr w:type="spellStart"/>
      <w:proofErr w:type="gramStart"/>
      <w:r>
        <w:rPr>
          <w:rFonts w:asciiTheme="minorBidi" w:hAnsiTheme="minorBidi" w:cstheme="minorBidi"/>
          <w:color w:val="000000"/>
          <w:lang w:eastAsia="en-US"/>
        </w:rPr>
        <w:t>Верхнекурмоярского</w:t>
      </w:r>
      <w:proofErr w:type="spellEnd"/>
      <w:r>
        <w:rPr>
          <w:rFonts w:asciiTheme="minorBidi" w:hAnsiTheme="minorBidi" w:cstheme="minorBidi"/>
          <w:color w:val="000000"/>
          <w:lang w:eastAsia="en-US"/>
        </w:rPr>
        <w:t xml:space="preserve">  сельского</w:t>
      </w:r>
      <w:proofErr w:type="gramEnd"/>
      <w:r>
        <w:rPr>
          <w:rFonts w:asciiTheme="minorBidi" w:hAnsiTheme="minorBidi" w:cstheme="minorBidi"/>
          <w:color w:val="000000"/>
          <w:lang w:eastAsia="en-US"/>
        </w:rPr>
        <w:t xml:space="preserve"> поселения </w:t>
      </w:r>
      <w:proofErr w:type="spellStart"/>
      <w:r w:rsidRPr="000342D3">
        <w:rPr>
          <w:rFonts w:asciiTheme="minorBidi" w:hAnsiTheme="minorBidi" w:cstheme="minorBidi"/>
          <w:color w:val="000000"/>
          <w:lang w:eastAsia="en-US"/>
        </w:rPr>
        <w:t>Котельниковского</w:t>
      </w:r>
      <w:proofErr w:type="spellEnd"/>
      <w:r w:rsidRPr="000342D3">
        <w:rPr>
          <w:rFonts w:asciiTheme="minorBidi" w:hAnsiTheme="minorBidi" w:cstheme="minorBidi"/>
          <w:color w:val="000000"/>
          <w:lang w:eastAsia="en-US"/>
        </w:rPr>
        <w:t xml:space="preserve"> муниципального района Волгоградской области (далее – местная администрация), устанавливающий порядок предоставления муниципальной услуги и стандарт предоставления муниципальной услуги. </w:t>
      </w:r>
    </w:p>
    <w:p w:rsidR="000342D3" w:rsidRPr="000342D3" w:rsidRDefault="000342D3" w:rsidP="000342D3">
      <w:pPr>
        <w:spacing w:line="256" w:lineRule="auto"/>
        <w:ind w:left="-15" w:right="124" w:firstLine="556"/>
        <w:jc w:val="both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t xml:space="preserve">Регламент также устанавливает порядок взаимодействия между органами местной администрации и их должностными лицами, между местной администрацией и физическими или юридическими лицами, либо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 </w:t>
      </w:r>
    </w:p>
    <w:p w:rsidR="000342D3" w:rsidRPr="000342D3" w:rsidRDefault="000342D3" w:rsidP="000342D3">
      <w:pPr>
        <w:spacing w:after="27" w:line="256" w:lineRule="auto"/>
        <w:ind w:left="-15" w:right="124" w:firstLine="556"/>
        <w:jc w:val="both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t xml:space="preserve">1.3. Проекты регламентов разрабатываются органами местной администрации, к сфере </w:t>
      </w:r>
      <w:proofErr w:type="gramStart"/>
      <w:r w:rsidRPr="000342D3">
        <w:rPr>
          <w:rFonts w:asciiTheme="minorBidi" w:hAnsiTheme="minorBidi" w:cstheme="minorBidi"/>
          <w:color w:val="000000"/>
          <w:lang w:eastAsia="en-US"/>
        </w:rPr>
        <w:t>деятельности</w:t>
      </w:r>
      <w:proofErr w:type="gramEnd"/>
      <w:r w:rsidRPr="000342D3">
        <w:rPr>
          <w:rFonts w:asciiTheme="minorBidi" w:hAnsiTheme="minorBidi" w:cstheme="minorBidi"/>
          <w:color w:val="000000"/>
          <w:lang w:eastAsia="en-US"/>
        </w:rPr>
        <w:t xml:space="preserve"> которых относится предоставление соответствующей муниципальной услуги (далее – разработчик проекта регламента). Органы местной администрации, участвующие в предоставлении одной муниципальной услуги, разрабатывают проект регламента совместно. </w:t>
      </w:r>
    </w:p>
    <w:p w:rsidR="000342D3" w:rsidRPr="000342D3" w:rsidRDefault="000342D3" w:rsidP="000342D3">
      <w:pPr>
        <w:spacing w:after="27" w:line="256" w:lineRule="auto"/>
        <w:ind w:left="566" w:right="124"/>
        <w:jc w:val="both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t xml:space="preserve">1.4. Регламент утверждается постановлением местной администрации. </w:t>
      </w:r>
    </w:p>
    <w:p w:rsidR="000342D3" w:rsidRPr="000342D3" w:rsidRDefault="000342D3" w:rsidP="000342D3">
      <w:pPr>
        <w:spacing w:after="27" w:line="256" w:lineRule="auto"/>
        <w:ind w:left="-15" w:right="124" w:firstLine="556"/>
        <w:jc w:val="both"/>
        <w:rPr>
          <w:rFonts w:asciiTheme="minorBidi" w:hAnsiTheme="minorBidi" w:cstheme="minorBidi"/>
          <w:color w:val="000000"/>
          <w:lang w:val="en-US"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t xml:space="preserve">1.5. При разработке проектов регламентов их разработчики предусматривают оптимизацию </w:t>
      </w:r>
      <w:r w:rsidRPr="000342D3">
        <w:rPr>
          <w:rFonts w:asciiTheme="minorBidi" w:hAnsiTheme="minorBidi" w:cstheme="minorBidi"/>
          <w:color w:val="000000"/>
          <w:lang w:val="en-US" w:eastAsia="en-US"/>
        </w:rPr>
        <w:t>(</w:t>
      </w:r>
      <w:proofErr w:type="spellStart"/>
      <w:r w:rsidRPr="000342D3">
        <w:rPr>
          <w:rFonts w:asciiTheme="minorBidi" w:hAnsiTheme="minorBidi" w:cstheme="minorBidi"/>
          <w:color w:val="000000"/>
          <w:lang w:val="en-US" w:eastAsia="en-US"/>
        </w:rPr>
        <w:t>повышение</w:t>
      </w:r>
      <w:proofErr w:type="spellEnd"/>
      <w:r w:rsidRPr="000342D3">
        <w:rPr>
          <w:rFonts w:asciiTheme="minorBidi" w:hAnsiTheme="minorBidi" w:cstheme="minorBidi"/>
          <w:color w:val="000000"/>
          <w:lang w:val="en-US" w:eastAsia="en-US"/>
        </w:rPr>
        <w:t xml:space="preserve"> </w:t>
      </w:r>
      <w:proofErr w:type="spellStart"/>
      <w:r w:rsidRPr="000342D3">
        <w:rPr>
          <w:rFonts w:asciiTheme="minorBidi" w:hAnsiTheme="minorBidi" w:cstheme="minorBidi"/>
          <w:color w:val="000000"/>
          <w:lang w:val="en-US" w:eastAsia="en-US"/>
        </w:rPr>
        <w:t>качества</w:t>
      </w:r>
      <w:proofErr w:type="spellEnd"/>
      <w:r w:rsidRPr="000342D3">
        <w:rPr>
          <w:rFonts w:asciiTheme="minorBidi" w:hAnsiTheme="minorBidi" w:cstheme="minorBidi"/>
          <w:color w:val="000000"/>
          <w:lang w:val="en-US" w:eastAsia="en-US"/>
        </w:rPr>
        <w:t xml:space="preserve">) </w:t>
      </w:r>
      <w:proofErr w:type="spellStart"/>
      <w:r w:rsidRPr="000342D3">
        <w:rPr>
          <w:rFonts w:asciiTheme="minorBidi" w:hAnsiTheme="minorBidi" w:cstheme="minorBidi"/>
          <w:color w:val="000000"/>
          <w:lang w:val="en-US" w:eastAsia="en-US"/>
        </w:rPr>
        <w:t>предоставления</w:t>
      </w:r>
      <w:proofErr w:type="spellEnd"/>
      <w:r w:rsidRPr="000342D3">
        <w:rPr>
          <w:rFonts w:asciiTheme="minorBidi" w:hAnsiTheme="minorBidi" w:cstheme="minorBidi"/>
          <w:color w:val="000000"/>
          <w:lang w:val="en-US" w:eastAsia="en-US"/>
        </w:rPr>
        <w:t xml:space="preserve"> </w:t>
      </w:r>
      <w:proofErr w:type="spellStart"/>
      <w:proofErr w:type="gramStart"/>
      <w:r w:rsidRPr="000342D3">
        <w:rPr>
          <w:rFonts w:asciiTheme="minorBidi" w:hAnsiTheme="minorBidi" w:cstheme="minorBidi"/>
          <w:color w:val="000000"/>
          <w:lang w:val="en-US" w:eastAsia="en-US"/>
        </w:rPr>
        <w:t>муниципальных</w:t>
      </w:r>
      <w:proofErr w:type="spellEnd"/>
      <w:r w:rsidRPr="000342D3">
        <w:rPr>
          <w:rFonts w:asciiTheme="minorBidi" w:hAnsiTheme="minorBidi" w:cstheme="minorBidi"/>
          <w:color w:val="000000"/>
          <w:lang w:val="en-US" w:eastAsia="en-US"/>
        </w:rPr>
        <w:t xml:space="preserve">  </w:t>
      </w:r>
      <w:proofErr w:type="spellStart"/>
      <w:r w:rsidRPr="000342D3">
        <w:rPr>
          <w:rFonts w:asciiTheme="minorBidi" w:hAnsiTheme="minorBidi" w:cstheme="minorBidi"/>
          <w:color w:val="000000"/>
          <w:lang w:val="en-US" w:eastAsia="en-US"/>
        </w:rPr>
        <w:t>услуг</w:t>
      </w:r>
      <w:proofErr w:type="spellEnd"/>
      <w:proofErr w:type="gramEnd"/>
      <w:r w:rsidRPr="000342D3">
        <w:rPr>
          <w:rFonts w:asciiTheme="minorBidi" w:hAnsiTheme="minorBidi" w:cstheme="minorBidi"/>
          <w:color w:val="000000"/>
          <w:lang w:val="en-US" w:eastAsia="en-US"/>
        </w:rPr>
        <w:t xml:space="preserve">, в </w:t>
      </w:r>
      <w:proofErr w:type="spellStart"/>
      <w:r w:rsidRPr="000342D3">
        <w:rPr>
          <w:rFonts w:asciiTheme="minorBidi" w:hAnsiTheme="minorBidi" w:cstheme="minorBidi"/>
          <w:color w:val="000000"/>
          <w:lang w:val="en-US" w:eastAsia="en-US"/>
        </w:rPr>
        <w:t>том</w:t>
      </w:r>
      <w:proofErr w:type="spellEnd"/>
      <w:r w:rsidRPr="000342D3">
        <w:rPr>
          <w:rFonts w:asciiTheme="minorBidi" w:hAnsiTheme="minorBidi" w:cstheme="minorBidi"/>
          <w:color w:val="000000"/>
          <w:lang w:val="en-US" w:eastAsia="en-US"/>
        </w:rPr>
        <w:t xml:space="preserve"> </w:t>
      </w:r>
      <w:proofErr w:type="spellStart"/>
      <w:r w:rsidRPr="000342D3">
        <w:rPr>
          <w:rFonts w:asciiTheme="minorBidi" w:hAnsiTheme="minorBidi" w:cstheme="minorBidi"/>
          <w:color w:val="000000"/>
          <w:lang w:val="en-US" w:eastAsia="en-US"/>
        </w:rPr>
        <w:t>числе</w:t>
      </w:r>
      <w:proofErr w:type="spellEnd"/>
      <w:r w:rsidRPr="000342D3">
        <w:rPr>
          <w:rFonts w:asciiTheme="minorBidi" w:hAnsiTheme="minorBidi" w:cstheme="minorBidi"/>
          <w:color w:val="000000"/>
          <w:lang w:val="en-US" w:eastAsia="en-US"/>
        </w:rPr>
        <w:t xml:space="preserve">: </w:t>
      </w:r>
    </w:p>
    <w:p w:rsidR="000342D3" w:rsidRPr="000342D3" w:rsidRDefault="000342D3" w:rsidP="000342D3">
      <w:pPr>
        <w:numPr>
          <w:ilvl w:val="0"/>
          <w:numId w:val="9"/>
        </w:numPr>
        <w:spacing w:after="27" w:line="256" w:lineRule="auto"/>
        <w:ind w:right="124" w:firstLine="556"/>
        <w:jc w:val="both"/>
        <w:rPr>
          <w:rFonts w:asciiTheme="minorBidi" w:hAnsiTheme="minorBidi" w:cstheme="minorBidi"/>
          <w:color w:val="000000"/>
          <w:lang w:val="en-US" w:eastAsia="en-US"/>
        </w:rPr>
      </w:pPr>
      <w:proofErr w:type="spellStart"/>
      <w:r w:rsidRPr="000342D3">
        <w:rPr>
          <w:rFonts w:asciiTheme="minorBidi" w:hAnsiTheme="minorBidi" w:cstheme="minorBidi"/>
          <w:color w:val="000000"/>
          <w:lang w:val="en-US" w:eastAsia="en-US"/>
        </w:rPr>
        <w:t>упорядочение</w:t>
      </w:r>
      <w:proofErr w:type="spellEnd"/>
      <w:r w:rsidRPr="000342D3">
        <w:rPr>
          <w:rFonts w:asciiTheme="minorBidi" w:hAnsiTheme="minorBidi" w:cstheme="minorBidi"/>
          <w:color w:val="000000"/>
          <w:lang w:val="en-US" w:eastAsia="en-US"/>
        </w:rPr>
        <w:t xml:space="preserve"> </w:t>
      </w:r>
      <w:proofErr w:type="spellStart"/>
      <w:r w:rsidRPr="000342D3">
        <w:rPr>
          <w:rFonts w:asciiTheme="minorBidi" w:hAnsiTheme="minorBidi" w:cstheme="minorBidi"/>
          <w:color w:val="000000"/>
          <w:lang w:val="en-US" w:eastAsia="en-US"/>
        </w:rPr>
        <w:t>административных</w:t>
      </w:r>
      <w:proofErr w:type="spellEnd"/>
      <w:r w:rsidRPr="000342D3">
        <w:rPr>
          <w:rFonts w:asciiTheme="minorBidi" w:hAnsiTheme="minorBidi" w:cstheme="minorBidi"/>
          <w:color w:val="000000"/>
          <w:lang w:val="en-US" w:eastAsia="en-US"/>
        </w:rPr>
        <w:t xml:space="preserve"> </w:t>
      </w:r>
      <w:proofErr w:type="spellStart"/>
      <w:r w:rsidRPr="000342D3">
        <w:rPr>
          <w:rFonts w:asciiTheme="minorBidi" w:hAnsiTheme="minorBidi" w:cstheme="minorBidi"/>
          <w:color w:val="000000"/>
          <w:lang w:val="en-US" w:eastAsia="en-US"/>
        </w:rPr>
        <w:t>процедур</w:t>
      </w:r>
      <w:proofErr w:type="spellEnd"/>
      <w:r w:rsidRPr="000342D3">
        <w:rPr>
          <w:rFonts w:asciiTheme="minorBidi" w:hAnsiTheme="minorBidi" w:cstheme="minorBidi"/>
          <w:color w:val="000000"/>
          <w:lang w:val="en-US" w:eastAsia="en-US"/>
        </w:rPr>
        <w:t xml:space="preserve"> (</w:t>
      </w:r>
      <w:proofErr w:type="spellStart"/>
      <w:r w:rsidRPr="000342D3">
        <w:rPr>
          <w:rFonts w:asciiTheme="minorBidi" w:hAnsiTheme="minorBidi" w:cstheme="minorBidi"/>
          <w:color w:val="000000"/>
          <w:lang w:val="en-US" w:eastAsia="en-US"/>
        </w:rPr>
        <w:t>действий</w:t>
      </w:r>
      <w:proofErr w:type="spellEnd"/>
      <w:r w:rsidRPr="000342D3">
        <w:rPr>
          <w:rFonts w:asciiTheme="minorBidi" w:hAnsiTheme="minorBidi" w:cstheme="minorBidi"/>
          <w:color w:val="000000"/>
          <w:lang w:val="en-US" w:eastAsia="en-US"/>
        </w:rPr>
        <w:t xml:space="preserve">); </w:t>
      </w:r>
    </w:p>
    <w:p w:rsidR="000342D3" w:rsidRPr="000342D3" w:rsidRDefault="000342D3" w:rsidP="000342D3">
      <w:pPr>
        <w:numPr>
          <w:ilvl w:val="0"/>
          <w:numId w:val="9"/>
        </w:numPr>
        <w:spacing w:after="3" w:line="256" w:lineRule="auto"/>
        <w:ind w:right="124" w:firstLine="556"/>
        <w:jc w:val="both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t xml:space="preserve">устранение избыточных административных процедур (действий); </w:t>
      </w:r>
    </w:p>
    <w:p w:rsidR="000342D3" w:rsidRPr="000342D3" w:rsidRDefault="000342D3" w:rsidP="000342D3">
      <w:pPr>
        <w:numPr>
          <w:ilvl w:val="0"/>
          <w:numId w:val="9"/>
        </w:numPr>
        <w:spacing w:after="27" w:line="256" w:lineRule="auto"/>
        <w:ind w:right="124" w:firstLine="556"/>
        <w:jc w:val="both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t xml:space="preserve">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</w:t>
      </w:r>
      <w:r w:rsidRPr="000342D3">
        <w:rPr>
          <w:rFonts w:asciiTheme="minorBidi" w:hAnsiTheme="minorBidi" w:cstheme="minorBidi"/>
          <w:color w:val="000000"/>
          <w:lang w:eastAsia="en-US"/>
        </w:rPr>
        <w:lastRenderedPageBreak/>
        <w:t>лицами местной администрации,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</w:t>
      </w:r>
      <w:r>
        <w:rPr>
          <w:rFonts w:asciiTheme="minorBidi" w:hAnsiTheme="minorBidi" w:cstheme="minorBidi"/>
          <w:color w:val="000000"/>
          <w:lang w:eastAsia="en-US"/>
        </w:rPr>
        <w:t>-</w:t>
      </w:r>
      <w:r w:rsidRPr="000342D3">
        <w:rPr>
          <w:rFonts w:asciiTheme="minorBidi" w:hAnsiTheme="minorBidi" w:cstheme="minorBidi"/>
          <w:color w:val="000000"/>
          <w:lang w:eastAsia="en-US"/>
        </w:rPr>
        <w:t xml:space="preserve">коммуникационных технологий; </w:t>
      </w:r>
    </w:p>
    <w:p w:rsidR="000342D3" w:rsidRPr="000342D3" w:rsidRDefault="000342D3" w:rsidP="000342D3">
      <w:pPr>
        <w:numPr>
          <w:ilvl w:val="0"/>
          <w:numId w:val="9"/>
        </w:numPr>
        <w:spacing w:after="27" w:line="256" w:lineRule="auto"/>
        <w:ind w:right="124" w:firstLine="556"/>
        <w:jc w:val="both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t xml:space="preserve"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Местная администрация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Федерации, в том числе в нормативных правовых актах Волгоградской области; </w:t>
      </w:r>
    </w:p>
    <w:p w:rsidR="000342D3" w:rsidRPr="000342D3" w:rsidRDefault="000342D3" w:rsidP="000342D3">
      <w:pPr>
        <w:numPr>
          <w:ilvl w:val="0"/>
          <w:numId w:val="9"/>
        </w:numPr>
        <w:spacing w:after="27" w:line="256" w:lineRule="auto"/>
        <w:ind w:right="124" w:firstLine="556"/>
        <w:jc w:val="both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t xml:space="preserve">ответственность должностных лиц местной администрации за несоблюдение ими требований регламентов при выполнении административных процедур (действий); </w:t>
      </w:r>
    </w:p>
    <w:p w:rsidR="000342D3" w:rsidRPr="000342D3" w:rsidRDefault="000342D3" w:rsidP="000342D3">
      <w:pPr>
        <w:numPr>
          <w:ilvl w:val="0"/>
          <w:numId w:val="9"/>
        </w:numPr>
        <w:spacing w:after="3" w:line="256" w:lineRule="auto"/>
        <w:ind w:right="124" w:firstLine="556"/>
        <w:jc w:val="both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t xml:space="preserve">предоставление государственной услуги в электронной форме. </w:t>
      </w:r>
    </w:p>
    <w:p w:rsidR="000342D3" w:rsidRPr="000342D3" w:rsidRDefault="000342D3" w:rsidP="000342D3">
      <w:pPr>
        <w:spacing w:after="24" w:line="259" w:lineRule="auto"/>
        <w:ind w:left="566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t xml:space="preserve"> </w:t>
      </w:r>
    </w:p>
    <w:p w:rsidR="000342D3" w:rsidRPr="000342D3" w:rsidRDefault="000342D3" w:rsidP="000342D3">
      <w:pPr>
        <w:spacing w:line="270" w:lineRule="auto"/>
        <w:ind w:left="10" w:right="135" w:hanging="10"/>
        <w:jc w:val="center"/>
        <w:rPr>
          <w:rFonts w:asciiTheme="minorBidi" w:hAnsiTheme="minorBidi" w:cstheme="minorBidi"/>
          <w:color w:val="000000"/>
          <w:lang w:val="en-US" w:eastAsia="en-US"/>
        </w:rPr>
      </w:pPr>
      <w:r w:rsidRPr="000342D3">
        <w:rPr>
          <w:rFonts w:asciiTheme="minorBidi" w:hAnsiTheme="minorBidi" w:cstheme="minorBidi"/>
          <w:color w:val="000000"/>
          <w:lang w:val="en-US" w:eastAsia="en-US"/>
        </w:rPr>
        <w:t xml:space="preserve">2. </w:t>
      </w:r>
      <w:proofErr w:type="spellStart"/>
      <w:r w:rsidRPr="000342D3">
        <w:rPr>
          <w:rFonts w:asciiTheme="minorBidi" w:hAnsiTheme="minorBidi" w:cstheme="minorBidi"/>
          <w:color w:val="000000"/>
          <w:lang w:val="en-US" w:eastAsia="en-US"/>
        </w:rPr>
        <w:t>Требования</w:t>
      </w:r>
      <w:proofErr w:type="spellEnd"/>
      <w:r w:rsidRPr="000342D3">
        <w:rPr>
          <w:rFonts w:asciiTheme="minorBidi" w:hAnsiTheme="minorBidi" w:cstheme="minorBidi"/>
          <w:color w:val="000000"/>
          <w:lang w:val="en-US" w:eastAsia="en-US"/>
        </w:rPr>
        <w:t xml:space="preserve"> к </w:t>
      </w:r>
      <w:proofErr w:type="spellStart"/>
      <w:r w:rsidRPr="000342D3">
        <w:rPr>
          <w:rFonts w:asciiTheme="minorBidi" w:hAnsiTheme="minorBidi" w:cstheme="minorBidi"/>
          <w:color w:val="000000"/>
          <w:lang w:val="en-US" w:eastAsia="en-US"/>
        </w:rPr>
        <w:t>разработке</w:t>
      </w:r>
      <w:proofErr w:type="spellEnd"/>
      <w:r w:rsidRPr="000342D3">
        <w:rPr>
          <w:rFonts w:asciiTheme="minorBidi" w:hAnsiTheme="minorBidi" w:cstheme="minorBidi"/>
          <w:color w:val="000000"/>
          <w:lang w:val="en-US" w:eastAsia="en-US"/>
        </w:rPr>
        <w:t xml:space="preserve"> </w:t>
      </w:r>
      <w:proofErr w:type="spellStart"/>
      <w:r w:rsidRPr="000342D3">
        <w:rPr>
          <w:rFonts w:asciiTheme="minorBidi" w:hAnsiTheme="minorBidi" w:cstheme="minorBidi"/>
          <w:color w:val="000000"/>
          <w:lang w:val="en-US" w:eastAsia="en-US"/>
        </w:rPr>
        <w:t>проектов</w:t>
      </w:r>
      <w:proofErr w:type="spellEnd"/>
      <w:r w:rsidRPr="000342D3">
        <w:rPr>
          <w:rFonts w:asciiTheme="minorBidi" w:hAnsiTheme="minorBidi" w:cstheme="minorBidi"/>
          <w:color w:val="000000"/>
          <w:lang w:val="en-US" w:eastAsia="en-US"/>
        </w:rPr>
        <w:t xml:space="preserve"> </w:t>
      </w:r>
      <w:proofErr w:type="spellStart"/>
      <w:r w:rsidRPr="000342D3">
        <w:rPr>
          <w:rFonts w:asciiTheme="minorBidi" w:hAnsiTheme="minorBidi" w:cstheme="minorBidi"/>
          <w:color w:val="000000"/>
          <w:lang w:val="en-US" w:eastAsia="en-US"/>
        </w:rPr>
        <w:t>регламентов</w:t>
      </w:r>
      <w:proofErr w:type="spellEnd"/>
      <w:r w:rsidRPr="000342D3">
        <w:rPr>
          <w:rFonts w:asciiTheme="minorBidi" w:hAnsiTheme="minorBidi" w:cstheme="minorBidi"/>
          <w:color w:val="000000"/>
          <w:lang w:val="en-US" w:eastAsia="en-US"/>
        </w:rPr>
        <w:t xml:space="preserve"> </w:t>
      </w:r>
    </w:p>
    <w:p w:rsidR="000342D3" w:rsidRPr="000342D3" w:rsidRDefault="000342D3" w:rsidP="000342D3">
      <w:pPr>
        <w:spacing w:line="259" w:lineRule="auto"/>
        <w:rPr>
          <w:rFonts w:asciiTheme="minorBidi" w:hAnsiTheme="minorBidi" w:cstheme="minorBidi"/>
          <w:color w:val="000000"/>
          <w:lang w:val="en-US" w:eastAsia="en-US"/>
        </w:rPr>
      </w:pPr>
      <w:r w:rsidRPr="000342D3">
        <w:rPr>
          <w:rFonts w:asciiTheme="minorBidi" w:hAnsiTheme="minorBidi" w:cstheme="minorBidi"/>
          <w:color w:val="000000"/>
          <w:lang w:val="en-US" w:eastAsia="en-US"/>
        </w:rPr>
        <w:t xml:space="preserve"> </w:t>
      </w:r>
    </w:p>
    <w:p w:rsidR="000342D3" w:rsidRPr="000342D3" w:rsidRDefault="000342D3" w:rsidP="000342D3">
      <w:pPr>
        <w:numPr>
          <w:ilvl w:val="1"/>
          <w:numId w:val="10"/>
        </w:numPr>
        <w:spacing w:after="27" w:line="256" w:lineRule="auto"/>
        <w:ind w:right="124" w:firstLine="556"/>
        <w:jc w:val="both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t xml:space="preserve">Проекты регламентов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Волгоградской области, нормативными правовыми актами </w:t>
      </w:r>
      <w:proofErr w:type="spellStart"/>
      <w:r w:rsidRPr="000342D3">
        <w:rPr>
          <w:rFonts w:asciiTheme="minorBidi" w:hAnsiTheme="minorBidi" w:cstheme="minorBidi"/>
          <w:color w:val="000000"/>
          <w:lang w:eastAsia="en-US"/>
        </w:rPr>
        <w:t>Котельниковского</w:t>
      </w:r>
      <w:proofErr w:type="spellEnd"/>
      <w:r w:rsidRPr="000342D3">
        <w:rPr>
          <w:rFonts w:asciiTheme="minorBidi" w:hAnsiTheme="minorBidi" w:cstheme="minorBidi"/>
          <w:color w:val="000000"/>
          <w:lang w:eastAsia="en-US"/>
        </w:rPr>
        <w:t xml:space="preserve"> муниципального района Волгоградской области, а также с учетом иных требований к порядку предоставления соответствующей муниципальной услуги. </w:t>
      </w:r>
    </w:p>
    <w:p w:rsidR="000342D3" w:rsidRPr="000342D3" w:rsidRDefault="000342D3" w:rsidP="000342D3">
      <w:pPr>
        <w:numPr>
          <w:ilvl w:val="1"/>
          <w:numId w:val="10"/>
        </w:numPr>
        <w:spacing w:after="27" w:line="256" w:lineRule="auto"/>
        <w:ind w:right="124" w:firstLine="556"/>
        <w:jc w:val="both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t xml:space="preserve">Проект регламента разрабатывается, как правило, после включения соответствующей муниципальной услуги в перечень муниципальных услуг (функций) (далее - перечень). </w:t>
      </w:r>
    </w:p>
    <w:p w:rsidR="000342D3" w:rsidRPr="000342D3" w:rsidRDefault="000342D3" w:rsidP="000342D3">
      <w:pPr>
        <w:numPr>
          <w:ilvl w:val="1"/>
          <w:numId w:val="10"/>
        </w:numPr>
        <w:spacing w:after="27" w:line="256" w:lineRule="auto"/>
        <w:ind w:right="124" w:firstLine="556"/>
        <w:jc w:val="both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t xml:space="preserve">Разработчик проекта регламента в ходе его разработки осуществляет следующие действия: </w:t>
      </w:r>
    </w:p>
    <w:p w:rsidR="000342D3" w:rsidRPr="000342D3" w:rsidRDefault="000342D3" w:rsidP="000342D3">
      <w:pPr>
        <w:spacing w:after="27" w:line="256" w:lineRule="auto"/>
        <w:ind w:left="556" w:right="124"/>
        <w:jc w:val="both"/>
        <w:rPr>
          <w:rFonts w:asciiTheme="minorBidi" w:hAnsiTheme="minorBidi" w:cstheme="minorBidi"/>
          <w:color w:val="000000"/>
          <w:lang w:eastAsia="en-US"/>
        </w:rPr>
      </w:pPr>
      <w:proofErr w:type="gramStart"/>
      <w:r>
        <w:rPr>
          <w:rFonts w:asciiTheme="minorBidi" w:hAnsiTheme="minorBidi" w:cstheme="minorBidi"/>
          <w:color w:val="000000"/>
          <w:lang w:eastAsia="en-US"/>
        </w:rPr>
        <w:t>1)</w:t>
      </w:r>
      <w:r w:rsidRPr="000342D3">
        <w:rPr>
          <w:rFonts w:asciiTheme="minorBidi" w:hAnsiTheme="minorBidi" w:cstheme="minorBidi"/>
          <w:color w:val="000000"/>
          <w:lang w:eastAsia="en-US"/>
        </w:rPr>
        <w:t>обеспечивает</w:t>
      </w:r>
      <w:proofErr w:type="gramEnd"/>
      <w:r w:rsidRPr="000342D3">
        <w:rPr>
          <w:rFonts w:asciiTheme="minorBidi" w:hAnsiTheme="minorBidi" w:cstheme="minorBidi"/>
          <w:color w:val="000000"/>
          <w:lang w:eastAsia="en-US"/>
        </w:rPr>
        <w:t xml:space="preserve"> размещение проекта регламента на официальном сайте местной администрации в информационно-телекоммуникационной сети «Интернет» (далее – официальный сайт). При размещении проекта регламента на официальном сайте указывается срок, отведенный для проведения независимой экспертизы проекта регламента (далее именуется - независимая экспертиза проекта). Данный срок не может быть менее пятнадцати дней со дня размещения проекта регламента на официальном сайте; </w:t>
      </w:r>
    </w:p>
    <w:p w:rsidR="000342D3" w:rsidRPr="000342D3" w:rsidRDefault="000342D3" w:rsidP="000342D3">
      <w:pPr>
        <w:spacing w:after="1" w:line="256" w:lineRule="auto"/>
        <w:ind w:left="556" w:right="124"/>
        <w:jc w:val="both"/>
        <w:rPr>
          <w:rFonts w:asciiTheme="minorBidi" w:hAnsiTheme="minorBidi" w:cstheme="minorBidi"/>
          <w:color w:val="000000"/>
          <w:lang w:eastAsia="en-US"/>
        </w:rPr>
      </w:pPr>
      <w:proofErr w:type="gramStart"/>
      <w:r>
        <w:rPr>
          <w:rFonts w:asciiTheme="minorBidi" w:hAnsiTheme="minorBidi" w:cstheme="minorBidi"/>
          <w:color w:val="000000"/>
          <w:lang w:eastAsia="en-US"/>
        </w:rPr>
        <w:t>2)</w:t>
      </w:r>
      <w:r w:rsidRPr="000342D3">
        <w:rPr>
          <w:rFonts w:asciiTheme="minorBidi" w:hAnsiTheme="minorBidi" w:cstheme="minorBidi"/>
          <w:color w:val="000000"/>
          <w:lang w:eastAsia="en-US"/>
        </w:rPr>
        <w:t>обеспечивает</w:t>
      </w:r>
      <w:proofErr w:type="gramEnd"/>
      <w:r w:rsidRPr="000342D3">
        <w:rPr>
          <w:rFonts w:asciiTheme="minorBidi" w:hAnsiTheme="minorBidi" w:cstheme="minorBidi"/>
          <w:color w:val="000000"/>
          <w:lang w:eastAsia="en-US"/>
        </w:rPr>
        <w:t xml:space="preserve"> со дня размещения на официальном сайте доступ к размещенному проекту регламента заинтересованным лицам для ознакомления с ним; </w:t>
      </w:r>
    </w:p>
    <w:p w:rsidR="000342D3" w:rsidRPr="000342D3" w:rsidRDefault="000342D3" w:rsidP="000342D3">
      <w:pPr>
        <w:spacing w:after="27" w:line="256" w:lineRule="auto"/>
        <w:ind w:left="556" w:right="124"/>
        <w:jc w:val="both"/>
        <w:rPr>
          <w:rFonts w:asciiTheme="minorBidi" w:hAnsiTheme="minorBidi" w:cstheme="minorBidi"/>
          <w:color w:val="000000"/>
          <w:lang w:eastAsia="en-US"/>
        </w:rPr>
      </w:pPr>
      <w:proofErr w:type="gramStart"/>
      <w:r>
        <w:rPr>
          <w:rFonts w:asciiTheme="minorBidi" w:hAnsiTheme="minorBidi" w:cstheme="minorBidi"/>
          <w:color w:val="000000"/>
          <w:lang w:eastAsia="en-US"/>
        </w:rPr>
        <w:t>3)</w:t>
      </w:r>
      <w:r w:rsidRPr="000342D3">
        <w:rPr>
          <w:rFonts w:asciiTheme="minorBidi" w:hAnsiTheme="minorBidi" w:cstheme="minorBidi"/>
          <w:color w:val="000000"/>
          <w:lang w:eastAsia="en-US"/>
        </w:rPr>
        <w:t>рассматривает</w:t>
      </w:r>
      <w:proofErr w:type="gramEnd"/>
      <w:r w:rsidRPr="000342D3">
        <w:rPr>
          <w:rFonts w:asciiTheme="minorBidi" w:hAnsiTheme="minorBidi" w:cstheme="minorBidi"/>
          <w:color w:val="000000"/>
          <w:lang w:eastAsia="en-US"/>
        </w:rPr>
        <w:t xml:space="preserve"> поступившие заключения независимой экспертизы проекта и принимает по каждому из них решения. </w:t>
      </w:r>
    </w:p>
    <w:p w:rsidR="000342D3" w:rsidRPr="000342D3" w:rsidRDefault="000342D3" w:rsidP="000342D3">
      <w:pPr>
        <w:spacing w:after="27" w:line="256" w:lineRule="auto"/>
        <w:ind w:left="567" w:right="124"/>
        <w:jc w:val="both"/>
        <w:rPr>
          <w:rFonts w:asciiTheme="minorBidi" w:hAnsiTheme="minorBidi" w:cstheme="minorBidi"/>
          <w:color w:val="000000"/>
          <w:lang w:eastAsia="en-US"/>
        </w:rPr>
      </w:pPr>
      <w:r>
        <w:rPr>
          <w:rFonts w:asciiTheme="minorBidi" w:hAnsiTheme="minorBidi" w:cstheme="minorBidi"/>
          <w:color w:val="000000"/>
          <w:lang w:eastAsia="en-US"/>
        </w:rPr>
        <w:t>2.4</w:t>
      </w:r>
      <w:r w:rsidRPr="000342D3">
        <w:rPr>
          <w:rFonts w:asciiTheme="minorBidi" w:hAnsiTheme="minorBidi" w:cstheme="minorBidi"/>
          <w:color w:val="000000"/>
          <w:lang w:eastAsia="en-US"/>
        </w:rPr>
        <w:t xml:space="preserve">Проекты регламентов подлежат независимой экспертизе, предметом которой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 </w:t>
      </w:r>
    </w:p>
    <w:p w:rsidR="000342D3" w:rsidRPr="000342D3" w:rsidRDefault="000342D3" w:rsidP="000342D3">
      <w:pPr>
        <w:spacing w:line="256" w:lineRule="auto"/>
        <w:ind w:left="-15" w:right="124" w:firstLine="556"/>
        <w:jc w:val="both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lastRenderedPageBreak/>
        <w:t xml:space="preserve">Независимая экспертиза проекта может проводиться физическими и юридическими лицами в инициативном порядке за счет собственных средств. Независимая экспертиза проекта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местной администрации и (или) разработчика проекта регламента. </w:t>
      </w:r>
    </w:p>
    <w:p w:rsidR="000342D3" w:rsidRPr="000342D3" w:rsidRDefault="000342D3" w:rsidP="000342D3">
      <w:pPr>
        <w:spacing w:line="256" w:lineRule="auto"/>
        <w:ind w:left="-15" w:right="124" w:firstLine="556"/>
        <w:jc w:val="both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t xml:space="preserve">По результатам независимой экспертизы проекта составляется заключение, которое направляется разработчику проекта регламента. Разработчик проекта регламента обязан рассмотреть все поступившие заключения независимой экспертизы и принять решение по результатам каждой такой экспертизы. </w:t>
      </w:r>
    </w:p>
    <w:p w:rsidR="000342D3" w:rsidRPr="000342D3" w:rsidRDefault="000342D3" w:rsidP="000342D3">
      <w:pPr>
        <w:spacing w:after="27" w:line="256" w:lineRule="auto"/>
        <w:ind w:left="-15" w:right="124" w:firstLine="556"/>
        <w:jc w:val="both"/>
        <w:rPr>
          <w:rFonts w:asciiTheme="minorBidi" w:hAnsiTheme="minorBidi" w:cstheme="minorBidi"/>
          <w:color w:val="000000"/>
          <w:lang w:eastAsia="en-US"/>
        </w:rPr>
      </w:pPr>
      <w:proofErr w:type="spellStart"/>
      <w:r w:rsidRPr="000342D3">
        <w:rPr>
          <w:rFonts w:asciiTheme="minorBidi" w:hAnsiTheme="minorBidi" w:cstheme="minorBidi"/>
          <w:color w:val="000000"/>
          <w:lang w:eastAsia="en-US"/>
        </w:rPr>
        <w:t>Непоступление</w:t>
      </w:r>
      <w:proofErr w:type="spellEnd"/>
      <w:r w:rsidRPr="000342D3">
        <w:rPr>
          <w:rFonts w:asciiTheme="minorBidi" w:hAnsiTheme="minorBidi" w:cstheme="minorBidi"/>
          <w:color w:val="000000"/>
          <w:lang w:eastAsia="en-US"/>
        </w:rPr>
        <w:t xml:space="preserve"> заключения независимой экспертизы проекта разработчику проекта регламента в срок, отведенный для проведения независимой экспертизы, не является препятствием для проведения экспертизы, указанной в пункте 2.5. настоящего Порядка, и последующего утверждения регламента. </w:t>
      </w:r>
    </w:p>
    <w:p w:rsidR="000342D3" w:rsidRPr="000342D3" w:rsidRDefault="000342D3" w:rsidP="000342D3">
      <w:pPr>
        <w:spacing w:after="27" w:line="256" w:lineRule="auto"/>
        <w:ind w:right="124"/>
        <w:jc w:val="both"/>
        <w:rPr>
          <w:rFonts w:asciiTheme="minorBidi" w:hAnsiTheme="minorBidi" w:cstheme="minorBidi"/>
          <w:color w:val="000000"/>
          <w:lang w:eastAsia="en-US"/>
        </w:rPr>
      </w:pPr>
      <w:r>
        <w:rPr>
          <w:rFonts w:asciiTheme="minorBidi" w:hAnsiTheme="minorBidi" w:cstheme="minorBidi"/>
          <w:color w:val="000000"/>
          <w:lang w:eastAsia="en-US"/>
        </w:rPr>
        <w:t>2.5</w:t>
      </w:r>
      <w:r w:rsidRPr="000342D3">
        <w:rPr>
          <w:rFonts w:asciiTheme="minorBidi" w:hAnsiTheme="minorBidi" w:cstheme="minorBidi"/>
          <w:color w:val="000000"/>
          <w:lang w:eastAsia="en-US"/>
        </w:rPr>
        <w:t xml:space="preserve">По истечении срока, отведенного для проведения независимой экспертизы проекта регламента, проект регламента с приложением проекта нормативного правового акта об утверждении регламента, заключения независимой экспертизы проекта регламента (при наличии) направляются на экспертизу в отдел правового и кадрового обеспечения местной администрации. </w:t>
      </w:r>
    </w:p>
    <w:p w:rsidR="000342D3" w:rsidRPr="000342D3" w:rsidRDefault="000342D3" w:rsidP="000342D3">
      <w:pPr>
        <w:spacing w:line="256" w:lineRule="auto"/>
        <w:ind w:left="-15" w:right="124" w:firstLine="556"/>
        <w:jc w:val="both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t xml:space="preserve">Предметом экспертизы проекта регламента является оценка соответствия проекта регламента требованиям, предъявляемым к нему Федеральным законом от 27.07.2010 г. № 210-ФЗ «Об организации предоставления государственных и муниципальных услуг» и принятыми в соответствии с ним иными нормативными правовыми актами, а также оценка учета результатов независимой экспертизы в проекте регламента. </w:t>
      </w:r>
    </w:p>
    <w:p w:rsidR="000342D3" w:rsidRPr="000342D3" w:rsidRDefault="00496C76" w:rsidP="00496C76">
      <w:pPr>
        <w:spacing w:after="27" w:line="256" w:lineRule="auto"/>
        <w:ind w:left="-15" w:right="124" w:firstLine="556"/>
        <w:jc w:val="both"/>
        <w:rPr>
          <w:rFonts w:asciiTheme="minorBidi" w:hAnsiTheme="minorBidi" w:cstheme="minorBidi"/>
          <w:color w:val="000000"/>
          <w:lang w:eastAsia="en-US"/>
        </w:rPr>
      </w:pPr>
      <w:r>
        <w:rPr>
          <w:rFonts w:asciiTheme="minorBidi" w:hAnsiTheme="minorBidi" w:cstheme="minorBidi"/>
          <w:color w:val="000000"/>
          <w:lang w:eastAsia="en-US"/>
        </w:rPr>
        <w:t xml:space="preserve"> 2.6 </w:t>
      </w:r>
      <w:r w:rsidR="000342D3" w:rsidRPr="000342D3">
        <w:rPr>
          <w:rFonts w:asciiTheme="minorBidi" w:hAnsiTheme="minorBidi" w:cstheme="minorBidi"/>
          <w:color w:val="000000"/>
          <w:lang w:eastAsia="en-US"/>
        </w:rPr>
        <w:t xml:space="preserve">Внесение изменений в регламент осуществляется в порядке, установленном для разработки и утверждения регламентов, за исключением случаев, при которых не требуется проведение независимой экспертизы: </w:t>
      </w:r>
    </w:p>
    <w:p w:rsidR="000342D3" w:rsidRPr="000342D3" w:rsidRDefault="000342D3" w:rsidP="000342D3">
      <w:pPr>
        <w:spacing w:after="27" w:line="256" w:lineRule="auto"/>
        <w:ind w:right="124"/>
        <w:jc w:val="both"/>
        <w:rPr>
          <w:rFonts w:asciiTheme="minorBidi" w:hAnsiTheme="minorBidi" w:cstheme="minorBidi"/>
          <w:color w:val="000000"/>
          <w:lang w:eastAsia="en-US"/>
        </w:rPr>
      </w:pPr>
      <w:r>
        <w:rPr>
          <w:rFonts w:asciiTheme="minorBidi" w:hAnsiTheme="minorBidi" w:cstheme="minorBidi"/>
          <w:color w:val="000000"/>
          <w:lang w:eastAsia="en-US"/>
        </w:rPr>
        <w:t xml:space="preserve">   </w:t>
      </w:r>
      <w:proofErr w:type="gramStart"/>
      <w:r>
        <w:rPr>
          <w:rFonts w:asciiTheme="minorBidi" w:hAnsiTheme="minorBidi" w:cstheme="minorBidi"/>
          <w:color w:val="000000"/>
          <w:lang w:eastAsia="en-US"/>
        </w:rPr>
        <w:t>1)</w:t>
      </w:r>
      <w:r w:rsidRPr="000342D3">
        <w:rPr>
          <w:rFonts w:asciiTheme="minorBidi" w:hAnsiTheme="minorBidi" w:cstheme="minorBidi"/>
          <w:color w:val="000000"/>
          <w:lang w:eastAsia="en-US"/>
        </w:rPr>
        <w:t>устранение</w:t>
      </w:r>
      <w:proofErr w:type="gramEnd"/>
      <w:r w:rsidRPr="000342D3">
        <w:rPr>
          <w:rFonts w:asciiTheme="minorBidi" w:hAnsiTheme="minorBidi" w:cstheme="minorBidi"/>
          <w:color w:val="000000"/>
          <w:lang w:eastAsia="en-US"/>
        </w:rPr>
        <w:t xml:space="preserve"> замечаний, указанных в заключениях органов юстиции, </w:t>
      </w:r>
      <w:r>
        <w:rPr>
          <w:rFonts w:asciiTheme="minorBidi" w:hAnsiTheme="minorBidi" w:cstheme="minorBidi"/>
          <w:color w:val="000000"/>
          <w:lang w:eastAsia="en-US"/>
        </w:rPr>
        <w:t xml:space="preserve">     </w:t>
      </w:r>
      <w:r w:rsidRPr="000342D3">
        <w:rPr>
          <w:rFonts w:asciiTheme="minorBidi" w:hAnsiTheme="minorBidi" w:cstheme="minorBidi"/>
          <w:color w:val="000000"/>
          <w:lang w:eastAsia="en-US"/>
        </w:rPr>
        <w:t xml:space="preserve">государственно-правового управления аппарата Губернатора Волгоградской области, актах прокурорского реагирования; </w:t>
      </w:r>
    </w:p>
    <w:p w:rsidR="000342D3" w:rsidRPr="000342D3" w:rsidRDefault="000342D3" w:rsidP="000342D3">
      <w:pPr>
        <w:spacing w:after="27" w:line="256" w:lineRule="auto"/>
        <w:ind w:right="124"/>
        <w:jc w:val="both"/>
        <w:rPr>
          <w:rFonts w:asciiTheme="minorBidi" w:hAnsiTheme="minorBidi" w:cstheme="minorBidi"/>
          <w:color w:val="000000"/>
          <w:lang w:eastAsia="en-US"/>
        </w:rPr>
      </w:pPr>
      <w:r>
        <w:rPr>
          <w:rFonts w:asciiTheme="minorBidi" w:hAnsiTheme="minorBidi" w:cstheme="minorBidi"/>
          <w:color w:val="000000"/>
          <w:lang w:eastAsia="en-US"/>
        </w:rPr>
        <w:t xml:space="preserve">   </w:t>
      </w:r>
      <w:proofErr w:type="gramStart"/>
      <w:r>
        <w:rPr>
          <w:rFonts w:asciiTheme="minorBidi" w:hAnsiTheme="minorBidi" w:cstheme="minorBidi"/>
          <w:color w:val="000000"/>
          <w:lang w:eastAsia="en-US"/>
        </w:rPr>
        <w:t>2)</w:t>
      </w:r>
      <w:r w:rsidRPr="000342D3">
        <w:rPr>
          <w:rFonts w:asciiTheme="minorBidi" w:hAnsiTheme="minorBidi" w:cstheme="minorBidi"/>
          <w:color w:val="000000"/>
          <w:lang w:eastAsia="en-US"/>
        </w:rPr>
        <w:t>исполнение</w:t>
      </w:r>
      <w:proofErr w:type="gramEnd"/>
      <w:r w:rsidRPr="000342D3">
        <w:rPr>
          <w:rFonts w:asciiTheme="minorBidi" w:hAnsiTheme="minorBidi" w:cstheme="minorBidi"/>
          <w:color w:val="000000"/>
          <w:lang w:eastAsia="en-US"/>
        </w:rPr>
        <w:t xml:space="preserve"> решений судов о признании регламента недействующим полностью или </w:t>
      </w:r>
      <w:r>
        <w:rPr>
          <w:rFonts w:asciiTheme="minorBidi" w:hAnsiTheme="minorBidi" w:cstheme="minorBidi"/>
          <w:color w:val="000000"/>
          <w:lang w:eastAsia="en-US"/>
        </w:rPr>
        <w:t xml:space="preserve"> </w:t>
      </w:r>
      <w:r w:rsidRPr="000342D3">
        <w:rPr>
          <w:rFonts w:asciiTheme="minorBidi" w:hAnsiTheme="minorBidi" w:cstheme="minorBidi"/>
          <w:color w:val="000000"/>
          <w:lang w:eastAsia="en-US"/>
        </w:rPr>
        <w:t xml:space="preserve">в части; </w:t>
      </w:r>
    </w:p>
    <w:p w:rsidR="000342D3" w:rsidRPr="000342D3" w:rsidRDefault="000342D3" w:rsidP="000342D3">
      <w:pPr>
        <w:spacing w:after="27" w:line="256" w:lineRule="auto"/>
        <w:ind w:right="124"/>
        <w:jc w:val="both"/>
        <w:rPr>
          <w:rFonts w:asciiTheme="minorBidi" w:hAnsiTheme="minorBidi" w:cstheme="minorBidi"/>
          <w:color w:val="000000"/>
          <w:lang w:eastAsia="en-US"/>
        </w:rPr>
      </w:pPr>
      <w:r>
        <w:rPr>
          <w:rFonts w:asciiTheme="minorBidi" w:hAnsiTheme="minorBidi" w:cstheme="minorBidi"/>
          <w:color w:val="000000"/>
          <w:lang w:eastAsia="en-US"/>
        </w:rPr>
        <w:t xml:space="preserve"> 3)</w:t>
      </w:r>
      <w:r w:rsidRPr="000342D3">
        <w:rPr>
          <w:rFonts w:asciiTheme="minorBidi" w:hAnsiTheme="minorBidi" w:cstheme="minorBidi"/>
          <w:color w:val="000000"/>
          <w:lang w:eastAsia="en-US"/>
        </w:rPr>
        <w:t xml:space="preserve">когда в регламент вносятся изменения в форме точного воспроизведения положений </w:t>
      </w:r>
      <w:hyperlink r:id="rId7">
        <w:r w:rsidRPr="000342D3">
          <w:rPr>
            <w:rFonts w:asciiTheme="minorBidi" w:hAnsiTheme="minorBidi" w:cstheme="minorBidi"/>
            <w:color w:val="0000FF"/>
            <w:lang w:eastAsia="en-US"/>
          </w:rPr>
          <w:t>Конституции</w:t>
        </w:r>
      </w:hyperlink>
      <w:hyperlink r:id="rId8">
        <w:r w:rsidRPr="000342D3">
          <w:rPr>
            <w:rFonts w:asciiTheme="minorBidi" w:hAnsiTheme="minorBidi" w:cstheme="minorBidi"/>
            <w:color w:val="000000"/>
            <w:lang w:eastAsia="en-US"/>
          </w:rPr>
          <w:t xml:space="preserve"> </w:t>
        </w:r>
      </w:hyperlink>
      <w:r w:rsidRPr="000342D3">
        <w:rPr>
          <w:rFonts w:asciiTheme="minorBidi" w:hAnsiTheme="minorBidi" w:cstheme="minorBidi"/>
          <w:color w:val="000000"/>
          <w:lang w:eastAsia="en-US"/>
        </w:rPr>
        <w:t xml:space="preserve">Российской Федерации, федеральных нормативных правовых актов и нормативных правовых актов Волгоградской области в целях приведения данного регламента в соответствие с этими нормативными правовыми актами; </w:t>
      </w:r>
    </w:p>
    <w:p w:rsidR="000342D3" w:rsidRPr="000342D3" w:rsidRDefault="000342D3" w:rsidP="000342D3">
      <w:pPr>
        <w:pStyle w:val="ac"/>
        <w:numPr>
          <w:ilvl w:val="0"/>
          <w:numId w:val="23"/>
        </w:numPr>
        <w:spacing w:after="3" w:line="256" w:lineRule="auto"/>
        <w:ind w:right="124"/>
        <w:jc w:val="both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t xml:space="preserve">внесение изменений в информацию: </w:t>
      </w:r>
    </w:p>
    <w:p w:rsidR="000342D3" w:rsidRPr="000342D3" w:rsidRDefault="000342D3" w:rsidP="000342D3">
      <w:pPr>
        <w:spacing w:line="256" w:lineRule="auto"/>
        <w:ind w:left="-15" w:right="124" w:firstLine="556"/>
        <w:jc w:val="both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t xml:space="preserve">о наименовании, месте нахождения и графике работы местной администрации, МФЦ, а также организаций, привлеченных к реализации функций многофункциональных центров предоставления государственных и муниципальных услуг в соответствии с </w:t>
      </w:r>
      <w:hyperlink r:id="rId9">
        <w:r w:rsidRPr="000342D3">
          <w:rPr>
            <w:rFonts w:asciiTheme="minorBidi" w:hAnsiTheme="minorBidi" w:cstheme="minorBidi"/>
            <w:color w:val="0000FF"/>
            <w:lang w:eastAsia="en-US"/>
          </w:rPr>
          <w:t>частью 1.1. статьи 16</w:t>
        </w:r>
      </w:hyperlink>
      <w:hyperlink r:id="rId10">
        <w:r w:rsidRPr="000342D3">
          <w:rPr>
            <w:rFonts w:asciiTheme="minorBidi" w:hAnsiTheme="minorBidi" w:cstheme="minorBidi"/>
            <w:color w:val="000000"/>
            <w:lang w:eastAsia="en-US"/>
          </w:rPr>
          <w:t xml:space="preserve"> </w:t>
        </w:r>
      </w:hyperlink>
      <w:r w:rsidRPr="000342D3">
        <w:rPr>
          <w:rFonts w:asciiTheme="minorBidi" w:hAnsiTheme="minorBidi" w:cstheme="minorBidi"/>
          <w:color w:val="000000"/>
          <w:lang w:eastAsia="en-US"/>
        </w:rPr>
        <w:t xml:space="preserve">Федерального закона от 27.07.2010 г. № 210-ФЗ «Об организации предоставления государственных и муниципальных услуг» (далее - привлеченные организации); </w:t>
      </w:r>
    </w:p>
    <w:p w:rsidR="000342D3" w:rsidRPr="000342D3" w:rsidRDefault="000342D3" w:rsidP="000342D3">
      <w:pPr>
        <w:spacing w:line="256" w:lineRule="auto"/>
        <w:ind w:left="-15" w:right="124" w:firstLine="556"/>
        <w:jc w:val="both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t>о справочных телефонах органов местной администрации, предоставляющих муниципальную услугу, организаций, участвующих в предоставлении муниципальной услуги</w:t>
      </w:r>
      <w:r w:rsidRPr="000342D3">
        <w:rPr>
          <w:rFonts w:asciiTheme="minorBidi" w:eastAsia="Arial" w:hAnsiTheme="minorBidi" w:cstheme="minorBidi"/>
          <w:color w:val="000000"/>
          <w:lang w:eastAsia="en-US"/>
        </w:rPr>
        <w:t xml:space="preserve">, </w:t>
      </w:r>
      <w:r w:rsidRPr="000342D3">
        <w:rPr>
          <w:rFonts w:asciiTheme="minorBidi" w:hAnsiTheme="minorBidi" w:cstheme="minorBidi"/>
          <w:color w:val="000000"/>
          <w:lang w:eastAsia="en-US"/>
        </w:rPr>
        <w:t>привлеченных организаций; об адресе официальных сайтов местной администрации, организаций, участвующих в предоставлении муниципальной услуги, привлеченных организаций</w:t>
      </w:r>
      <w:r w:rsidRPr="000342D3">
        <w:rPr>
          <w:rFonts w:asciiTheme="minorBidi" w:eastAsia="Arial" w:hAnsiTheme="minorBidi" w:cstheme="minorBidi"/>
          <w:color w:val="000000"/>
          <w:lang w:eastAsia="en-US"/>
        </w:rPr>
        <w:t xml:space="preserve"> </w:t>
      </w:r>
      <w:r w:rsidRPr="000342D3">
        <w:rPr>
          <w:rFonts w:asciiTheme="minorBidi" w:hAnsiTheme="minorBidi" w:cstheme="minorBidi"/>
          <w:color w:val="000000"/>
          <w:lang w:eastAsia="en-US"/>
        </w:rPr>
        <w:t xml:space="preserve">в информационно-телекоммуникационной сети «Интернет», содержащих информацию о предоставлении муниципальной услуги, об услугах, необходимых и обязательных для предоставления муниципальной услуги, адресах их электронной почты; о должностных лицах, ответственных за выполнение </w:t>
      </w:r>
      <w:r w:rsidRPr="000342D3">
        <w:rPr>
          <w:rFonts w:asciiTheme="minorBidi" w:hAnsiTheme="minorBidi" w:cstheme="minorBidi"/>
          <w:color w:val="000000"/>
          <w:lang w:eastAsia="en-US"/>
        </w:rPr>
        <w:lastRenderedPageBreak/>
        <w:t xml:space="preserve">административных действий, входящих в состав административной процедуры (если в административном регламенте содержится указание на конкретную должность). </w:t>
      </w:r>
    </w:p>
    <w:p w:rsidR="000342D3" w:rsidRPr="000342D3" w:rsidRDefault="000342D3" w:rsidP="000342D3">
      <w:pPr>
        <w:spacing w:after="26" w:line="259" w:lineRule="auto"/>
        <w:ind w:left="566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t xml:space="preserve"> </w:t>
      </w:r>
    </w:p>
    <w:p w:rsidR="000342D3" w:rsidRPr="000342D3" w:rsidRDefault="000342D3" w:rsidP="000342D3">
      <w:pPr>
        <w:spacing w:line="270" w:lineRule="auto"/>
        <w:ind w:left="10" w:right="132" w:hanging="10"/>
        <w:jc w:val="center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t xml:space="preserve">3. Требования к регламентам </w:t>
      </w:r>
    </w:p>
    <w:p w:rsidR="000342D3" w:rsidRPr="000342D3" w:rsidRDefault="000342D3" w:rsidP="000342D3">
      <w:pPr>
        <w:spacing w:line="259" w:lineRule="auto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t xml:space="preserve"> </w:t>
      </w:r>
    </w:p>
    <w:p w:rsidR="000342D3" w:rsidRPr="000342D3" w:rsidRDefault="00F37A52" w:rsidP="00F37A52">
      <w:pPr>
        <w:spacing w:after="27" w:line="256" w:lineRule="auto"/>
        <w:ind w:right="124"/>
        <w:jc w:val="both"/>
        <w:rPr>
          <w:rFonts w:asciiTheme="minorBidi" w:hAnsiTheme="minorBidi" w:cstheme="minorBidi"/>
          <w:color w:val="000000"/>
          <w:lang w:eastAsia="en-US"/>
        </w:rPr>
      </w:pPr>
      <w:r>
        <w:rPr>
          <w:rFonts w:asciiTheme="minorBidi" w:hAnsiTheme="minorBidi" w:cstheme="minorBidi"/>
          <w:color w:val="000000"/>
          <w:lang w:eastAsia="en-US"/>
        </w:rPr>
        <w:t xml:space="preserve">  3.1</w:t>
      </w:r>
      <w:r w:rsidR="000342D3" w:rsidRPr="000342D3">
        <w:rPr>
          <w:rFonts w:asciiTheme="minorBidi" w:hAnsiTheme="minorBidi" w:cstheme="minorBidi"/>
          <w:color w:val="000000"/>
          <w:lang w:eastAsia="en-US"/>
        </w:rPr>
        <w:t xml:space="preserve">Наименование регламента определяется с учетом формулировки положения нормативного правового акта, которым предусмотрено предоставление муниципальной услуги. </w:t>
      </w:r>
    </w:p>
    <w:p w:rsidR="000342D3" w:rsidRPr="000342D3" w:rsidRDefault="00F37A52" w:rsidP="00F37A52">
      <w:pPr>
        <w:spacing w:after="27" w:line="256" w:lineRule="auto"/>
        <w:ind w:left="276" w:right="124"/>
        <w:jc w:val="both"/>
        <w:rPr>
          <w:rFonts w:asciiTheme="minorBidi" w:hAnsiTheme="minorBidi" w:cstheme="minorBidi"/>
          <w:color w:val="000000"/>
          <w:lang w:eastAsia="en-US"/>
        </w:rPr>
      </w:pPr>
      <w:r>
        <w:rPr>
          <w:rFonts w:asciiTheme="minorBidi" w:hAnsiTheme="minorBidi" w:cstheme="minorBidi"/>
          <w:color w:val="000000"/>
          <w:lang w:eastAsia="en-US"/>
        </w:rPr>
        <w:t>3.2</w:t>
      </w:r>
      <w:r w:rsidR="000342D3" w:rsidRPr="000342D3">
        <w:rPr>
          <w:rFonts w:asciiTheme="minorBidi" w:hAnsiTheme="minorBidi" w:cstheme="minorBidi"/>
          <w:color w:val="000000"/>
          <w:lang w:eastAsia="en-US"/>
        </w:rPr>
        <w:t xml:space="preserve">Структура регламента должна содержать разделы, устанавливающие: </w:t>
      </w:r>
    </w:p>
    <w:p w:rsidR="000342D3" w:rsidRPr="000342D3" w:rsidRDefault="00F37A52" w:rsidP="00F37A52">
      <w:pPr>
        <w:spacing w:after="27" w:line="256" w:lineRule="auto"/>
        <w:ind w:right="124"/>
        <w:jc w:val="both"/>
        <w:rPr>
          <w:rFonts w:asciiTheme="minorBidi" w:hAnsiTheme="minorBidi" w:cstheme="minorBidi"/>
          <w:color w:val="000000"/>
          <w:lang w:eastAsia="en-US"/>
        </w:rPr>
      </w:pPr>
      <w:r>
        <w:rPr>
          <w:rFonts w:asciiTheme="minorBidi" w:hAnsiTheme="minorBidi" w:cstheme="minorBidi"/>
          <w:color w:val="000000"/>
          <w:lang w:eastAsia="en-US"/>
        </w:rPr>
        <w:t xml:space="preserve">    </w:t>
      </w:r>
      <w:proofErr w:type="gramStart"/>
      <w:r>
        <w:rPr>
          <w:rFonts w:asciiTheme="minorBidi" w:hAnsiTheme="minorBidi" w:cstheme="minorBidi"/>
          <w:color w:val="000000"/>
          <w:lang w:eastAsia="en-US"/>
        </w:rPr>
        <w:t>1)</w:t>
      </w:r>
      <w:r w:rsidR="000342D3" w:rsidRPr="000342D3">
        <w:rPr>
          <w:rFonts w:asciiTheme="minorBidi" w:hAnsiTheme="minorBidi" w:cstheme="minorBidi"/>
          <w:color w:val="000000"/>
          <w:lang w:eastAsia="en-US"/>
        </w:rPr>
        <w:t>общие</w:t>
      </w:r>
      <w:proofErr w:type="gramEnd"/>
      <w:r w:rsidR="000342D3" w:rsidRPr="000342D3">
        <w:rPr>
          <w:rFonts w:asciiTheme="minorBidi" w:hAnsiTheme="minorBidi" w:cstheme="minorBidi"/>
          <w:color w:val="000000"/>
          <w:lang w:eastAsia="en-US"/>
        </w:rPr>
        <w:t xml:space="preserve"> положения; </w:t>
      </w:r>
    </w:p>
    <w:p w:rsidR="000342D3" w:rsidRPr="000342D3" w:rsidRDefault="00F37A52" w:rsidP="00F37A52">
      <w:pPr>
        <w:spacing w:after="3" w:line="256" w:lineRule="auto"/>
        <w:ind w:right="124"/>
        <w:jc w:val="both"/>
        <w:rPr>
          <w:rFonts w:asciiTheme="minorBidi" w:hAnsiTheme="minorBidi" w:cstheme="minorBidi"/>
          <w:color w:val="000000"/>
          <w:lang w:eastAsia="en-US"/>
        </w:rPr>
      </w:pPr>
      <w:r>
        <w:rPr>
          <w:rFonts w:asciiTheme="minorBidi" w:hAnsiTheme="minorBidi" w:cstheme="minorBidi"/>
          <w:color w:val="000000"/>
          <w:lang w:eastAsia="en-US"/>
        </w:rPr>
        <w:t xml:space="preserve">    </w:t>
      </w:r>
      <w:proofErr w:type="gramStart"/>
      <w:r>
        <w:rPr>
          <w:rFonts w:asciiTheme="minorBidi" w:hAnsiTheme="minorBidi" w:cstheme="minorBidi"/>
          <w:color w:val="000000"/>
          <w:lang w:eastAsia="en-US"/>
        </w:rPr>
        <w:t>2)</w:t>
      </w:r>
      <w:r w:rsidR="000342D3" w:rsidRPr="000342D3">
        <w:rPr>
          <w:rFonts w:asciiTheme="minorBidi" w:hAnsiTheme="minorBidi" w:cstheme="minorBidi"/>
          <w:color w:val="000000"/>
          <w:lang w:eastAsia="en-US"/>
        </w:rPr>
        <w:t>стандарт</w:t>
      </w:r>
      <w:proofErr w:type="gramEnd"/>
      <w:r w:rsidR="000342D3" w:rsidRPr="000342D3">
        <w:rPr>
          <w:rFonts w:asciiTheme="minorBidi" w:hAnsiTheme="minorBidi" w:cstheme="minorBidi"/>
          <w:color w:val="000000"/>
          <w:lang w:eastAsia="en-US"/>
        </w:rPr>
        <w:t xml:space="preserve"> предоставления муниципальной услуги; </w:t>
      </w:r>
    </w:p>
    <w:p w:rsidR="000342D3" w:rsidRPr="000342D3" w:rsidRDefault="00F37A52" w:rsidP="00F37A52">
      <w:pPr>
        <w:spacing w:after="27" w:line="256" w:lineRule="auto"/>
        <w:ind w:right="124"/>
        <w:jc w:val="both"/>
        <w:rPr>
          <w:rFonts w:asciiTheme="minorBidi" w:hAnsiTheme="minorBidi" w:cstheme="minorBidi"/>
          <w:color w:val="000000"/>
          <w:lang w:eastAsia="en-US"/>
        </w:rPr>
      </w:pPr>
      <w:r>
        <w:rPr>
          <w:rFonts w:asciiTheme="minorBidi" w:hAnsiTheme="minorBidi" w:cstheme="minorBidi"/>
          <w:color w:val="000000"/>
          <w:lang w:eastAsia="en-US"/>
        </w:rPr>
        <w:t xml:space="preserve">    </w:t>
      </w:r>
      <w:proofErr w:type="gramStart"/>
      <w:r>
        <w:rPr>
          <w:rFonts w:asciiTheme="minorBidi" w:hAnsiTheme="minorBidi" w:cstheme="minorBidi"/>
          <w:color w:val="000000"/>
          <w:lang w:eastAsia="en-US"/>
        </w:rPr>
        <w:t>3)</w:t>
      </w:r>
      <w:r w:rsidR="000342D3" w:rsidRPr="000342D3">
        <w:rPr>
          <w:rFonts w:asciiTheme="minorBidi" w:hAnsiTheme="minorBidi" w:cstheme="minorBidi"/>
          <w:color w:val="000000"/>
          <w:lang w:eastAsia="en-US"/>
        </w:rPr>
        <w:t>состав</w:t>
      </w:r>
      <w:proofErr w:type="gramEnd"/>
      <w:r w:rsidR="000342D3" w:rsidRPr="000342D3">
        <w:rPr>
          <w:rFonts w:asciiTheme="minorBidi" w:hAnsiTheme="minorBidi" w:cstheme="minorBidi"/>
          <w:color w:val="000000"/>
          <w:lang w:eastAsia="en-US"/>
        </w:rPr>
        <w:t xml:space="preserve">, последовательность и сроки выполнения административных процедур, </w:t>
      </w:r>
      <w:r>
        <w:rPr>
          <w:rFonts w:asciiTheme="minorBidi" w:hAnsiTheme="minorBidi" w:cstheme="minorBidi"/>
          <w:color w:val="000000"/>
          <w:lang w:eastAsia="en-US"/>
        </w:rPr>
        <w:t xml:space="preserve">                                                                                   </w:t>
      </w:r>
      <w:r w:rsidR="000342D3" w:rsidRPr="000342D3">
        <w:rPr>
          <w:rFonts w:asciiTheme="minorBidi" w:hAnsiTheme="minorBidi" w:cstheme="minorBidi"/>
          <w:color w:val="000000"/>
          <w:lang w:eastAsia="en-US"/>
        </w:rPr>
        <w:t xml:space="preserve">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 </w:t>
      </w:r>
    </w:p>
    <w:p w:rsidR="000342D3" w:rsidRPr="000342D3" w:rsidRDefault="000342D3" w:rsidP="000342D3">
      <w:pPr>
        <w:spacing w:after="27" w:line="256" w:lineRule="auto"/>
        <w:ind w:left="-15" w:right="124" w:firstLine="556"/>
        <w:jc w:val="both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t xml:space="preserve">В случае если муниципальная услуга не предоставляется в многофункциональных центрах предоставления государственных и муниципальных услуг, то особенности выполнения административных процедур (действий) в многофункциональных центрах предоставления государственных и муниципальных услуг в регламент не включаются. </w:t>
      </w:r>
    </w:p>
    <w:p w:rsidR="000342D3" w:rsidRPr="000342D3" w:rsidRDefault="00F37A52" w:rsidP="00F37A52">
      <w:pPr>
        <w:spacing w:after="3" w:line="256" w:lineRule="auto"/>
        <w:ind w:right="124"/>
        <w:jc w:val="both"/>
        <w:rPr>
          <w:rFonts w:asciiTheme="minorBidi" w:hAnsiTheme="minorBidi" w:cstheme="minorBidi"/>
          <w:color w:val="000000"/>
          <w:lang w:eastAsia="en-US"/>
        </w:rPr>
      </w:pPr>
      <w:proofErr w:type="gramStart"/>
      <w:r>
        <w:rPr>
          <w:rFonts w:asciiTheme="minorBidi" w:hAnsiTheme="minorBidi" w:cstheme="minorBidi"/>
          <w:color w:val="000000"/>
          <w:lang w:eastAsia="en-US"/>
        </w:rPr>
        <w:t>4)</w:t>
      </w:r>
      <w:r w:rsidR="000342D3" w:rsidRPr="000342D3">
        <w:rPr>
          <w:rFonts w:asciiTheme="minorBidi" w:hAnsiTheme="minorBidi" w:cstheme="minorBidi"/>
          <w:color w:val="000000"/>
          <w:lang w:eastAsia="en-US"/>
        </w:rPr>
        <w:t>формы</w:t>
      </w:r>
      <w:proofErr w:type="gramEnd"/>
      <w:r w:rsidR="000342D3" w:rsidRPr="000342D3">
        <w:rPr>
          <w:rFonts w:asciiTheme="minorBidi" w:hAnsiTheme="minorBidi" w:cstheme="minorBidi"/>
          <w:color w:val="000000"/>
          <w:lang w:eastAsia="en-US"/>
        </w:rPr>
        <w:t xml:space="preserve"> контроля над исполнением регламента; </w:t>
      </w:r>
    </w:p>
    <w:p w:rsidR="000342D3" w:rsidRPr="000342D3" w:rsidRDefault="00F37A52" w:rsidP="00F37A52">
      <w:pPr>
        <w:spacing w:after="27" w:line="256" w:lineRule="auto"/>
        <w:ind w:right="124"/>
        <w:jc w:val="both"/>
        <w:rPr>
          <w:rFonts w:asciiTheme="minorBidi" w:hAnsiTheme="minorBidi" w:cstheme="minorBidi"/>
          <w:color w:val="000000"/>
          <w:lang w:eastAsia="en-US"/>
        </w:rPr>
      </w:pPr>
      <w:proofErr w:type="gramStart"/>
      <w:r>
        <w:rPr>
          <w:rFonts w:asciiTheme="minorBidi" w:hAnsiTheme="minorBidi" w:cstheme="minorBidi"/>
          <w:color w:val="000000"/>
          <w:lang w:eastAsia="en-US"/>
        </w:rPr>
        <w:t>5)</w:t>
      </w:r>
      <w:r w:rsidR="000342D3" w:rsidRPr="000342D3">
        <w:rPr>
          <w:rFonts w:asciiTheme="minorBidi" w:hAnsiTheme="minorBidi" w:cstheme="minorBidi"/>
          <w:color w:val="000000"/>
          <w:lang w:eastAsia="en-US"/>
        </w:rPr>
        <w:t>досудебный</w:t>
      </w:r>
      <w:proofErr w:type="gramEnd"/>
      <w:r w:rsidR="000342D3" w:rsidRPr="000342D3">
        <w:rPr>
          <w:rFonts w:asciiTheme="minorBidi" w:hAnsiTheme="minorBidi" w:cstheme="minorBidi"/>
          <w:color w:val="000000"/>
          <w:lang w:eastAsia="en-US"/>
        </w:rPr>
        <w:t xml:space="preserve"> (внесудебный) порядок обжалования решений и действий (бездействия) местной администрации, многофункционального центра, привлеченных организаций, а также их должностных лиц, муниципальных служащих, работников. </w:t>
      </w:r>
    </w:p>
    <w:p w:rsidR="000342D3" w:rsidRPr="000342D3" w:rsidRDefault="00F37A52" w:rsidP="00F37A52">
      <w:pPr>
        <w:spacing w:after="27" w:line="256" w:lineRule="auto"/>
        <w:ind w:right="124"/>
        <w:jc w:val="both"/>
        <w:rPr>
          <w:rFonts w:asciiTheme="minorBidi" w:hAnsiTheme="minorBidi" w:cstheme="minorBidi"/>
          <w:color w:val="000000"/>
          <w:lang w:eastAsia="en-US"/>
        </w:rPr>
      </w:pPr>
      <w:r>
        <w:rPr>
          <w:rFonts w:asciiTheme="minorBidi" w:hAnsiTheme="minorBidi" w:cstheme="minorBidi"/>
          <w:color w:val="000000"/>
          <w:lang w:eastAsia="en-US"/>
        </w:rPr>
        <w:t xml:space="preserve">    </w:t>
      </w:r>
      <w:r w:rsidR="000342D3" w:rsidRPr="000342D3">
        <w:rPr>
          <w:rFonts w:asciiTheme="minorBidi" w:hAnsiTheme="minorBidi" w:cstheme="minorBidi"/>
          <w:color w:val="000000"/>
          <w:lang w:eastAsia="en-US"/>
        </w:rPr>
        <w:t xml:space="preserve">3.3. Раздел «Общие положения» должен содержать следующие пункты: </w:t>
      </w:r>
    </w:p>
    <w:p w:rsidR="000342D3" w:rsidRPr="000342D3" w:rsidRDefault="00F37A52" w:rsidP="00F37A52">
      <w:pPr>
        <w:spacing w:after="27" w:line="256" w:lineRule="auto"/>
        <w:ind w:left="567" w:right="124"/>
        <w:jc w:val="both"/>
        <w:rPr>
          <w:rFonts w:asciiTheme="minorBidi" w:hAnsiTheme="minorBidi" w:cstheme="minorBidi"/>
          <w:color w:val="000000"/>
          <w:lang w:eastAsia="en-US"/>
        </w:rPr>
      </w:pPr>
      <w:proofErr w:type="gramStart"/>
      <w:r>
        <w:rPr>
          <w:rFonts w:asciiTheme="minorBidi" w:hAnsiTheme="minorBidi" w:cstheme="minorBidi"/>
          <w:color w:val="000000"/>
          <w:lang w:eastAsia="en-US"/>
        </w:rPr>
        <w:t>1)</w:t>
      </w:r>
      <w:r w:rsidR="000342D3" w:rsidRPr="000342D3">
        <w:rPr>
          <w:rFonts w:asciiTheme="minorBidi" w:hAnsiTheme="minorBidi" w:cstheme="minorBidi"/>
          <w:color w:val="000000"/>
          <w:lang w:eastAsia="en-US"/>
        </w:rPr>
        <w:t>предмет</w:t>
      </w:r>
      <w:proofErr w:type="gramEnd"/>
      <w:r w:rsidR="000342D3" w:rsidRPr="000342D3">
        <w:rPr>
          <w:rFonts w:asciiTheme="minorBidi" w:hAnsiTheme="minorBidi" w:cstheme="minorBidi"/>
          <w:color w:val="000000"/>
          <w:lang w:eastAsia="en-US"/>
        </w:rPr>
        <w:t xml:space="preserve"> регулирования регламента; </w:t>
      </w:r>
    </w:p>
    <w:p w:rsidR="000342D3" w:rsidRPr="000342D3" w:rsidRDefault="00F37A52" w:rsidP="00F37A52">
      <w:pPr>
        <w:spacing w:after="3" w:line="256" w:lineRule="auto"/>
        <w:ind w:right="124"/>
        <w:jc w:val="both"/>
        <w:rPr>
          <w:rFonts w:asciiTheme="minorBidi" w:hAnsiTheme="minorBidi" w:cstheme="minorBidi"/>
          <w:color w:val="000000"/>
          <w:lang w:eastAsia="en-US"/>
        </w:rPr>
      </w:pPr>
      <w:r>
        <w:rPr>
          <w:rFonts w:asciiTheme="minorBidi" w:hAnsiTheme="minorBidi" w:cstheme="minorBidi"/>
          <w:color w:val="000000"/>
          <w:lang w:eastAsia="en-US"/>
        </w:rPr>
        <w:t xml:space="preserve">         </w:t>
      </w:r>
      <w:proofErr w:type="gramStart"/>
      <w:r>
        <w:rPr>
          <w:rFonts w:asciiTheme="minorBidi" w:hAnsiTheme="minorBidi" w:cstheme="minorBidi"/>
          <w:color w:val="000000"/>
          <w:lang w:eastAsia="en-US"/>
        </w:rPr>
        <w:t>2)</w:t>
      </w:r>
      <w:r w:rsidR="000342D3" w:rsidRPr="000342D3">
        <w:rPr>
          <w:rFonts w:asciiTheme="minorBidi" w:hAnsiTheme="minorBidi" w:cstheme="minorBidi"/>
          <w:color w:val="000000"/>
          <w:lang w:eastAsia="en-US"/>
        </w:rPr>
        <w:t>сведения</w:t>
      </w:r>
      <w:proofErr w:type="gramEnd"/>
      <w:r w:rsidR="000342D3" w:rsidRPr="000342D3">
        <w:rPr>
          <w:rFonts w:asciiTheme="minorBidi" w:hAnsiTheme="minorBidi" w:cstheme="minorBidi"/>
          <w:color w:val="000000"/>
          <w:lang w:eastAsia="en-US"/>
        </w:rPr>
        <w:t xml:space="preserve"> о заявителях; </w:t>
      </w:r>
    </w:p>
    <w:p w:rsidR="000342D3" w:rsidRPr="000342D3" w:rsidRDefault="00F37A52" w:rsidP="00F37A52">
      <w:pPr>
        <w:spacing w:after="27" w:line="256" w:lineRule="auto"/>
        <w:ind w:left="566" w:right="124"/>
        <w:jc w:val="both"/>
        <w:rPr>
          <w:rFonts w:asciiTheme="minorBidi" w:hAnsiTheme="minorBidi" w:cstheme="minorBidi"/>
          <w:color w:val="000000"/>
          <w:lang w:eastAsia="en-US"/>
        </w:rPr>
      </w:pPr>
      <w:proofErr w:type="gramStart"/>
      <w:r>
        <w:rPr>
          <w:rFonts w:asciiTheme="minorBidi" w:hAnsiTheme="minorBidi" w:cstheme="minorBidi"/>
          <w:color w:val="000000"/>
          <w:lang w:eastAsia="en-US"/>
        </w:rPr>
        <w:t>3)</w:t>
      </w:r>
      <w:r w:rsidR="000342D3" w:rsidRPr="000342D3">
        <w:rPr>
          <w:rFonts w:asciiTheme="minorBidi" w:hAnsiTheme="minorBidi" w:cstheme="minorBidi"/>
          <w:color w:val="000000"/>
          <w:lang w:eastAsia="en-US"/>
        </w:rPr>
        <w:t>требования</w:t>
      </w:r>
      <w:proofErr w:type="gramEnd"/>
      <w:r w:rsidR="000342D3" w:rsidRPr="000342D3">
        <w:rPr>
          <w:rFonts w:asciiTheme="minorBidi" w:hAnsiTheme="minorBidi" w:cstheme="minorBidi"/>
          <w:color w:val="000000"/>
          <w:lang w:eastAsia="en-US"/>
        </w:rPr>
        <w:t xml:space="preserve"> к порядку информирования о предоставлении муниципальной услуги, в том числе: </w:t>
      </w:r>
    </w:p>
    <w:p w:rsidR="000342D3" w:rsidRPr="000342D3" w:rsidRDefault="000342D3" w:rsidP="000342D3">
      <w:pPr>
        <w:spacing w:line="256" w:lineRule="auto"/>
        <w:ind w:left="-15" w:right="124" w:firstLine="556"/>
        <w:jc w:val="both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t xml:space="preserve">место нахождения и график работы местной администрации, многофункциональных центров предоставления государственных и муниципальных услуг, организаций, участвующих в предоставлении государственных и муниципальных услуг, привлеченных организаций, способы получения информации о местах нахождения и графиках работы местной администрации, многофункциональных центров предоставления государственных и муниципальных услуг, организаций, участвующих в предоставлении государственных и муниципальных услуг, привлеченных организаций; справочные телефоны местной администрации, многофункциональных центров предоставления государственных и муниципальных услуг, организаций, участвующих в предоставлении государственных и муниципальных услуг, привлеченных организаций; </w:t>
      </w:r>
    </w:p>
    <w:p w:rsidR="000342D3" w:rsidRPr="000342D3" w:rsidRDefault="000342D3" w:rsidP="000342D3">
      <w:pPr>
        <w:spacing w:after="27" w:line="256" w:lineRule="auto"/>
        <w:ind w:left="-15" w:right="124" w:firstLine="556"/>
        <w:jc w:val="both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t xml:space="preserve">адреса официальных сайтов местной администрации, многофункциональных центров предоставления государственных и муниципальных услуг, организаций, участвующих в предоставлении государственных и муниципальных услуг, привлеченных организаций в информационно-телекоммуникационной сети «Интернет», содержащих информацию о предоставлении муниципальной услуги, услугах, необходимых и обязательных для предоставления муниципальной услуги, адреса их электронной почты; порядок, форму и место размещения указанной в настоящем подпункте информации, в том числе на стендах в местах предоставления муниципальной услуги, услуг, необходимых и обязательных для предоставления муниципальной услуги, а также на официальных сайтах местной администрации, многофункциональных центров предоставления государственных и муниципальных услуг, организаций, участвующих в </w:t>
      </w:r>
      <w:r w:rsidRPr="000342D3">
        <w:rPr>
          <w:rFonts w:asciiTheme="minorBidi" w:hAnsiTheme="minorBidi" w:cstheme="minorBidi"/>
          <w:color w:val="000000"/>
          <w:lang w:eastAsia="en-US"/>
        </w:rPr>
        <w:lastRenderedPageBreak/>
        <w:t xml:space="preserve">предоставлении государственных и муниципальных услуг, привлеченных организаций в информационно-коммуникационной сети «Интернет». </w:t>
      </w:r>
    </w:p>
    <w:p w:rsidR="000342D3" w:rsidRPr="000342D3" w:rsidRDefault="000342D3" w:rsidP="000342D3">
      <w:pPr>
        <w:spacing w:after="27" w:line="256" w:lineRule="auto"/>
        <w:ind w:left="-15" w:right="124" w:firstLine="556"/>
        <w:jc w:val="both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t xml:space="preserve">3.4. Раздел «Стандарт предоставления муниципальной услуги» должен содержать следующие пункты: </w:t>
      </w:r>
    </w:p>
    <w:p w:rsidR="000342D3" w:rsidRPr="000342D3" w:rsidRDefault="000342D3" w:rsidP="000342D3">
      <w:pPr>
        <w:numPr>
          <w:ilvl w:val="0"/>
          <w:numId w:val="17"/>
        </w:numPr>
        <w:spacing w:after="3" w:line="256" w:lineRule="auto"/>
        <w:ind w:right="124"/>
        <w:jc w:val="both"/>
        <w:rPr>
          <w:rFonts w:asciiTheme="minorBidi" w:hAnsiTheme="minorBidi" w:cstheme="minorBidi"/>
          <w:color w:val="000000"/>
          <w:lang w:val="en-US" w:eastAsia="en-US"/>
        </w:rPr>
      </w:pPr>
      <w:proofErr w:type="spellStart"/>
      <w:r w:rsidRPr="000342D3">
        <w:rPr>
          <w:rFonts w:asciiTheme="minorBidi" w:hAnsiTheme="minorBidi" w:cstheme="minorBidi"/>
          <w:color w:val="000000"/>
          <w:lang w:val="en-US" w:eastAsia="en-US"/>
        </w:rPr>
        <w:t>наименование</w:t>
      </w:r>
      <w:proofErr w:type="spellEnd"/>
      <w:r w:rsidRPr="000342D3">
        <w:rPr>
          <w:rFonts w:asciiTheme="minorBidi" w:hAnsiTheme="minorBidi" w:cstheme="minorBidi"/>
          <w:color w:val="000000"/>
          <w:lang w:val="en-US" w:eastAsia="en-US"/>
        </w:rPr>
        <w:t xml:space="preserve"> </w:t>
      </w:r>
      <w:proofErr w:type="spellStart"/>
      <w:r w:rsidRPr="000342D3">
        <w:rPr>
          <w:rFonts w:asciiTheme="minorBidi" w:hAnsiTheme="minorBidi" w:cstheme="minorBidi"/>
          <w:color w:val="000000"/>
          <w:lang w:val="en-US" w:eastAsia="en-US"/>
        </w:rPr>
        <w:t>муниципальной</w:t>
      </w:r>
      <w:proofErr w:type="spellEnd"/>
      <w:r w:rsidRPr="000342D3">
        <w:rPr>
          <w:rFonts w:asciiTheme="minorBidi" w:hAnsiTheme="minorBidi" w:cstheme="minorBidi"/>
          <w:color w:val="000000"/>
          <w:lang w:val="en-US" w:eastAsia="en-US"/>
        </w:rPr>
        <w:t xml:space="preserve"> </w:t>
      </w:r>
      <w:proofErr w:type="spellStart"/>
      <w:r w:rsidRPr="000342D3">
        <w:rPr>
          <w:rFonts w:asciiTheme="minorBidi" w:hAnsiTheme="minorBidi" w:cstheme="minorBidi"/>
          <w:color w:val="000000"/>
          <w:lang w:val="en-US" w:eastAsia="en-US"/>
        </w:rPr>
        <w:t>услуги</w:t>
      </w:r>
      <w:proofErr w:type="spellEnd"/>
      <w:r w:rsidRPr="000342D3">
        <w:rPr>
          <w:rFonts w:asciiTheme="minorBidi" w:hAnsiTheme="minorBidi" w:cstheme="minorBidi"/>
          <w:color w:val="000000"/>
          <w:lang w:val="en-US" w:eastAsia="en-US"/>
        </w:rPr>
        <w:t xml:space="preserve">; </w:t>
      </w:r>
    </w:p>
    <w:p w:rsidR="000342D3" w:rsidRPr="000342D3" w:rsidRDefault="000342D3" w:rsidP="000342D3">
      <w:pPr>
        <w:numPr>
          <w:ilvl w:val="0"/>
          <w:numId w:val="17"/>
        </w:numPr>
        <w:spacing w:after="27" w:line="256" w:lineRule="auto"/>
        <w:ind w:right="124"/>
        <w:jc w:val="both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t xml:space="preserve">наименование органа, предоставляющего муниципальную услугу. Если в предоставлении муниципальной услуги участвуют также иные территориальные органы федеральных органов исполнительной власти, территориальные подразделения органов государственных внебюджетных фондов, органы исполнительной власти Волгоградской области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</w:t>
      </w:r>
      <w:hyperlink r:id="rId11">
        <w:r w:rsidRPr="000342D3">
          <w:rPr>
            <w:rFonts w:asciiTheme="minorBidi" w:hAnsiTheme="minorBidi" w:cstheme="minorBidi"/>
            <w:color w:val="0000FF"/>
            <w:lang w:eastAsia="en-US"/>
          </w:rPr>
          <w:t>пункта 3 статьи 7</w:t>
        </w:r>
      </w:hyperlink>
      <w:hyperlink r:id="rId12">
        <w:r w:rsidRPr="000342D3">
          <w:rPr>
            <w:rFonts w:asciiTheme="minorBidi" w:hAnsiTheme="minorBidi" w:cstheme="minorBidi"/>
            <w:color w:val="000000"/>
            <w:lang w:eastAsia="en-US"/>
          </w:rPr>
          <w:t xml:space="preserve"> </w:t>
        </w:r>
      </w:hyperlink>
      <w:r w:rsidRPr="000342D3">
        <w:rPr>
          <w:rFonts w:asciiTheme="minorBidi" w:hAnsiTheme="minorBidi" w:cstheme="minorBidi"/>
          <w:color w:val="000000"/>
          <w:lang w:eastAsia="en-US"/>
        </w:rPr>
        <w:t>Федерального закона</w:t>
      </w:r>
      <w:r w:rsidRPr="000342D3">
        <w:rPr>
          <w:rFonts w:asciiTheme="minorBidi" w:eastAsia="Arial" w:hAnsiTheme="minorBidi" w:cstheme="minorBidi"/>
          <w:color w:val="000000"/>
          <w:lang w:eastAsia="en-US"/>
        </w:rPr>
        <w:t xml:space="preserve"> </w:t>
      </w:r>
      <w:r w:rsidRPr="000342D3">
        <w:rPr>
          <w:rFonts w:asciiTheme="minorBidi" w:hAnsiTheme="minorBidi" w:cstheme="minorBidi"/>
          <w:color w:val="000000"/>
          <w:lang w:eastAsia="en-US"/>
        </w:rPr>
        <w:t xml:space="preserve">от 27.07.2010 г. № 210-ФЗ «Об организации предоставления государственных и муниципальных услуг». </w:t>
      </w:r>
    </w:p>
    <w:p w:rsidR="000342D3" w:rsidRPr="000342D3" w:rsidRDefault="000342D3" w:rsidP="000342D3">
      <w:pPr>
        <w:numPr>
          <w:ilvl w:val="0"/>
          <w:numId w:val="17"/>
        </w:numPr>
        <w:spacing w:after="3" w:line="256" w:lineRule="auto"/>
        <w:ind w:right="124"/>
        <w:jc w:val="both"/>
        <w:rPr>
          <w:rFonts w:asciiTheme="minorBidi" w:hAnsiTheme="minorBidi" w:cstheme="minorBidi"/>
          <w:color w:val="000000"/>
          <w:lang w:val="en-US" w:eastAsia="en-US"/>
        </w:rPr>
      </w:pPr>
      <w:proofErr w:type="spellStart"/>
      <w:r w:rsidRPr="000342D3">
        <w:rPr>
          <w:rFonts w:asciiTheme="minorBidi" w:hAnsiTheme="minorBidi" w:cstheme="minorBidi"/>
          <w:color w:val="000000"/>
          <w:lang w:val="en-US" w:eastAsia="en-US"/>
        </w:rPr>
        <w:t>результат</w:t>
      </w:r>
      <w:proofErr w:type="spellEnd"/>
      <w:r w:rsidRPr="000342D3">
        <w:rPr>
          <w:rFonts w:asciiTheme="minorBidi" w:hAnsiTheme="minorBidi" w:cstheme="minorBidi"/>
          <w:color w:val="000000"/>
          <w:lang w:val="en-US" w:eastAsia="en-US"/>
        </w:rPr>
        <w:t xml:space="preserve"> </w:t>
      </w:r>
      <w:proofErr w:type="spellStart"/>
      <w:r w:rsidRPr="000342D3">
        <w:rPr>
          <w:rFonts w:asciiTheme="minorBidi" w:hAnsiTheme="minorBidi" w:cstheme="minorBidi"/>
          <w:color w:val="000000"/>
          <w:lang w:val="en-US" w:eastAsia="en-US"/>
        </w:rPr>
        <w:t>предоставления</w:t>
      </w:r>
      <w:proofErr w:type="spellEnd"/>
      <w:r w:rsidRPr="000342D3">
        <w:rPr>
          <w:rFonts w:asciiTheme="minorBidi" w:hAnsiTheme="minorBidi" w:cstheme="minorBidi"/>
          <w:color w:val="000000"/>
          <w:lang w:val="en-US" w:eastAsia="en-US"/>
        </w:rPr>
        <w:t xml:space="preserve"> </w:t>
      </w:r>
      <w:proofErr w:type="spellStart"/>
      <w:r w:rsidRPr="000342D3">
        <w:rPr>
          <w:rFonts w:asciiTheme="minorBidi" w:hAnsiTheme="minorBidi" w:cstheme="minorBidi"/>
          <w:color w:val="000000"/>
          <w:lang w:val="en-US" w:eastAsia="en-US"/>
        </w:rPr>
        <w:t>муниципальной</w:t>
      </w:r>
      <w:proofErr w:type="spellEnd"/>
      <w:r w:rsidRPr="000342D3">
        <w:rPr>
          <w:rFonts w:asciiTheme="minorBidi" w:hAnsiTheme="minorBidi" w:cstheme="minorBidi"/>
          <w:color w:val="000000"/>
          <w:lang w:val="en-US" w:eastAsia="en-US"/>
        </w:rPr>
        <w:t xml:space="preserve"> </w:t>
      </w:r>
      <w:proofErr w:type="spellStart"/>
      <w:r w:rsidRPr="000342D3">
        <w:rPr>
          <w:rFonts w:asciiTheme="minorBidi" w:hAnsiTheme="minorBidi" w:cstheme="minorBidi"/>
          <w:color w:val="000000"/>
          <w:lang w:val="en-US" w:eastAsia="en-US"/>
        </w:rPr>
        <w:t>услуги</w:t>
      </w:r>
      <w:proofErr w:type="spellEnd"/>
      <w:r w:rsidRPr="000342D3">
        <w:rPr>
          <w:rFonts w:asciiTheme="minorBidi" w:hAnsiTheme="minorBidi" w:cstheme="minorBidi"/>
          <w:color w:val="000000"/>
          <w:lang w:val="en-US" w:eastAsia="en-US"/>
        </w:rPr>
        <w:t xml:space="preserve">; </w:t>
      </w:r>
    </w:p>
    <w:p w:rsidR="000342D3" w:rsidRPr="000342D3" w:rsidRDefault="000342D3" w:rsidP="000342D3">
      <w:pPr>
        <w:numPr>
          <w:ilvl w:val="0"/>
          <w:numId w:val="17"/>
        </w:numPr>
        <w:spacing w:after="27" w:line="256" w:lineRule="auto"/>
        <w:ind w:right="124"/>
        <w:jc w:val="both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 </w:t>
      </w:r>
    </w:p>
    <w:p w:rsidR="000342D3" w:rsidRPr="000342D3" w:rsidRDefault="000342D3" w:rsidP="000342D3">
      <w:pPr>
        <w:numPr>
          <w:ilvl w:val="0"/>
          <w:numId w:val="17"/>
        </w:numPr>
        <w:spacing w:after="3" w:line="256" w:lineRule="auto"/>
        <w:ind w:right="124"/>
        <w:jc w:val="both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t xml:space="preserve">правовые основания для предоставления муниципальной услуги (перечень нормативных правовых актов, непосредственно регулирующих предоставление муниципальной услуги, с указанием их реквизитов); </w:t>
      </w:r>
    </w:p>
    <w:p w:rsidR="000342D3" w:rsidRPr="000342D3" w:rsidRDefault="000342D3" w:rsidP="000342D3">
      <w:pPr>
        <w:numPr>
          <w:ilvl w:val="0"/>
          <w:numId w:val="17"/>
        </w:numPr>
        <w:spacing w:after="43" w:line="246" w:lineRule="auto"/>
        <w:ind w:right="124"/>
        <w:jc w:val="both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 Образцы бланков, формы обращений, заявлений и иных документов, подаваемые заявителем в связи с предоставлением муниципальной услуги, приводятся в качестве приложения к регламенту, за исключением случаев, когда формы указанных документов установлены законодательством Российской Федерации и Волгоградской области, а также случаев, когда законодательством Российской Федерации и Волгоградской области прямо предусмотрена свободная форма подачи этих документов. </w:t>
      </w:r>
    </w:p>
    <w:p w:rsidR="000342D3" w:rsidRPr="000342D3" w:rsidRDefault="000342D3" w:rsidP="000342D3">
      <w:pPr>
        <w:spacing w:after="27" w:line="256" w:lineRule="auto"/>
        <w:ind w:left="-15" w:right="124" w:firstLine="556"/>
        <w:jc w:val="both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t xml:space="preserve">В данном пункте также указываются требования </w:t>
      </w:r>
      <w:hyperlink r:id="rId13">
        <w:r w:rsidRPr="000342D3">
          <w:rPr>
            <w:rFonts w:asciiTheme="minorBidi" w:hAnsiTheme="minorBidi" w:cstheme="minorBidi"/>
            <w:color w:val="0000FF"/>
            <w:lang w:eastAsia="en-US"/>
          </w:rPr>
          <w:t>пунктов 1</w:t>
        </w:r>
      </w:hyperlink>
      <w:hyperlink r:id="rId14">
        <w:r w:rsidRPr="000342D3">
          <w:rPr>
            <w:rFonts w:asciiTheme="minorBidi" w:hAnsiTheme="minorBidi" w:cstheme="minorBidi"/>
            <w:color w:val="000000"/>
            <w:lang w:eastAsia="en-US"/>
          </w:rPr>
          <w:t xml:space="preserve"> </w:t>
        </w:r>
      </w:hyperlink>
      <w:r w:rsidRPr="000342D3">
        <w:rPr>
          <w:rFonts w:asciiTheme="minorBidi" w:hAnsiTheme="minorBidi" w:cstheme="minorBidi"/>
          <w:color w:val="000000"/>
          <w:lang w:eastAsia="en-US"/>
        </w:rPr>
        <w:t xml:space="preserve">и </w:t>
      </w:r>
      <w:hyperlink r:id="rId15">
        <w:r w:rsidRPr="000342D3">
          <w:rPr>
            <w:rFonts w:asciiTheme="minorBidi" w:hAnsiTheme="minorBidi" w:cstheme="minorBidi"/>
            <w:color w:val="0000FF"/>
            <w:lang w:eastAsia="en-US"/>
          </w:rPr>
          <w:t>2 статьи 7</w:t>
        </w:r>
      </w:hyperlink>
      <w:hyperlink r:id="rId16">
        <w:r w:rsidRPr="000342D3">
          <w:rPr>
            <w:rFonts w:asciiTheme="minorBidi" w:hAnsiTheme="minorBidi" w:cstheme="minorBidi"/>
            <w:color w:val="000000"/>
            <w:lang w:eastAsia="en-US"/>
          </w:rPr>
          <w:t xml:space="preserve"> </w:t>
        </w:r>
      </w:hyperlink>
      <w:r w:rsidRPr="000342D3">
        <w:rPr>
          <w:rFonts w:asciiTheme="minorBidi" w:hAnsiTheme="minorBidi" w:cstheme="minorBidi"/>
          <w:color w:val="000000"/>
          <w:lang w:eastAsia="en-US"/>
        </w:rPr>
        <w:t xml:space="preserve">Федерального закона от 27.07.2010 г. № 210-ФЗ «Об организации предоставления государственных и муниципальных услуг». </w:t>
      </w:r>
    </w:p>
    <w:p w:rsidR="000342D3" w:rsidRPr="000342D3" w:rsidRDefault="000342D3" w:rsidP="000342D3">
      <w:pPr>
        <w:numPr>
          <w:ilvl w:val="0"/>
          <w:numId w:val="17"/>
        </w:numPr>
        <w:spacing w:after="27" w:line="256" w:lineRule="auto"/>
        <w:ind w:right="124"/>
        <w:jc w:val="both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t xml:space="preserve">исчерпывающий перечень оснований для отказа в приеме документов, необходимых для предоставления муниципальной услуги; </w:t>
      </w:r>
    </w:p>
    <w:p w:rsidR="000342D3" w:rsidRPr="000342D3" w:rsidRDefault="000342D3" w:rsidP="000342D3">
      <w:pPr>
        <w:numPr>
          <w:ilvl w:val="0"/>
          <w:numId w:val="17"/>
        </w:numPr>
        <w:spacing w:after="27" w:line="256" w:lineRule="auto"/>
        <w:ind w:right="124"/>
        <w:jc w:val="both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t xml:space="preserve">исчерпывающий перечень оснований для приостановления предоставления муниципальной услуги или отказа в предоставлении муниципальной услуги (в случае отсутствия таких оснований следует прямо указать на это в регламенте); </w:t>
      </w:r>
    </w:p>
    <w:p w:rsidR="000342D3" w:rsidRPr="000342D3" w:rsidRDefault="000342D3" w:rsidP="000342D3">
      <w:pPr>
        <w:numPr>
          <w:ilvl w:val="0"/>
          <w:numId w:val="17"/>
        </w:numPr>
        <w:spacing w:after="27" w:line="256" w:lineRule="auto"/>
        <w:ind w:right="124"/>
        <w:jc w:val="both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t xml:space="preserve"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 </w:t>
      </w:r>
    </w:p>
    <w:p w:rsidR="000342D3" w:rsidRPr="000342D3" w:rsidRDefault="000342D3" w:rsidP="000342D3">
      <w:pPr>
        <w:numPr>
          <w:ilvl w:val="0"/>
          <w:numId w:val="17"/>
        </w:numPr>
        <w:spacing w:after="27" w:line="256" w:lineRule="auto"/>
        <w:ind w:right="124"/>
        <w:jc w:val="both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</w:t>
      </w:r>
      <w:r w:rsidRPr="000342D3">
        <w:rPr>
          <w:rFonts w:asciiTheme="minorBidi" w:hAnsiTheme="minorBidi" w:cstheme="minorBidi"/>
          <w:color w:val="000000"/>
          <w:lang w:eastAsia="en-US"/>
        </w:rPr>
        <w:lastRenderedPageBreak/>
        <w:t>принимаемыми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актами.</w:t>
      </w:r>
      <w:r w:rsidRPr="000342D3">
        <w:rPr>
          <w:rFonts w:asciiTheme="minorBidi" w:eastAsia="Arial" w:hAnsiTheme="minorBidi" w:cstheme="minorBidi"/>
          <w:color w:val="000000"/>
          <w:lang w:eastAsia="en-US"/>
        </w:rPr>
        <w:t xml:space="preserve"> </w:t>
      </w:r>
      <w:r w:rsidRPr="000342D3">
        <w:rPr>
          <w:rFonts w:asciiTheme="minorBidi" w:hAnsiTheme="minorBidi" w:cstheme="minorBidi"/>
          <w:color w:val="000000"/>
          <w:lang w:eastAsia="en-US"/>
        </w:rPr>
        <w:t xml:space="preserve">В данном пункте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платы. </w:t>
      </w:r>
    </w:p>
    <w:p w:rsidR="000342D3" w:rsidRPr="000342D3" w:rsidRDefault="000342D3" w:rsidP="000342D3">
      <w:pPr>
        <w:spacing w:after="27" w:line="256" w:lineRule="auto"/>
        <w:ind w:left="-15" w:right="124" w:firstLine="556"/>
        <w:jc w:val="both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t xml:space="preserve">В данном пункте также указывается требование </w:t>
      </w:r>
      <w:hyperlink r:id="rId17">
        <w:r w:rsidRPr="000342D3">
          <w:rPr>
            <w:rFonts w:asciiTheme="minorBidi" w:hAnsiTheme="minorBidi" w:cstheme="minorBidi"/>
            <w:color w:val="0000FF"/>
            <w:lang w:eastAsia="en-US"/>
          </w:rPr>
          <w:t>части 4 статьи 8</w:t>
        </w:r>
      </w:hyperlink>
      <w:hyperlink r:id="rId18">
        <w:r w:rsidRPr="000342D3">
          <w:rPr>
            <w:rFonts w:asciiTheme="minorBidi" w:hAnsiTheme="minorBidi" w:cstheme="minorBidi"/>
            <w:color w:val="000000"/>
            <w:lang w:eastAsia="en-US"/>
          </w:rPr>
          <w:t xml:space="preserve"> </w:t>
        </w:r>
      </w:hyperlink>
      <w:r w:rsidRPr="000342D3">
        <w:rPr>
          <w:rFonts w:asciiTheme="minorBidi" w:hAnsiTheme="minorBidi" w:cstheme="minorBidi"/>
          <w:color w:val="000000"/>
          <w:lang w:eastAsia="en-US"/>
        </w:rPr>
        <w:t xml:space="preserve">Федерального закона от 27.07.2010 г. № 210-ФЗ «Об организации предоставления государственных и муниципальных услуг». </w:t>
      </w:r>
    </w:p>
    <w:p w:rsidR="000342D3" w:rsidRPr="000342D3" w:rsidRDefault="000342D3" w:rsidP="000342D3">
      <w:pPr>
        <w:numPr>
          <w:ilvl w:val="0"/>
          <w:numId w:val="17"/>
        </w:numPr>
        <w:spacing w:after="27" w:line="256" w:lineRule="auto"/>
        <w:ind w:right="124"/>
        <w:jc w:val="both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t xml:space="preserve"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платы; </w:t>
      </w:r>
    </w:p>
    <w:p w:rsidR="000342D3" w:rsidRPr="000342D3" w:rsidRDefault="000342D3" w:rsidP="000342D3">
      <w:pPr>
        <w:numPr>
          <w:ilvl w:val="0"/>
          <w:numId w:val="17"/>
        </w:numPr>
        <w:spacing w:after="27" w:line="256" w:lineRule="auto"/>
        <w:ind w:right="124"/>
        <w:jc w:val="both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 </w:t>
      </w:r>
    </w:p>
    <w:p w:rsidR="000342D3" w:rsidRPr="000342D3" w:rsidRDefault="000342D3" w:rsidP="000342D3">
      <w:pPr>
        <w:numPr>
          <w:ilvl w:val="0"/>
          <w:numId w:val="17"/>
        </w:numPr>
        <w:spacing w:after="27" w:line="256" w:lineRule="auto"/>
        <w:ind w:right="124"/>
        <w:jc w:val="both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t xml:space="preserve">срок регистрации запроса заявителя о предоставлении муниципальной услуги, в том числе в электронной форме; </w:t>
      </w:r>
    </w:p>
    <w:p w:rsidR="000342D3" w:rsidRPr="000342D3" w:rsidRDefault="000342D3" w:rsidP="000342D3">
      <w:pPr>
        <w:numPr>
          <w:ilvl w:val="0"/>
          <w:numId w:val="17"/>
        </w:numPr>
        <w:spacing w:after="27" w:line="256" w:lineRule="auto"/>
        <w:ind w:right="124"/>
        <w:jc w:val="both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 </w:t>
      </w:r>
    </w:p>
    <w:p w:rsidR="000342D3" w:rsidRPr="000342D3" w:rsidRDefault="000342D3" w:rsidP="000342D3">
      <w:pPr>
        <w:numPr>
          <w:ilvl w:val="0"/>
          <w:numId w:val="17"/>
        </w:numPr>
        <w:spacing w:after="27" w:line="256" w:lineRule="auto"/>
        <w:ind w:right="124"/>
        <w:jc w:val="both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t xml:space="preserve">показатели доступности и качества муниципальной услуги (количество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технологий, и иные показатели качества и доступности предоставления муниципальной услуги); </w:t>
      </w:r>
    </w:p>
    <w:p w:rsidR="000342D3" w:rsidRPr="000342D3" w:rsidRDefault="000342D3" w:rsidP="000342D3">
      <w:pPr>
        <w:numPr>
          <w:ilvl w:val="0"/>
          <w:numId w:val="17"/>
        </w:numPr>
        <w:spacing w:after="27" w:line="256" w:lineRule="auto"/>
        <w:ind w:right="124"/>
        <w:jc w:val="both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t xml:space="preserve">иные требования, в том числе учитывающие особенности предоставления муниципальных услуг в многофункциональных центрах и особенности предоставления государственных и муниципальных услуг в электронной форме. </w:t>
      </w:r>
    </w:p>
    <w:p w:rsidR="000342D3" w:rsidRPr="000342D3" w:rsidRDefault="000342D3" w:rsidP="000342D3">
      <w:pPr>
        <w:spacing w:line="256" w:lineRule="auto"/>
        <w:ind w:left="-15" w:right="124" w:firstLine="556"/>
        <w:jc w:val="both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t xml:space="preserve">3.5. Раздел «Состав, последовательность и сроки выполнения административных процедур (действий), требования к их выполнению,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должен состоять из пунктов,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в том числе услуг, необходимых и обязательных для предоставления данной муниципальной услуги, имеющих конечный результат и выделяемых в составе предоставления муниципальной услуги. </w:t>
      </w:r>
    </w:p>
    <w:p w:rsidR="000342D3" w:rsidRPr="000342D3" w:rsidRDefault="000342D3" w:rsidP="000342D3">
      <w:pPr>
        <w:spacing w:after="27" w:line="256" w:lineRule="auto"/>
        <w:ind w:left="-15" w:right="124" w:firstLine="556"/>
        <w:jc w:val="both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t xml:space="preserve">В начале данного раздела указывается исчерпывающий перечень административных процедур. </w:t>
      </w:r>
    </w:p>
    <w:p w:rsidR="000342D3" w:rsidRPr="000342D3" w:rsidRDefault="000342D3" w:rsidP="000342D3">
      <w:pPr>
        <w:spacing w:after="27" w:line="256" w:lineRule="auto"/>
        <w:ind w:left="-15" w:right="124" w:firstLine="556"/>
        <w:jc w:val="both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t xml:space="preserve">Каждая административная процедура должна содержать следующие обязательные элементы: </w:t>
      </w:r>
    </w:p>
    <w:p w:rsidR="000342D3" w:rsidRPr="000342D3" w:rsidRDefault="000342D3" w:rsidP="000342D3">
      <w:pPr>
        <w:numPr>
          <w:ilvl w:val="0"/>
          <w:numId w:val="18"/>
        </w:numPr>
        <w:spacing w:after="27" w:line="256" w:lineRule="auto"/>
        <w:ind w:right="124"/>
        <w:jc w:val="both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t xml:space="preserve">основания для начала административной процедуры; </w:t>
      </w:r>
    </w:p>
    <w:p w:rsidR="000342D3" w:rsidRPr="000342D3" w:rsidRDefault="000342D3" w:rsidP="000342D3">
      <w:pPr>
        <w:numPr>
          <w:ilvl w:val="0"/>
          <w:numId w:val="18"/>
        </w:numPr>
        <w:spacing w:after="27" w:line="256" w:lineRule="auto"/>
        <w:ind w:right="124"/>
        <w:jc w:val="both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lastRenderedPageBreak/>
        <w:t xml:space="preserve"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 </w:t>
      </w:r>
    </w:p>
    <w:p w:rsidR="000342D3" w:rsidRPr="000342D3" w:rsidRDefault="000342D3" w:rsidP="000342D3">
      <w:pPr>
        <w:numPr>
          <w:ilvl w:val="0"/>
          <w:numId w:val="18"/>
        </w:numPr>
        <w:spacing w:after="27" w:line="256" w:lineRule="auto"/>
        <w:ind w:right="124"/>
        <w:jc w:val="both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t xml:space="preserve">сведения о должностном лице, ответственном за выполнение каждого административного действия, входящего в состав административной процедуры (если нормативные правовые акты, непосредственно регулирующие предоставление муниципальной услуги, содержат указание на конкретную должность, то она указывается в административном регламенте); </w:t>
      </w:r>
    </w:p>
    <w:p w:rsidR="000342D3" w:rsidRPr="000342D3" w:rsidRDefault="000342D3" w:rsidP="000342D3">
      <w:pPr>
        <w:numPr>
          <w:ilvl w:val="0"/>
          <w:numId w:val="18"/>
        </w:numPr>
        <w:spacing w:after="27" w:line="256" w:lineRule="auto"/>
        <w:ind w:right="124"/>
        <w:jc w:val="both"/>
        <w:rPr>
          <w:rFonts w:asciiTheme="minorBidi" w:hAnsiTheme="minorBidi" w:cstheme="minorBidi"/>
          <w:color w:val="000000"/>
          <w:lang w:val="en-US" w:eastAsia="en-US"/>
        </w:rPr>
      </w:pPr>
      <w:proofErr w:type="spellStart"/>
      <w:r w:rsidRPr="000342D3">
        <w:rPr>
          <w:rFonts w:asciiTheme="minorBidi" w:hAnsiTheme="minorBidi" w:cstheme="minorBidi"/>
          <w:color w:val="000000"/>
          <w:lang w:val="en-US" w:eastAsia="en-US"/>
        </w:rPr>
        <w:t>критерии</w:t>
      </w:r>
      <w:proofErr w:type="spellEnd"/>
      <w:r w:rsidRPr="000342D3">
        <w:rPr>
          <w:rFonts w:asciiTheme="minorBidi" w:hAnsiTheme="minorBidi" w:cstheme="minorBidi"/>
          <w:color w:val="000000"/>
          <w:lang w:val="en-US" w:eastAsia="en-US"/>
        </w:rPr>
        <w:t xml:space="preserve"> </w:t>
      </w:r>
      <w:proofErr w:type="spellStart"/>
      <w:r w:rsidRPr="000342D3">
        <w:rPr>
          <w:rFonts w:asciiTheme="minorBidi" w:hAnsiTheme="minorBidi" w:cstheme="minorBidi"/>
          <w:color w:val="000000"/>
          <w:lang w:val="en-US" w:eastAsia="en-US"/>
        </w:rPr>
        <w:t>принятия</w:t>
      </w:r>
      <w:proofErr w:type="spellEnd"/>
      <w:r w:rsidRPr="000342D3">
        <w:rPr>
          <w:rFonts w:asciiTheme="minorBidi" w:hAnsiTheme="minorBidi" w:cstheme="minorBidi"/>
          <w:color w:val="000000"/>
          <w:lang w:val="en-US" w:eastAsia="en-US"/>
        </w:rPr>
        <w:t xml:space="preserve"> </w:t>
      </w:r>
      <w:proofErr w:type="spellStart"/>
      <w:r w:rsidRPr="000342D3">
        <w:rPr>
          <w:rFonts w:asciiTheme="minorBidi" w:hAnsiTheme="minorBidi" w:cstheme="minorBidi"/>
          <w:color w:val="000000"/>
          <w:lang w:val="en-US" w:eastAsia="en-US"/>
        </w:rPr>
        <w:t>решений</w:t>
      </w:r>
      <w:proofErr w:type="spellEnd"/>
      <w:r w:rsidRPr="000342D3">
        <w:rPr>
          <w:rFonts w:asciiTheme="minorBidi" w:hAnsiTheme="minorBidi" w:cstheme="minorBidi"/>
          <w:color w:val="000000"/>
          <w:lang w:val="en-US" w:eastAsia="en-US"/>
        </w:rPr>
        <w:t xml:space="preserve">; </w:t>
      </w:r>
    </w:p>
    <w:p w:rsidR="000342D3" w:rsidRPr="000342D3" w:rsidRDefault="000342D3" w:rsidP="000342D3">
      <w:pPr>
        <w:numPr>
          <w:ilvl w:val="0"/>
          <w:numId w:val="18"/>
        </w:numPr>
        <w:spacing w:after="27" w:line="256" w:lineRule="auto"/>
        <w:ind w:right="124"/>
        <w:jc w:val="both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t xml:space="preserve"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 </w:t>
      </w:r>
    </w:p>
    <w:p w:rsidR="000342D3" w:rsidRPr="000342D3" w:rsidRDefault="000342D3" w:rsidP="000342D3">
      <w:pPr>
        <w:numPr>
          <w:ilvl w:val="0"/>
          <w:numId w:val="18"/>
        </w:numPr>
        <w:spacing w:after="27" w:line="256" w:lineRule="auto"/>
        <w:ind w:right="124"/>
        <w:jc w:val="both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t xml:space="preserve"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системах. </w:t>
      </w:r>
    </w:p>
    <w:p w:rsidR="000342D3" w:rsidRPr="000342D3" w:rsidRDefault="000342D3" w:rsidP="000342D3">
      <w:pPr>
        <w:spacing w:after="27" w:line="256" w:lineRule="auto"/>
        <w:ind w:left="-15" w:right="124" w:firstLine="556"/>
        <w:jc w:val="both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t xml:space="preserve">3.6. Раздел «Формы контроля над исполнением регламента» должен содержать следующие пункты: </w:t>
      </w:r>
    </w:p>
    <w:p w:rsidR="000342D3" w:rsidRPr="000342D3" w:rsidRDefault="000342D3" w:rsidP="000342D3">
      <w:pPr>
        <w:numPr>
          <w:ilvl w:val="0"/>
          <w:numId w:val="19"/>
        </w:numPr>
        <w:spacing w:after="27" w:line="256" w:lineRule="auto"/>
        <w:ind w:right="124"/>
        <w:jc w:val="both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t xml:space="preserve">порядок осуществления текущего контроля над соблюдением и исполнением ответственными должностными лицами положений регламента предоставления муниципальной услуги и иных нормативных правовых актов, устанавливающих требования к предоставлению муниципальной услуги, а также принятием ими решений; </w:t>
      </w:r>
    </w:p>
    <w:p w:rsidR="000342D3" w:rsidRPr="000342D3" w:rsidRDefault="000342D3" w:rsidP="000342D3">
      <w:pPr>
        <w:numPr>
          <w:ilvl w:val="0"/>
          <w:numId w:val="19"/>
        </w:numPr>
        <w:spacing w:after="27" w:line="256" w:lineRule="auto"/>
        <w:ind w:right="124"/>
        <w:jc w:val="both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t xml:space="preserve">порядок осуществления и периодичность проведения плановых и внеплановых проверок полноты и качества предоставления муниципальной услуги, в том числе порядок и формы контроля над полнотой и качеством ее предоставления; </w:t>
      </w:r>
    </w:p>
    <w:p w:rsidR="000342D3" w:rsidRPr="000342D3" w:rsidRDefault="000342D3" w:rsidP="000342D3">
      <w:pPr>
        <w:numPr>
          <w:ilvl w:val="0"/>
          <w:numId w:val="19"/>
        </w:numPr>
        <w:spacing w:after="27" w:line="256" w:lineRule="auto"/>
        <w:ind w:right="124"/>
        <w:jc w:val="both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t xml:space="preserve">ответственность должностных лиц местной администрации и иных должностных лиц за решения и действие (бездействие), принимаемые (осуществляемые) в ходе предоставления муниципальной услуги; </w:t>
      </w:r>
    </w:p>
    <w:p w:rsidR="000342D3" w:rsidRPr="000342D3" w:rsidRDefault="000342D3" w:rsidP="000342D3">
      <w:pPr>
        <w:numPr>
          <w:ilvl w:val="0"/>
          <w:numId w:val="19"/>
        </w:numPr>
        <w:spacing w:after="3" w:line="256" w:lineRule="auto"/>
        <w:ind w:right="124"/>
        <w:jc w:val="both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t xml:space="preserve">положения, характеризующие требования к осуществлению и формам контроля над предоставлением муниципальной услуги, в том числе со стороны граждан, их объединений и организаций. </w:t>
      </w:r>
    </w:p>
    <w:p w:rsidR="000342D3" w:rsidRPr="000342D3" w:rsidRDefault="000342D3" w:rsidP="000342D3">
      <w:pPr>
        <w:spacing w:after="27" w:line="256" w:lineRule="auto"/>
        <w:ind w:left="-15" w:right="124" w:firstLine="556"/>
        <w:jc w:val="both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t xml:space="preserve">3.7. Раздел «Досудебный (внесудебный) порядок обжалования решений и действий (бездействия) местной администрации, многофункционального центра предоставления государственных и муниципальных услуг, привлекаемых организаций, а также их должностных лиц, муниципальных служащих, работников» должен содержать: </w:t>
      </w:r>
    </w:p>
    <w:p w:rsidR="000342D3" w:rsidRPr="000342D3" w:rsidRDefault="000342D3" w:rsidP="000342D3">
      <w:pPr>
        <w:numPr>
          <w:ilvl w:val="0"/>
          <w:numId w:val="20"/>
        </w:numPr>
        <w:spacing w:after="27" w:line="256" w:lineRule="auto"/>
        <w:ind w:right="124"/>
        <w:jc w:val="both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t xml:space="preserve">информацию для заявителя о его праве подать жалобу на решение и (или) действие (бездействие) местной администрации, руководителя, должностных лиц, муниципальных служащих, многофункционального центра предоставления государственных и муниципальных услуг, его руководителя и (или) работника, привлеченных организаций, их руководителей и (или) работников, решения и действия (бездействие) которых обжалуются (далее - жалоба); </w:t>
      </w:r>
    </w:p>
    <w:p w:rsidR="000342D3" w:rsidRPr="000342D3" w:rsidRDefault="000342D3" w:rsidP="000342D3">
      <w:pPr>
        <w:numPr>
          <w:ilvl w:val="0"/>
          <w:numId w:val="20"/>
        </w:numPr>
        <w:spacing w:after="27" w:line="256" w:lineRule="auto"/>
        <w:ind w:right="124"/>
        <w:jc w:val="both"/>
        <w:rPr>
          <w:rFonts w:asciiTheme="minorBidi" w:hAnsiTheme="minorBidi" w:cstheme="minorBidi"/>
          <w:color w:val="000000"/>
          <w:lang w:val="en-US" w:eastAsia="en-US"/>
        </w:rPr>
      </w:pPr>
      <w:proofErr w:type="spellStart"/>
      <w:r w:rsidRPr="000342D3">
        <w:rPr>
          <w:rFonts w:asciiTheme="minorBidi" w:hAnsiTheme="minorBidi" w:cstheme="minorBidi"/>
          <w:color w:val="000000"/>
          <w:lang w:val="en-US" w:eastAsia="en-US"/>
        </w:rPr>
        <w:t>предмет</w:t>
      </w:r>
      <w:proofErr w:type="spellEnd"/>
      <w:r w:rsidRPr="000342D3">
        <w:rPr>
          <w:rFonts w:asciiTheme="minorBidi" w:hAnsiTheme="minorBidi" w:cstheme="minorBidi"/>
          <w:color w:val="000000"/>
          <w:lang w:val="en-US" w:eastAsia="en-US"/>
        </w:rPr>
        <w:t xml:space="preserve"> </w:t>
      </w:r>
      <w:proofErr w:type="spellStart"/>
      <w:r w:rsidRPr="000342D3">
        <w:rPr>
          <w:rFonts w:asciiTheme="minorBidi" w:hAnsiTheme="minorBidi" w:cstheme="minorBidi"/>
          <w:color w:val="000000"/>
          <w:lang w:val="en-US" w:eastAsia="en-US"/>
        </w:rPr>
        <w:t>жалобы</w:t>
      </w:r>
      <w:proofErr w:type="spellEnd"/>
      <w:r w:rsidRPr="000342D3">
        <w:rPr>
          <w:rFonts w:asciiTheme="minorBidi" w:hAnsiTheme="minorBidi" w:cstheme="minorBidi"/>
          <w:color w:val="000000"/>
          <w:lang w:val="en-US" w:eastAsia="en-US"/>
        </w:rPr>
        <w:t xml:space="preserve">; </w:t>
      </w:r>
    </w:p>
    <w:p w:rsidR="000342D3" w:rsidRPr="000342D3" w:rsidRDefault="000342D3" w:rsidP="000342D3">
      <w:pPr>
        <w:numPr>
          <w:ilvl w:val="0"/>
          <w:numId w:val="20"/>
        </w:numPr>
        <w:spacing w:after="27" w:line="256" w:lineRule="auto"/>
        <w:ind w:right="124"/>
        <w:jc w:val="both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t xml:space="preserve">информацию об органах государственной власти, органах местного самоуправления, вышестоящих органах (при наличии), организациях, участвующих в предоставлении муниципальной услуги, многофункциональных центрах предоставления государственных и муниципальных услуг, привлеченных организациях, должностных лицах, которым может быть направлена жалоба; </w:t>
      </w:r>
    </w:p>
    <w:p w:rsidR="000342D3" w:rsidRPr="000342D3" w:rsidRDefault="000342D3" w:rsidP="000342D3">
      <w:pPr>
        <w:numPr>
          <w:ilvl w:val="0"/>
          <w:numId w:val="20"/>
        </w:numPr>
        <w:spacing w:after="27" w:line="256" w:lineRule="auto"/>
        <w:ind w:right="124"/>
        <w:jc w:val="both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t xml:space="preserve">порядок подачи и рассмотрения жалобы; </w:t>
      </w:r>
    </w:p>
    <w:p w:rsidR="000342D3" w:rsidRPr="000342D3" w:rsidRDefault="000342D3" w:rsidP="000342D3">
      <w:pPr>
        <w:numPr>
          <w:ilvl w:val="0"/>
          <w:numId w:val="20"/>
        </w:numPr>
        <w:spacing w:after="27" w:line="256" w:lineRule="auto"/>
        <w:ind w:right="124"/>
        <w:jc w:val="both"/>
        <w:rPr>
          <w:rFonts w:asciiTheme="minorBidi" w:hAnsiTheme="minorBidi" w:cstheme="minorBidi"/>
          <w:color w:val="000000"/>
          <w:lang w:val="en-US" w:eastAsia="en-US"/>
        </w:rPr>
      </w:pPr>
      <w:proofErr w:type="spellStart"/>
      <w:r w:rsidRPr="000342D3">
        <w:rPr>
          <w:rFonts w:asciiTheme="minorBidi" w:hAnsiTheme="minorBidi" w:cstheme="minorBidi"/>
          <w:color w:val="000000"/>
          <w:lang w:val="en-US" w:eastAsia="en-US"/>
        </w:rPr>
        <w:t>сроки</w:t>
      </w:r>
      <w:proofErr w:type="spellEnd"/>
      <w:r w:rsidRPr="000342D3">
        <w:rPr>
          <w:rFonts w:asciiTheme="minorBidi" w:hAnsiTheme="minorBidi" w:cstheme="minorBidi"/>
          <w:color w:val="000000"/>
          <w:lang w:val="en-US" w:eastAsia="en-US"/>
        </w:rPr>
        <w:t xml:space="preserve"> </w:t>
      </w:r>
      <w:proofErr w:type="spellStart"/>
      <w:r w:rsidRPr="000342D3">
        <w:rPr>
          <w:rFonts w:asciiTheme="minorBidi" w:hAnsiTheme="minorBidi" w:cstheme="minorBidi"/>
          <w:color w:val="000000"/>
          <w:lang w:val="en-US" w:eastAsia="en-US"/>
        </w:rPr>
        <w:t>рассмотрения</w:t>
      </w:r>
      <w:proofErr w:type="spellEnd"/>
      <w:r w:rsidRPr="000342D3">
        <w:rPr>
          <w:rFonts w:asciiTheme="minorBidi" w:hAnsiTheme="minorBidi" w:cstheme="minorBidi"/>
          <w:color w:val="000000"/>
          <w:lang w:val="en-US" w:eastAsia="en-US"/>
        </w:rPr>
        <w:t xml:space="preserve"> </w:t>
      </w:r>
      <w:proofErr w:type="spellStart"/>
      <w:r w:rsidRPr="000342D3">
        <w:rPr>
          <w:rFonts w:asciiTheme="minorBidi" w:hAnsiTheme="minorBidi" w:cstheme="minorBidi"/>
          <w:color w:val="000000"/>
          <w:lang w:val="en-US" w:eastAsia="en-US"/>
        </w:rPr>
        <w:t>жалобы</w:t>
      </w:r>
      <w:proofErr w:type="spellEnd"/>
      <w:r w:rsidRPr="000342D3">
        <w:rPr>
          <w:rFonts w:asciiTheme="minorBidi" w:hAnsiTheme="minorBidi" w:cstheme="minorBidi"/>
          <w:color w:val="000000"/>
          <w:lang w:val="en-US" w:eastAsia="en-US"/>
        </w:rPr>
        <w:t xml:space="preserve">; </w:t>
      </w:r>
    </w:p>
    <w:p w:rsidR="000342D3" w:rsidRPr="000342D3" w:rsidRDefault="000342D3" w:rsidP="000342D3">
      <w:pPr>
        <w:numPr>
          <w:ilvl w:val="0"/>
          <w:numId w:val="20"/>
        </w:numPr>
        <w:spacing w:after="27" w:line="256" w:lineRule="auto"/>
        <w:ind w:right="124"/>
        <w:jc w:val="both"/>
        <w:rPr>
          <w:rFonts w:asciiTheme="minorBidi" w:hAnsiTheme="minorBidi" w:cstheme="minorBidi"/>
          <w:color w:val="000000"/>
          <w:lang w:val="en-US" w:eastAsia="en-US"/>
        </w:rPr>
      </w:pPr>
      <w:proofErr w:type="spellStart"/>
      <w:r w:rsidRPr="000342D3">
        <w:rPr>
          <w:rFonts w:asciiTheme="minorBidi" w:hAnsiTheme="minorBidi" w:cstheme="minorBidi"/>
          <w:color w:val="000000"/>
          <w:lang w:val="en-US" w:eastAsia="en-US"/>
        </w:rPr>
        <w:lastRenderedPageBreak/>
        <w:t>результат</w:t>
      </w:r>
      <w:proofErr w:type="spellEnd"/>
      <w:r w:rsidRPr="000342D3">
        <w:rPr>
          <w:rFonts w:asciiTheme="minorBidi" w:hAnsiTheme="minorBidi" w:cstheme="minorBidi"/>
          <w:color w:val="000000"/>
          <w:lang w:val="en-US" w:eastAsia="en-US"/>
        </w:rPr>
        <w:t xml:space="preserve"> </w:t>
      </w:r>
      <w:proofErr w:type="spellStart"/>
      <w:r w:rsidRPr="000342D3">
        <w:rPr>
          <w:rFonts w:asciiTheme="minorBidi" w:hAnsiTheme="minorBidi" w:cstheme="minorBidi"/>
          <w:color w:val="000000"/>
          <w:lang w:val="en-US" w:eastAsia="en-US"/>
        </w:rPr>
        <w:t>рассмотрения</w:t>
      </w:r>
      <w:proofErr w:type="spellEnd"/>
      <w:r w:rsidRPr="000342D3">
        <w:rPr>
          <w:rFonts w:asciiTheme="minorBidi" w:hAnsiTheme="minorBidi" w:cstheme="minorBidi"/>
          <w:color w:val="000000"/>
          <w:lang w:val="en-US" w:eastAsia="en-US"/>
        </w:rPr>
        <w:t xml:space="preserve"> </w:t>
      </w:r>
      <w:proofErr w:type="spellStart"/>
      <w:r w:rsidRPr="000342D3">
        <w:rPr>
          <w:rFonts w:asciiTheme="minorBidi" w:hAnsiTheme="minorBidi" w:cstheme="minorBidi"/>
          <w:color w:val="000000"/>
          <w:lang w:val="en-US" w:eastAsia="en-US"/>
        </w:rPr>
        <w:t>жалобы</w:t>
      </w:r>
      <w:proofErr w:type="spellEnd"/>
      <w:r w:rsidRPr="000342D3">
        <w:rPr>
          <w:rFonts w:asciiTheme="minorBidi" w:hAnsiTheme="minorBidi" w:cstheme="minorBidi"/>
          <w:color w:val="000000"/>
          <w:lang w:val="en-US" w:eastAsia="en-US"/>
        </w:rPr>
        <w:t xml:space="preserve">; </w:t>
      </w:r>
    </w:p>
    <w:p w:rsidR="000342D3" w:rsidRPr="000342D3" w:rsidRDefault="000342D3" w:rsidP="000342D3">
      <w:pPr>
        <w:numPr>
          <w:ilvl w:val="0"/>
          <w:numId w:val="20"/>
        </w:numPr>
        <w:spacing w:after="27" w:line="256" w:lineRule="auto"/>
        <w:ind w:right="124"/>
        <w:jc w:val="both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t xml:space="preserve">порядок информирования заявителя о результатах рассмотрения жалобы; 8) порядок обжалования решения по жалобе; </w:t>
      </w:r>
    </w:p>
    <w:p w:rsidR="000342D3" w:rsidRPr="000342D3" w:rsidRDefault="000342D3" w:rsidP="000342D3">
      <w:pPr>
        <w:numPr>
          <w:ilvl w:val="0"/>
          <w:numId w:val="21"/>
        </w:numPr>
        <w:spacing w:after="27" w:line="256" w:lineRule="auto"/>
        <w:ind w:right="124"/>
        <w:jc w:val="both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t xml:space="preserve">право заявителя на получение информации и документов, необходимых для обоснования и рассмотрения жалобы; </w:t>
      </w:r>
    </w:p>
    <w:p w:rsidR="000342D3" w:rsidRPr="000342D3" w:rsidRDefault="000342D3" w:rsidP="000342D3">
      <w:pPr>
        <w:numPr>
          <w:ilvl w:val="0"/>
          <w:numId w:val="21"/>
        </w:numPr>
        <w:spacing w:after="27" w:line="256" w:lineRule="auto"/>
        <w:ind w:right="124"/>
        <w:jc w:val="both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t xml:space="preserve">способы информирования заявителей о порядке подачи и рассмотрения жалобы. </w:t>
      </w:r>
    </w:p>
    <w:p w:rsidR="000342D3" w:rsidRPr="000342D3" w:rsidRDefault="000342D3" w:rsidP="000342D3">
      <w:pPr>
        <w:spacing w:after="27" w:line="256" w:lineRule="auto"/>
        <w:ind w:left="-15" w:right="124" w:firstLine="556"/>
        <w:jc w:val="both"/>
        <w:rPr>
          <w:rFonts w:asciiTheme="minorBidi" w:hAnsiTheme="minorBidi" w:cstheme="minorBidi"/>
          <w:color w:val="000000"/>
          <w:lang w:eastAsia="en-US"/>
        </w:rPr>
      </w:pPr>
      <w:r w:rsidRPr="000342D3">
        <w:rPr>
          <w:rFonts w:asciiTheme="minorBidi" w:hAnsiTheme="minorBidi" w:cstheme="minorBidi"/>
          <w:color w:val="000000"/>
          <w:lang w:eastAsia="en-US"/>
        </w:rPr>
        <w:t xml:space="preserve">3.8. Блок-схема предоставления муниципальной услуги может приводиться в приложении к регламенту. </w:t>
      </w:r>
    </w:p>
    <w:p w:rsidR="00C0105B" w:rsidRPr="000342D3" w:rsidRDefault="00C0105B" w:rsidP="0033186B">
      <w:pPr>
        <w:jc w:val="center"/>
        <w:rPr>
          <w:rFonts w:asciiTheme="minorBidi" w:hAnsiTheme="minorBidi" w:cstheme="minorBidi"/>
        </w:rPr>
      </w:pPr>
    </w:p>
    <w:p w:rsidR="00C0105B" w:rsidRPr="000342D3" w:rsidRDefault="00C0105B" w:rsidP="0033186B">
      <w:pPr>
        <w:jc w:val="center"/>
        <w:rPr>
          <w:rFonts w:asciiTheme="minorBidi" w:hAnsiTheme="minorBidi" w:cstheme="minorBidi"/>
        </w:rPr>
      </w:pPr>
    </w:p>
    <w:p w:rsidR="00C0105B" w:rsidRPr="000342D3" w:rsidRDefault="00C0105B" w:rsidP="0033186B">
      <w:pPr>
        <w:jc w:val="center"/>
        <w:rPr>
          <w:rFonts w:asciiTheme="minorBidi" w:hAnsiTheme="minorBidi" w:cstheme="minorBidi"/>
        </w:rPr>
      </w:pPr>
    </w:p>
    <w:p w:rsidR="00C0105B" w:rsidRPr="000342D3" w:rsidRDefault="00C0105B" w:rsidP="0033186B">
      <w:pPr>
        <w:jc w:val="center"/>
        <w:rPr>
          <w:rFonts w:asciiTheme="minorBidi" w:hAnsiTheme="minorBidi" w:cstheme="minorBidi"/>
        </w:rPr>
      </w:pPr>
    </w:p>
    <w:p w:rsidR="00C0105B" w:rsidRPr="000342D3" w:rsidRDefault="00C0105B" w:rsidP="0033186B">
      <w:pPr>
        <w:jc w:val="center"/>
        <w:rPr>
          <w:rFonts w:asciiTheme="minorBidi" w:hAnsiTheme="minorBidi" w:cstheme="minorBidi"/>
        </w:rPr>
      </w:pPr>
    </w:p>
    <w:p w:rsidR="00C0105B" w:rsidRPr="000342D3" w:rsidRDefault="00C0105B" w:rsidP="0033186B">
      <w:pPr>
        <w:jc w:val="center"/>
        <w:rPr>
          <w:rFonts w:asciiTheme="minorBidi" w:hAnsiTheme="minorBidi" w:cstheme="minorBidi"/>
        </w:rPr>
      </w:pPr>
    </w:p>
    <w:p w:rsidR="00C0105B" w:rsidRPr="000342D3" w:rsidRDefault="00C0105B" w:rsidP="0033186B">
      <w:pPr>
        <w:jc w:val="center"/>
        <w:rPr>
          <w:rFonts w:asciiTheme="minorBidi" w:hAnsiTheme="minorBidi" w:cstheme="minorBidi"/>
        </w:rPr>
      </w:pPr>
    </w:p>
    <w:p w:rsidR="00C0105B" w:rsidRPr="000342D3" w:rsidRDefault="00C0105B" w:rsidP="0033186B">
      <w:pPr>
        <w:jc w:val="center"/>
        <w:rPr>
          <w:rFonts w:asciiTheme="minorBidi" w:hAnsiTheme="minorBidi" w:cstheme="minorBidi"/>
        </w:rPr>
      </w:pPr>
    </w:p>
    <w:p w:rsidR="00C0105B" w:rsidRPr="000342D3" w:rsidRDefault="00C0105B" w:rsidP="0033186B">
      <w:pPr>
        <w:jc w:val="center"/>
        <w:rPr>
          <w:rFonts w:asciiTheme="minorBidi" w:hAnsiTheme="minorBidi" w:cstheme="minorBidi"/>
        </w:rPr>
      </w:pPr>
    </w:p>
    <w:p w:rsidR="00C0105B" w:rsidRPr="000342D3" w:rsidRDefault="00C0105B" w:rsidP="0033186B">
      <w:pPr>
        <w:jc w:val="center"/>
        <w:rPr>
          <w:rFonts w:asciiTheme="minorBidi" w:hAnsiTheme="minorBidi" w:cstheme="minorBidi"/>
        </w:rPr>
      </w:pPr>
    </w:p>
    <w:p w:rsidR="00C0105B" w:rsidRPr="000342D3" w:rsidRDefault="00C0105B" w:rsidP="0033186B">
      <w:pPr>
        <w:jc w:val="center"/>
        <w:rPr>
          <w:rFonts w:asciiTheme="minorBidi" w:hAnsiTheme="minorBidi" w:cstheme="minorBidi"/>
        </w:rPr>
      </w:pPr>
    </w:p>
    <w:p w:rsidR="00C0105B" w:rsidRPr="000342D3" w:rsidRDefault="00C0105B" w:rsidP="0033186B">
      <w:pPr>
        <w:jc w:val="center"/>
        <w:rPr>
          <w:rFonts w:asciiTheme="minorBidi" w:hAnsiTheme="minorBidi" w:cstheme="minorBidi"/>
        </w:rPr>
      </w:pPr>
    </w:p>
    <w:p w:rsidR="00C0105B" w:rsidRPr="000342D3" w:rsidRDefault="00C0105B" w:rsidP="0033186B">
      <w:pPr>
        <w:jc w:val="center"/>
        <w:rPr>
          <w:rFonts w:asciiTheme="minorBidi" w:hAnsiTheme="minorBidi" w:cstheme="minorBidi"/>
        </w:rPr>
      </w:pPr>
    </w:p>
    <w:p w:rsidR="00C0105B" w:rsidRPr="000342D3" w:rsidRDefault="00C0105B" w:rsidP="0033186B">
      <w:pPr>
        <w:jc w:val="center"/>
        <w:rPr>
          <w:rFonts w:asciiTheme="minorBidi" w:hAnsiTheme="minorBidi" w:cstheme="minorBidi"/>
        </w:rPr>
      </w:pPr>
    </w:p>
    <w:p w:rsidR="00C0105B" w:rsidRPr="000342D3" w:rsidRDefault="00C0105B" w:rsidP="0033186B">
      <w:pPr>
        <w:jc w:val="center"/>
        <w:rPr>
          <w:rFonts w:asciiTheme="minorBidi" w:hAnsiTheme="minorBidi" w:cstheme="minorBidi"/>
        </w:rPr>
      </w:pPr>
    </w:p>
    <w:p w:rsidR="00C0105B" w:rsidRPr="000342D3" w:rsidRDefault="00C0105B" w:rsidP="0033186B">
      <w:pPr>
        <w:jc w:val="center"/>
        <w:rPr>
          <w:rFonts w:asciiTheme="minorBidi" w:hAnsiTheme="minorBidi" w:cstheme="minorBidi"/>
        </w:rPr>
      </w:pPr>
    </w:p>
    <w:p w:rsidR="00C0105B" w:rsidRPr="000342D3" w:rsidRDefault="00C0105B" w:rsidP="0033186B">
      <w:pPr>
        <w:jc w:val="center"/>
        <w:rPr>
          <w:rFonts w:asciiTheme="minorBidi" w:hAnsiTheme="minorBidi" w:cstheme="minorBidi"/>
        </w:rPr>
      </w:pPr>
    </w:p>
    <w:p w:rsidR="00C0105B" w:rsidRPr="000342D3" w:rsidRDefault="00C0105B" w:rsidP="0033186B">
      <w:pPr>
        <w:jc w:val="center"/>
        <w:rPr>
          <w:rFonts w:asciiTheme="minorBidi" w:hAnsiTheme="minorBidi" w:cstheme="minorBidi"/>
        </w:rPr>
      </w:pPr>
    </w:p>
    <w:p w:rsidR="00C0105B" w:rsidRPr="000342D3" w:rsidRDefault="00C0105B" w:rsidP="0098603C">
      <w:pPr>
        <w:ind w:left="284" w:hanging="284"/>
        <w:jc w:val="center"/>
        <w:rPr>
          <w:rFonts w:asciiTheme="minorBidi" w:hAnsiTheme="minorBidi" w:cstheme="minorBidi"/>
        </w:rPr>
      </w:pPr>
    </w:p>
    <w:sectPr w:rsidR="00C0105B" w:rsidRPr="000342D3" w:rsidSect="00F37A52">
      <w:pgSz w:w="11905" w:h="16837"/>
      <w:pgMar w:top="799" w:right="1440" w:bottom="1100" w:left="340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97EA1"/>
    <w:multiLevelType w:val="hybridMultilevel"/>
    <w:tmpl w:val="8278A7E2"/>
    <w:lvl w:ilvl="0" w:tplc="FCF0385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308844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D042A8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65ED57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744F19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A58AFF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8A008F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29A4F7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5C13B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D10309"/>
    <w:multiLevelType w:val="singleLevel"/>
    <w:tmpl w:val="3F226F28"/>
    <w:lvl w:ilvl="0">
      <w:start w:val="2"/>
      <w:numFmt w:val="decimal"/>
      <w:lvlText w:val="%1)"/>
      <w:legacy w:legacy="1" w:legacySpace="0" w:legacyIndent="3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3CC2F5F"/>
    <w:multiLevelType w:val="multilevel"/>
    <w:tmpl w:val="08E0E28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E732B4"/>
    <w:multiLevelType w:val="hybridMultilevel"/>
    <w:tmpl w:val="AA32C9AC"/>
    <w:lvl w:ilvl="0" w:tplc="850CB78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8883D8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56BA0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A80AEF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42829D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48152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7740A6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7766D7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B0AE7A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9A3D97"/>
    <w:multiLevelType w:val="singleLevel"/>
    <w:tmpl w:val="240060FC"/>
    <w:lvl w:ilvl="0">
      <w:start w:val="1"/>
      <w:numFmt w:val="decimal"/>
      <w:lvlText w:val="%1)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2EA28CC"/>
    <w:multiLevelType w:val="hybridMultilevel"/>
    <w:tmpl w:val="CF741CAC"/>
    <w:lvl w:ilvl="0" w:tplc="4704CAD0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BEC950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C047B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D8E298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DC80FB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866435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F6A5A9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3B81C6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D66CBB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FF90F86"/>
    <w:multiLevelType w:val="hybridMultilevel"/>
    <w:tmpl w:val="2E0E1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607AB"/>
    <w:multiLevelType w:val="hybridMultilevel"/>
    <w:tmpl w:val="978C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043A06"/>
    <w:multiLevelType w:val="multilevel"/>
    <w:tmpl w:val="61B6008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4AD40E5"/>
    <w:multiLevelType w:val="hybridMultilevel"/>
    <w:tmpl w:val="D53CEC0A"/>
    <w:lvl w:ilvl="0" w:tplc="C58ABAA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B770BE"/>
    <w:multiLevelType w:val="hybridMultilevel"/>
    <w:tmpl w:val="06E84914"/>
    <w:lvl w:ilvl="0" w:tplc="D57EC2B0">
      <w:start w:val="9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9EAD68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1BC36D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7BA0D9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176BB1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74430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F7E9C4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7D2FDE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894D95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70943F0"/>
    <w:multiLevelType w:val="hybridMultilevel"/>
    <w:tmpl w:val="012EBD42"/>
    <w:lvl w:ilvl="0" w:tplc="1D44133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5833C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D0E931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3A50F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F48B09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70C369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D881AD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BD8237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5E242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7A63F4C"/>
    <w:multiLevelType w:val="hybridMultilevel"/>
    <w:tmpl w:val="18DE4312"/>
    <w:lvl w:ilvl="0" w:tplc="5A42084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B6856A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08BDD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930914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FA3A9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3EC50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D88D3C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76FB8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43A5FF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F661D65"/>
    <w:multiLevelType w:val="hybridMultilevel"/>
    <w:tmpl w:val="B8CC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54C7D"/>
    <w:multiLevelType w:val="hybridMultilevel"/>
    <w:tmpl w:val="1CE857F4"/>
    <w:lvl w:ilvl="0" w:tplc="92DC76BE">
      <w:start w:val="1"/>
      <w:numFmt w:val="decimal"/>
      <w:lvlText w:val="%1)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C94A06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9C6165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61A52F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AECC3E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D4E7AF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4C1E2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6DE62F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C948CB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1CC1E21"/>
    <w:multiLevelType w:val="singleLevel"/>
    <w:tmpl w:val="186AFDC6"/>
    <w:lvl w:ilvl="0">
      <w:start w:val="1"/>
      <w:numFmt w:val="decimal"/>
      <w:lvlText w:val="%1)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3B4355A"/>
    <w:multiLevelType w:val="hybridMultilevel"/>
    <w:tmpl w:val="1E1A2EE0"/>
    <w:lvl w:ilvl="0" w:tplc="A8262D84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12C241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0B21C9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AA4C40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26E6A2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F1C9B3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880A54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DDC027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252288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56655F5"/>
    <w:multiLevelType w:val="multilevel"/>
    <w:tmpl w:val="D2720E7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9831BC7"/>
    <w:multiLevelType w:val="hybridMultilevel"/>
    <w:tmpl w:val="B5FE5C2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81E1A"/>
    <w:multiLevelType w:val="hybridMultilevel"/>
    <w:tmpl w:val="A008D040"/>
    <w:lvl w:ilvl="0" w:tplc="5B380FE2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F5098C"/>
    <w:multiLevelType w:val="hybridMultilevel"/>
    <w:tmpl w:val="F1B2BC6A"/>
    <w:lvl w:ilvl="0" w:tplc="CCF8FAD2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398309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C0EACB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5F8CC1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478D4D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AE4EFD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ADE9EF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56CE4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65AF41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E0F5D0B"/>
    <w:multiLevelType w:val="hybridMultilevel"/>
    <w:tmpl w:val="80D85502"/>
    <w:lvl w:ilvl="0" w:tplc="C834F37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A32F91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949D7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7722D9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78630C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82443D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8427E0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2F868A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432316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F1E0207"/>
    <w:multiLevelType w:val="multilevel"/>
    <w:tmpl w:val="CBE49F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7"/>
  </w:num>
  <w:num w:numId="6">
    <w:abstractNumId w:val="13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</w:num>
  <w:num w:numId="9">
    <w:abstractNumId w:val="14"/>
  </w:num>
  <w:num w:numId="10">
    <w:abstractNumId w:val="17"/>
  </w:num>
  <w:num w:numId="11">
    <w:abstractNumId w:val="21"/>
  </w:num>
  <w:num w:numId="12">
    <w:abstractNumId w:val="8"/>
  </w:num>
  <w:num w:numId="13">
    <w:abstractNumId w:val="12"/>
  </w:num>
  <w:num w:numId="14">
    <w:abstractNumId w:val="2"/>
  </w:num>
  <w:num w:numId="15">
    <w:abstractNumId w:val="5"/>
  </w:num>
  <w:num w:numId="16">
    <w:abstractNumId w:val="20"/>
  </w:num>
  <w:num w:numId="17">
    <w:abstractNumId w:val="0"/>
  </w:num>
  <w:num w:numId="18">
    <w:abstractNumId w:val="3"/>
  </w:num>
  <w:num w:numId="19">
    <w:abstractNumId w:val="11"/>
  </w:num>
  <w:num w:numId="20">
    <w:abstractNumId w:val="16"/>
  </w:num>
  <w:num w:numId="21">
    <w:abstractNumId w:val="10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6B"/>
    <w:rsid w:val="000173DF"/>
    <w:rsid w:val="000342D3"/>
    <w:rsid w:val="00093F94"/>
    <w:rsid w:val="000C1D61"/>
    <w:rsid w:val="000C3EAE"/>
    <w:rsid w:val="00104660"/>
    <w:rsid w:val="00142161"/>
    <w:rsid w:val="0015221A"/>
    <w:rsid w:val="001F5FF2"/>
    <w:rsid w:val="00255D57"/>
    <w:rsid w:val="00305BA2"/>
    <w:rsid w:val="0033186B"/>
    <w:rsid w:val="00496C76"/>
    <w:rsid w:val="004A5DA8"/>
    <w:rsid w:val="004E7E30"/>
    <w:rsid w:val="00524EEF"/>
    <w:rsid w:val="005304E7"/>
    <w:rsid w:val="005345C8"/>
    <w:rsid w:val="005B2056"/>
    <w:rsid w:val="005C2A6B"/>
    <w:rsid w:val="00691AB5"/>
    <w:rsid w:val="006C6696"/>
    <w:rsid w:val="00782D47"/>
    <w:rsid w:val="007B25FF"/>
    <w:rsid w:val="007E403F"/>
    <w:rsid w:val="00936A8D"/>
    <w:rsid w:val="009703C4"/>
    <w:rsid w:val="0098603C"/>
    <w:rsid w:val="009E3B81"/>
    <w:rsid w:val="009F62D9"/>
    <w:rsid w:val="00A0081A"/>
    <w:rsid w:val="00A8480C"/>
    <w:rsid w:val="00B22214"/>
    <w:rsid w:val="00B634B2"/>
    <w:rsid w:val="00C0105B"/>
    <w:rsid w:val="00C81C6C"/>
    <w:rsid w:val="00CB01FB"/>
    <w:rsid w:val="00CB43C8"/>
    <w:rsid w:val="00D603B1"/>
    <w:rsid w:val="00DC77C4"/>
    <w:rsid w:val="00E21501"/>
    <w:rsid w:val="00EB3A13"/>
    <w:rsid w:val="00EE4933"/>
    <w:rsid w:val="00EF50D6"/>
    <w:rsid w:val="00F11CFF"/>
    <w:rsid w:val="00F37A52"/>
    <w:rsid w:val="00F5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8425E-5F84-496B-A97A-379B5B80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86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3186B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3318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18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8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3186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33186B"/>
    <w:rPr>
      <w:color w:val="008000"/>
    </w:rPr>
  </w:style>
  <w:style w:type="paragraph" w:customStyle="1" w:styleId="a8">
    <w:name w:val="Нормальный (таблица)"/>
    <w:basedOn w:val="a"/>
    <w:next w:val="a"/>
    <w:rsid w:val="009703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9703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Текст с отступом"/>
    <w:basedOn w:val="a"/>
    <w:uiPriority w:val="99"/>
    <w:rsid w:val="00255D57"/>
    <w:pPr>
      <w:widowControl w:val="0"/>
      <w:ind w:firstLine="709"/>
      <w:jc w:val="both"/>
    </w:pPr>
    <w:rPr>
      <w:rFonts w:ascii="Arial Narrow" w:hAnsi="Arial Narrow" w:cs="Arial Narrow"/>
    </w:rPr>
  </w:style>
  <w:style w:type="character" w:styleId="ab">
    <w:name w:val="Hyperlink"/>
    <w:basedOn w:val="a0"/>
    <w:uiPriority w:val="99"/>
    <w:semiHidden/>
    <w:unhideWhenUsed/>
    <w:rsid w:val="00255D57"/>
    <w:rPr>
      <w:color w:val="0000FF"/>
      <w:u w:val="single"/>
    </w:rPr>
  </w:style>
  <w:style w:type="paragraph" w:customStyle="1" w:styleId="11">
    <w:name w:val="Абзац списка1"/>
    <w:basedOn w:val="a"/>
    <w:rsid w:val="00524EEF"/>
    <w:pPr>
      <w:ind w:left="720"/>
      <w:contextualSpacing/>
    </w:pPr>
    <w:rPr>
      <w:rFonts w:eastAsia="Calibri"/>
    </w:rPr>
  </w:style>
  <w:style w:type="paragraph" w:styleId="ac">
    <w:name w:val="List Paragraph"/>
    <w:basedOn w:val="a"/>
    <w:uiPriority w:val="34"/>
    <w:qFormat/>
    <w:rsid w:val="00524EEF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A0081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008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qFormat/>
    <w:rsid w:val="00A008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0105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010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1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0105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0105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Цветовое выделение"/>
    <w:rsid w:val="00C0105B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213AD8D40EA6B1FAE98603788370619C31C18EA5BC3C899DAB61b1T7H" TargetMode="External"/><Relationship Id="rId13" Type="http://schemas.openxmlformats.org/officeDocument/2006/relationships/hyperlink" Target="consultantplus://offline/ref=C5F57806D4652F9C0C7432B8379D4F803BDA94BB301412110106D1DF45C84FAAADFD5A4D5AQ9H" TargetMode="External"/><Relationship Id="rId18" Type="http://schemas.openxmlformats.org/officeDocument/2006/relationships/hyperlink" Target="consultantplus://offline/ref=C5F57806D4652F9C0C7432B8379D4F803BDA94BB301412110106D1DF45C84FAAADFD5A4CAD5AQD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6213AD8D40EA6B1FAE98603788370619C31C18EA5BC3C899DAB61b1T7H" TargetMode="External"/><Relationship Id="rId12" Type="http://schemas.openxmlformats.org/officeDocument/2006/relationships/hyperlink" Target="consultantplus://offline/ref=7D916F92991C812DA97EE22CB8A0213FF13E82C0C8BBAC1D7F6070020FF18257BCEC39C30CDD829DR6RAH" TargetMode="External"/><Relationship Id="rId17" Type="http://schemas.openxmlformats.org/officeDocument/2006/relationships/hyperlink" Target="consultantplus://offline/ref=C5F57806D4652F9C0C7432B8379D4F803BDA94BB301412110106D1DF45C84FAAADFD5A4CAD5AQD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F57806D4652F9C0C7432B8379D4F803BDA94BB301412110106D1DF45C84FAAADFD5A4D5AQ5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D916F92991C812DA97EE22CB8A0213FF13E82C0C8BBAC1D7F6070020FF18257BCEC39C30CDD829DR6R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5F57806D4652F9C0C7432B8379D4F803BDA94BB301412110106D1DF45C84FAAADFD5A4D5AQ5H" TargetMode="External"/><Relationship Id="rId10" Type="http://schemas.openxmlformats.org/officeDocument/2006/relationships/hyperlink" Target="consultantplus://offline/ref=C5F57806D4652F9C0C7432B8379D4F803BDA94BB301412110106D1DF45C84FAAADFD5A4FACABCFE054Q8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F57806D4652F9C0C7432B8379D4F803BDA94BB301412110106D1DF45C84FAAADFD5A4FACABCFE054Q8H" TargetMode="External"/><Relationship Id="rId14" Type="http://schemas.openxmlformats.org/officeDocument/2006/relationships/hyperlink" Target="consultantplus://offline/ref=C5F57806D4652F9C0C7432B8379D4F803BDA94BB301412110106D1DF45C84FAAADFD5A4D5AQ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F71C9-800E-47B3-87DD-AE1F32F6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3823</Words>
  <Characters>21793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8</cp:revision>
  <cp:lastPrinted>2018-11-30T12:25:00Z</cp:lastPrinted>
  <dcterms:created xsi:type="dcterms:W3CDTF">2018-11-27T10:38:00Z</dcterms:created>
  <dcterms:modified xsi:type="dcterms:W3CDTF">2018-11-30T12:26:00Z</dcterms:modified>
</cp:coreProperties>
</file>