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1F" w:rsidRPr="00A329B0" w:rsidRDefault="00293A1F" w:rsidP="00293A1F">
      <w:pPr>
        <w:jc w:val="center"/>
        <w:rPr>
          <w:rFonts w:ascii="Arial" w:hAnsi="Arial" w:cs="Arial"/>
        </w:rPr>
      </w:pPr>
      <w:r w:rsidRPr="00A329B0">
        <w:rPr>
          <w:rFonts w:ascii="Arial" w:hAnsi="Arial" w:cs="Arial"/>
          <w:noProof/>
        </w:rPr>
        <w:drawing>
          <wp:inline distT="0" distB="0" distL="0" distR="0">
            <wp:extent cx="469900" cy="6286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1F" w:rsidRPr="00A329B0" w:rsidRDefault="00293A1F" w:rsidP="00293A1F">
      <w:pPr>
        <w:jc w:val="center"/>
        <w:rPr>
          <w:rFonts w:ascii="Arial" w:hAnsi="Arial" w:cs="Arial"/>
          <w:b/>
          <w:bCs/>
        </w:rPr>
      </w:pPr>
      <w:r w:rsidRPr="00A329B0">
        <w:rPr>
          <w:rFonts w:ascii="Arial" w:hAnsi="Arial" w:cs="Arial"/>
          <w:b/>
          <w:bCs/>
        </w:rPr>
        <w:t>Российская Федерация</w:t>
      </w:r>
    </w:p>
    <w:p w:rsidR="00293A1F" w:rsidRPr="00A329B0" w:rsidRDefault="00293A1F" w:rsidP="00293A1F">
      <w:pPr>
        <w:jc w:val="center"/>
        <w:rPr>
          <w:rFonts w:ascii="Arial" w:hAnsi="Arial" w:cs="Arial"/>
          <w:b/>
          <w:bCs/>
        </w:rPr>
      </w:pPr>
      <w:r w:rsidRPr="00A329B0">
        <w:rPr>
          <w:rFonts w:ascii="Arial" w:hAnsi="Arial" w:cs="Arial"/>
          <w:b/>
          <w:bCs/>
        </w:rPr>
        <w:t>Волгоградская область</w:t>
      </w:r>
    </w:p>
    <w:p w:rsidR="00293A1F" w:rsidRPr="00A329B0" w:rsidRDefault="00293A1F" w:rsidP="00293A1F">
      <w:pPr>
        <w:jc w:val="center"/>
        <w:rPr>
          <w:rFonts w:ascii="Arial" w:hAnsi="Arial" w:cs="Arial"/>
          <w:b/>
          <w:bCs/>
        </w:rPr>
      </w:pPr>
      <w:r w:rsidRPr="00A329B0">
        <w:rPr>
          <w:rFonts w:ascii="Arial" w:hAnsi="Arial" w:cs="Arial"/>
          <w:b/>
          <w:bCs/>
        </w:rPr>
        <w:t>Котельниковский муниципальный район</w:t>
      </w:r>
    </w:p>
    <w:p w:rsidR="00293A1F" w:rsidRPr="00A329B0" w:rsidRDefault="00293A1F" w:rsidP="00293A1F">
      <w:pPr>
        <w:jc w:val="center"/>
        <w:rPr>
          <w:rFonts w:ascii="Arial" w:hAnsi="Arial" w:cs="Arial"/>
          <w:b/>
          <w:bCs/>
        </w:rPr>
      </w:pPr>
      <w:r w:rsidRPr="00A329B0">
        <w:rPr>
          <w:rFonts w:ascii="Arial" w:hAnsi="Arial" w:cs="Arial"/>
          <w:b/>
          <w:bCs/>
        </w:rPr>
        <w:t>Совет народных депутатов Верхнекурмоярского сельского поселения</w:t>
      </w:r>
    </w:p>
    <w:p w:rsidR="00293A1F" w:rsidRPr="00A329B0" w:rsidRDefault="00293A1F" w:rsidP="00293A1F">
      <w:pPr>
        <w:rPr>
          <w:rFonts w:ascii="Arial" w:hAnsi="Arial" w:cs="Arial"/>
        </w:rPr>
      </w:pPr>
    </w:p>
    <w:p w:rsidR="00293A1F" w:rsidRPr="00A329B0" w:rsidRDefault="00293A1F" w:rsidP="00293A1F">
      <w:pPr>
        <w:rPr>
          <w:rFonts w:ascii="Arial" w:hAnsi="Arial" w:cs="Arial"/>
        </w:rPr>
      </w:pPr>
    </w:p>
    <w:p w:rsidR="00293A1F" w:rsidRPr="00A329B0" w:rsidRDefault="00293A1F" w:rsidP="00293A1F">
      <w:pPr>
        <w:jc w:val="center"/>
        <w:rPr>
          <w:rFonts w:ascii="Arial" w:hAnsi="Arial" w:cs="Arial"/>
          <w:b/>
          <w:u w:val="single"/>
        </w:rPr>
      </w:pPr>
      <w:r w:rsidRPr="00A329B0">
        <w:rPr>
          <w:rFonts w:ascii="Arial" w:hAnsi="Arial" w:cs="Arial"/>
          <w:b/>
        </w:rPr>
        <w:t>РЕШЕНИЕ</w:t>
      </w:r>
    </w:p>
    <w:p w:rsidR="00293A1F" w:rsidRPr="00A329B0" w:rsidRDefault="00293A1F" w:rsidP="00293A1F">
      <w:pPr>
        <w:rPr>
          <w:rFonts w:ascii="Arial" w:hAnsi="Arial" w:cs="Arial"/>
        </w:rPr>
      </w:pPr>
    </w:p>
    <w:p w:rsidR="00293A1F" w:rsidRPr="00A329B0" w:rsidRDefault="00293A1F" w:rsidP="00293A1F">
      <w:pPr>
        <w:rPr>
          <w:rFonts w:ascii="Arial" w:hAnsi="Arial" w:cs="Arial"/>
          <w:b/>
          <w:color w:val="000000"/>
          <w:spacing w:val="7"/>
        </w:rPr>
      </w:pPr>
      <w:r w:rsidRPr="00A329B0">
        <w:rPr>
          <w:rFonts w:ascii="Arial" w:hAnsi="Arial" w:cs="Arial"/>
          <w:b/>
        </w:rPr>
        <w:t xml:space="preserve">от «23»марта </w:t>
      </w:r>
      <w:r w:rsidRPr="00A329B0">
        <w:rPr>
          <w:rFonts w:ascii="Arial" w:hAnsi="Arial" w:cs="Arial"/>
          <w:b/>
          <w:color w:val="000000"/>
        </w:rPr>
        <w:t xml:space="preserve"> </w:t>
      </w:r>
      <w:r w:rsidRPr="00A329B0">
        <w:rPr>
          <w:rFonts w:ascii="Arial" w:hAnsi="Arial" w:cs="Arial"/>
          <w:b/>
          <w:color w:val="000000"/>
          <w:spacing w:val="7"/>
        </w:rPr>
        <w:t xml:space="preserve">2023 г.                                                     </w:t>
      </w:r>
      <w:r w:rsidRPr="00A329B0">
        <w:rPr>
          <w:rFonts w:ascii="Arial" w:hAnsi="Arial" w:cs="Arial"/>
          <w:b/>
        </w:rPr>
        <w:t>№</w:t>
      </w:r>
      <w:r w:rsidRPr="00A329B0">
        <w:rPr>
          <w:rFonts w:ascii="Arial" w:hAnsi="Arial" w:cs="Arial"/>
          <w:b/>
          <w:color w:val="000000"/>
          <w:spacing w:val="7"/>
        </w:rPr>
        <w:t xml:space="preserve"> 47/115</w:t>
      </w:r>
    </w:p>
    <w:p w:rsidR="00293A1F" w:rsidRPr="00A329B0" w:rsidRDefault="00293A1F" w:rsidP="00293A1F">
      <w:pPr>
        <w:rPr>
          <w:rFonts w:ascii="Arial" w:hAnsi="Arial" w:cs="Arial"/>
          <w:b/>
          <w:color w:val="000000"/>
          <w:spacing w:val="7"/>
        </w:rPr>
      </w:pPr>
    </w:p>
    <w:p w:rsidR="00293A1F" w:rsidRPr="00A329B0" w:rsidRDefault="00293A1F" w:rsidP="00293A1F">
      <w:pPr>
        <w:rPr>
          <w:rFonts w:ascii="Arial" w:hAnsi="Arial" w:cs="Arial"/>
          <w:color w:val="000000"/>
          <w:spacing w:val="7"/>
        </w:rPr>
      </w:pPr>
    </w:p>
    <w:p w:rsidR="00293A1F" w:rsidRPr="00A329B0" w:rsidRDefault="00293A1F" w:rsidP="00293A1F">
      <w:pPr>
        <w:jc w:val="center"/>
        <w:rPr>
          <w:rFonts w:ascii="Arial" w:hAnsi="Arial" w:cs="Arial"/>
          <w:b/>
          <w:color w:val="000000"/>
          <w:spacing w:val="7"/>
        </w:rPr>
      </w:pPr>
      <w:r w:rsidRPr="00A329B0">
        <w:rPr>
          <w:rFonts w:ascii="Arial" w:hAnsi="Arial" w:cs="Arial"/>
          <w:b/>
          <w:color w:val="000000"/>
          <w:spacing w:val="7"/>
        </w:rPr>
        <w:t>Об избрании депутата Совета народных депутатов Верхнекурмоярского сельского поселения в состав Котельниковского районного Совета народных депутатов</w:t>
      </w:r>
    </w:p>
    <w:p w:rsidR="00293A1F" w:rsidRPr="00A329B0" w:rsidRDefault="00293A1F" w:rsidP="00293A1F">
      <w:pPr>
        <w:jc w:val="center"/>
        <w:rPr>
          <w:rFonts w:ascii="Arial" w:hAnsi="Arial" w:cs="Arial"/>
          <w:b/>
          <w:color w:val="000000"/>
          <w:spacing w:val="7"/>
        </w:rPr>
      </w:pPr>
    </w:p>
    <w:p w:rsidR="00293A1F" w:rsidRPr="00A329B0" w:rsidRDefault="00293A1F" w:rsidP="00293A1F">
      <w:pPr>
        <w:rPr>
          <w:rFonts w:ascii="Arial" w:hAnsi="Arial" w:cs="Arial"/>
          <w:color w:val="000000"/>
          <w:spacing w:val="7"/>
        </w:rPr>
      </w:pPr>
      <w:r w:rsidRPr="00A329B0">
        <w:rPr>
          <w:rFonts w:ascii="Arial" w:hAnsi="Arial" w:cs="Arial"/>
          <w:color w:val="000000"/>
          <w:spacing w:val="7"/>
        </w:rPr>
        <w:t>В соответствии со статьёй 35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27.05.2014 г. №136-ФЗ «О внесении изменений в статью 26.3 Федерального закона «Об общих принципах организации законодательных(представительных) и исполнительных органов государственной власти субъектов Российской Федерации» и Федеральным законом от 23.06.2014 г. №165-ФЗ «Об общих принципах организации местного самоуправления в Российской Федерации», Законом Волгоградской области от 29 мая 2014г. №70-ОД « О некоторых вопросах формирования органов местного самоуправления в Волгоградской области», Совет народных депутатов Верхнекурмоярского сельского поселения</w:t>
      </w:r>
    </w:p>
    <w:p w:rsidR="00293A1F" w:rsidRPr="00A329B0" w:rsidRDefault="00293A1F" w:rsidP="00293A1F">
      <w:pPr>
        <w:rPr>
          <w:rFonts w:ascii="Arial" w:hAnsi="Arial" w:cs="Arial"/>
          <w:b/>
          <w:color w:val="000000"/>
          <w:spacing w:val="7"/>
        </w:rPr>
      </w:pPr>
    </w:p>
    <w:p w:rsidR="00293A1F" w:rsidRPr="00A329B0" w:rsidRDefault="00293A1F" w:rsidP="00293A1F">
      <w:pPr>
        <w:rPr>
          <w:rFonts w:ascii="Arial" w:hAnsi="Arial" w:cs="Arial"/>
          <w:color w:val="000000"/>
          <w:spacing w:val="7"/>
        </w:rPr>
      </w:pPr>
      <w:r w:rsidRPr="00A329B0">
        <w:rPr>
          <w:rFonts w:ascii="Arial" w:hAnsi="Arial" w:cs="Arial"/>
          <w:b/>
          <w:color w:val="000000"/>
          <w:spacing w:val="7"/>
        </w:rPr>
        <w:t>РЕШИЛ:</w:t>
      </w:r>
      <w:r w:rsidRPr="00A329B0">
        <w:rPr>
          <w:rFonts w:ascii="Arial" w:hAnsi="Arial" w:cs="Arial"/>
          <w:color w:val="000000"/>
          <w:spacing w:val="7"/>
        </w:rPr>
        <w:t xml:space="preserve"> </w:t>
      </w:r>
    </w:p>
    <w:p w:rsidR="00293A1F" w:rsidRPr="00A329B0" w:rsidRDefault="00293A1F" w:rsidP="00293A1F">
      <w:pPr>
        <w:rPr>
          <w:rFonts w:ascii="Arial" w:hAnsi="Arial" w:cs="Arial"/>
          <w:color w:val="000000"/>
          <w:spacing w:val="7"/>
        </w:rPr>
      </w:pPr>
      <w:r w:rsidRPr="00A329B0">
        <w:rPr>
          <w:rFonts w:ascii="Arial" w:hAnsi="Arial" w:cs="Arial"/>
          <w:color w:val="000000"/>
          <w:spacing w:val="7"/>
        </w:rPr>
        <w:t xml:space="preserve">  </w:t>
      </w:r>
    </w:p>
    <w:p w:rsidR="00293A1F" w:rsidRPr="00A329B0" w:rsidRDefault="00293A1F" w:rsidP="00293A1F">
      <w:pPr>
        <w:rPr>
          <w:rFonts w:ascii="Arial" w:hAnsi="Arial" w:cs="Arial"/>
          <w:color w:val="000000"/>
          <w:spacing w:val="7"/>
        </w:rPr>
      </w:pPr>
      <w:r w:rsidRPr="00A329B0">
        <w:rPr>
          <w:rFonts w:ascii="Arial" w:hAnsi="Arial" w:cs="Arial"/>
          <w:color w:val="000000"/>
          <w:spacing w:val="7"/>
        </w:rPr>
        <w:t>1. Избрать в состав Котельниковского районного Совета народных депутатов Волгоградской области из числа депутатов Совета народных депутатов Верхнекурмоярского сельского поселения Калинину Людмилу Ивановну.</w:t>
      </w:r>
    </w:p>
    <w:p w:rsidR="00293A1F" w:rsidRPr="00A329B0" w:rsidRDefault="00293A1F" w:rsidP="00293A1F">
      <w:pPr>
        <w:rPr>
          <w:rFonts w:ascii="Arial" w:hAnsi="Arial" w:cs="Arial"/>
          <w:color w:val="000000"/>
          <w:spacing w:val="7"/>
        </w:rPr>
      </w:pPr>
      <w:r w:rsidRPr="00A329B0">
        <w:rPr>
          <w:rFonts w:ascii="Arial" w:hAnsi="Arial" w:cs="Arial"/>
          <w:color w:val="000000"/>
          <w:spacing w:val="7"/>
        </w:rPr>
        <w:t>2. Направить данное решение в Котельниковский районный Совет народных депутатов Волгоградской области.</w:t>
      </w:r>
    </w:p>
    <w:p w:rsidR="00293A1F" w:rsidRPr="00A329B0" w:rsidRDefault="00293A1F" w:rsidP="00293A1F">
      <w:pPr>
        <w:rPr>
          <w:rFonts w:ascii="Arial" w:hAnsi="Arial" w:cs="Arial"/>
        </w:rPr>
      </w:pPr>
      <w:r w:rsidRPr="00A329B0">
        <w:rPr>
          <w:rFonts w:ascii="Arial" w:hAnsi="Arial" w:cs="Arial"/>
          <w:color w:val="000000"/>
          <w:spacing w:val="7"/>
        </w:rPr>
        <w:t>3.Данное решение вступает в силу с момента подписания и подлежит официальному обнародованию.</w:t>
      </w:r>
    </w:p>
    <w:p w:rsidR="00293A1F" w:rsidRPr="00A329B0" w:rsidRDefault="00293A1F" w:rsidP="00293A1F">
      <w:pPr>
        <w:rPr>
          <w:rFonts w:ascii="Arial" w:hAnsi="Arial" w:cs="Arial"/>
        </w:rPr>
      </w:pPr>
    </w:p>
    <w:p w:rsidR="00293A1F" w:rsidRPr="00A329B0" w:rsidRDefault="00293A1F" w:rsidP="00293A1F">
      <w:pPr>
        <w:rPr>
          <w:rFonts w:ascii="Arial" w:hAnsi="Arial" w:cs="Arial"/>
        </w:rPr>
      </w:pPr>
    </w:p>
    <w:p w:rsidR="00293A1F" w:rsidRPr="00A329B0" w:rsidRDefault="00293A1F" w:rsidP="00293A1F">
      <w:pPr>
        <w:rPr>
          <w:rFonts w:ascii="Arial" w:hAnsi="Arial" w:cs="Arial"/>
        </w:rPr>
      </w:pPr>
    </w:p>
    <w:p w:rsidR="00293A1F" w:rsidRPr="00A329B0" w:rsidRDefault="00A329B0" w:rsidP="00293A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bookmarkStart w:id="0" w:name="_GoBack"/>
      <w:bookmarkEnd w:id="0"/>
      <w:r w:rsidR="00293A1F" w:rsidRPr="00A329B0">
        <w:rPr>
          <w:rFonts w:ascii="Arial" w:hAnsi="Arial" w:cs="Arial"/>
        </w:rPr>
        <w:t>Верхнекурмоярского</w:t>
      </w:r>
    </w:p>
    <w:p w:rsidR="00293A1F" w:rsidRPr="00A329B0" w:rsidRDefault="00293A1F" w:rsidP="00293A1F">
      <w:pPr>
        <w:rPr>
          <w:rFonts w:ascii="Arial" w:hAnsi="Arial" w:cs="Arial"/>
        </w:rPr>
      </w:pPr>
      <w:r w:rsidRPr="00A329B0">
        <w:rPr>
          <w:rFonts w:ascii="Arial" w:hAnsi="Arial" w:cs="Arial"/>
        </w:rPr>
        <w:t xml:space="preserve"> сельского поселения                                                         А.С.Мельников </w:t>
      </w:r>
    </w:p>
    <w:p w:rsidR="00805A93" w:rsidRPr="00A329B0" w:rsidRDefault="00805A93">
      <w:pPr>
        <w:rPr>
          <w:rFonts w:ascii="Arial" w:hAnsi="Arial" w:cs="Arial"/>
        </w:rPr>
      </w:pPr>
    </w:p>
    <w:sectPr w:rsidR="00805A93" w:rsidRPr="00A3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09"/>
    <w:rsid w:val="00293A1F"/>
    <w:rsid w:val="005C4909"/>
    <w:rsid w:val="00805A93"/>
    <w:rsid w:val="00A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318B5-AEB7-4028-AE9D-6EBD574E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2023-03-29T09:49:00Z</dcterms:created>
  <dcterms:modified xsi:type="dcterms:W3CDTF">2023-03-29T10:06:00Z</dcterms:modified>
</cp:coreProperties>
</file>