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434FC">
        <w:rPr>
          <w:rFonts w:ascii="Arial" w:hAnsi="Arial" w:cs="Arial"/>
          <w:sz w:val="24"/>
          <w:szCs w:val="24"/>
          <w:lang w:eastAsia="ar-SA"/>
        </w:rPr>
        <w:t xml:space="preserve"> 24</w:t>
      </w:r>
      <w:proofErr w:type="gramEnd"/>
      <w:r w:rsidR="00C434FC">
        <w:rPr>
          <w:rFonts w:ascii="Arial" w:hAnsi="Arial" w:cs="Arial"/>
          <w:sz w:val="24"/>
          <w:szCs w:val="24"/>
          <w:lang w:eastAsia="ar-SA"/>
        </w:rPr>
        <w:t xml:space="preserve"> декабря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ar-SA"/>
        </w:rPr>
        <w:t xml:space="preserve">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C434FC">
        <w:rPr>
          <w:rFonts w:ascii="Arial" w:hAnsi="Arial" w:cs="Arial"/>
          <w:sz w:val="24"/>
          <w:szCs w:val="24"/>
          <w:lang w:eastAsia="ar-SA"/>
        </w:rPr>
        <w:t>54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296F0F">
        <w:rPr>
          <w:rFonts w:ascii="Arial" w:hAnsi="Arial" w:cs="Arial"/>
          <w:sz w:val="24"/>
          <w:szCs w:val="24"/>
          <w:lang w:eastAsia="ar-SA"/>
        </w:rPr>
        <w:t xml:space="preserve">о </w:t>
      </w:r>
      <w:r w:rsidR="007E2036">
        <w:rPr>
          <w:rFonts w:ascii="Arial" w:hAnsi="Arial" w:cs="Arial"/>
          <w:sz w:val="24"/>
          <w:szCs w:val="24"/>
          <w:lang w:eastAsia="ar-SA"/>
        </w:rPr>
        <w:t>поселения от 1</w:t>
      </w:r>
      <w:r w:rsidR="004A6687">
        <w:rPr>
          <w:rFonts w:ascii="Arial" w:hAnsi="Arial" w:cs="Arial"/>
          <w:sz w:val="24"/>
          <w:szCs w:val="24"/>
          <w:lang w:eastAsia="ar-SA"/>
        </w:rPr>
        <w:t>8</w:t>
      </w:r>
      <w:r w:rsidR="007E2036">
        <w:rPr>
          <w:rFonts w:ascii="Arial" w:hAnsi="Arial" w:cs="Arial"/>
          <w:sz w:val="24"/>
          <w:szCs w:val="24"/>
          <w:lang w:eastAsia="ar-SA"/>
        </w:rPr>
        <w:t>.0</w:t>
      </w:r>
      <w:r w:rsidR="004A6687">
        <w:rPr>
          <w:rFonts w:ascii="Arial" w:hAnsi="Arial" w:cs="Arial"/>
          <w:sz w:val="24"/>
          <w:szCs w:val="24"/>
          <w:lang w:eastAsia="ar-SA"/>
        </w:rPr>
        <w:t>6.2012 г. № 20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</w:t>
      </w:r>
      <w:r w:rsidR="007E2036">
        <w:rPr>
          <w:rFonts w:ascii="Arial" w:hAnsi="Arial" w:cs="Arial"/>
          <w:sz w:val="24"/>
          <w:szCs w:val="24"/>
          <w:lang w:eastAsia="ar-SA"/>
        </w:rPr>
        <w:t>й области муниципальной услуги «Пре</w:t>
      </w:r>
      <w:r w:rsidR="004A6687">
        <w:rPr>
          <w:rFonts w:ascii="Arial" w:hAnsi="Arial" w:cs="Arial"/>
          <w:sz w:val="24"/>
          <w:szCs w:val="24"/>
          <w:lang w:eastAsia="ar-SA"/>
        </w:rPr>
        <w:t>доставление информации о проведении физкультурно-оздоровительных и спортивных мероприятий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1A03AE" w:rsidRDefault="00717049" w:rsidP="004A668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4A6687">
        <w:rPr>
          <w:rFonts w:ascii="Arial" w:hAnsi="Arial" w:cs="Arial"/>
          <w:sz w:val="24"/>
          <w:szCs w:val="24"/>
          <w:lang w:eastAsia="ar-SA"/>
        </w:rPr>
        <w:t>Предоставление информации о проведении физкультурно-оздоровительных и спортивных мероприятий</w:t>
      </w:r>
      <w:r w:rsidR="00E50419"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08116D">
        <w:rPr>
          <w:rFonts w:ascii="Arial" w:hAnsi="Arial" w:cs="Arial"/>
          <w:sz w:val="24"/>
          <w:szCs w:val="24"/>
          <w:lang w:eastAsia="ar-SA"/>
        </w:rPr>
        <w:t>о</w:t>
      </w:r>
      <w:r w:rsidR="004A6687">
        <w:rPr>
          <w:rFonts w:ascii="Arial" w:hAnsi="Arial" w:cs="Arial"/>
          <w:sz w:val="24"/>
          <w:szCs w:val="24"/>
          <w:lang w:eastAsia="ar-SA"/>
        </w:rPr>
        <w:t>селения от 18.06</w:t>
      </w:r>
      <w:r w:rsidR="007E2036">
        <w:rPr>
          <w:rFonts w:ascii="Arial" w:hAnsi="Arial" w:cs="Arial"/>
          <w:sz w:val="24"/>
          <w:szCs w:val="24"/>
          <w:lang w:eastAsia="ar-SA"/>
        </w:rPr>
        <w:t>.</w:t>
      </w:r>
      <w:r w:rsidR="004A6687">
        <w:rPr>
          <w:rFonts w:ascii="Arial" w:hAnsi="Arial" w:cs="Arial"/>
          <w:sz w:val="24"/>
          <w:szCs w:val="24"/>
          <w:lang w:eastAsia="ar-SA"/>
        </w:rPr>
        <w:t>2012г. №20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1A03AE" w:rsidRDefault="007316EF" w:rsidP="001A03AE">
      <w:pPr>
        <w:tabs>
          <w:tab w:val="left" w:pos="1134"/>
        </w:tabs>
        <w:autoSpaceDE w:val="0"/>
        <w:autoSpaceDN w:val="0"/>
        <w:adjustRightInd w:val="0"/>
        <w:ind w:left="567"/>
        <w:jc w:val="lowKashida"/>
        <w:rPr>
          <w:rFonts w:ascii="Arial" w:hAnsi="Arial" w:cs="Arial"/>
          <w:sz w:val="24"/>
          <w:szCs w:val="24"/>
          <w:lang w:eastAsia="ar-SA"/>
        </w:rPr>
      </w:pPr>
      <w:r w:rsidRPr="001A03A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8116D" w:rsidRPr="001A03AE">
        <w:rPr>
          <w:rFonts w:ascii="Arial" w:hAnsi="Arial" w:cs="Arial"/>
          <w:sz w:val="24"/>
          <w:szCs w:val="24"/>
          <w:lang w:eastAsia="ar-SA"/>
        </w:rPr>
        <w:t>1.1</w:t>
      </w:r>
      <w:r w:rsidRPr="001A03AE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C3D6B" w:rsidRPr="001A03AE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75E54"/>
    <w:rsid w:val="0008116D"/>
    <w:rsid w:val="000F496A"/>
    <w:rsid w:val="001A03AE"/>
    <w:rsid w:val="00296F0F"/>
    <w:rsid w:val="00314732"/>
    <w:rsid w:val="004A6687"/>
    <w:rsid w:val="004C3D6B"/>
    <w:rsid w:val="004C468D"/>
    <w:rsid w:val="00717049"/>
    <w:rsid w:val="007316EF"/>
    <w:rsid w:val="00782EA6"/>
    <w:rsid w:val="007E2036"/>
    <w:rsid w:val="00A1347F"/>
    <w:rsid w:val="00A640BD"/>
    <w:rsid w:val="00C434FC"/>
    <w:rsid w:val="00E50419"/>
    <w:rsid w:val="00ED54C5"/>
    <w:rsid w:val="00E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2021-12-24T11:44:00Z</cp:lastPrinted>
  <dcterms:created xsi:type="dcterms:W3CDTF">2021-12-24T11:44:00Z</dcterms:created>
  <dcterms:modified xsi:type="dcterms:W3CDTF">2021-12-24T11:44:00Z</dcterms:modified>
</cp:coreProperties>
</file>