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8" w:rsidRDefault="00550E98" w:rsidP="00550E98">
      <w:pPr>
        <w:jc w:val="center"/>
        <w:rPr>
          <w:rFonts w:ascii="Arial" w:hAnsi="Arial" w:cs="Arial"/>
        </w:rPr>
      </w:pPr>
      <w:r>
        <w:rPr>
          <w:rFonts w:ascii="Arial" w:hAnsi="Arial" w:cs="Arial"/>
          <w:noProof/>
          <w:lang w:eastAsia="zh-TW"/>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550E98" w:rsidRDefault="00550E98" w:rsidP="00550E98">
      <w:pPr>
        <w:pStyle w:val="a3"/>
        <w:spacing w:after="0"/>
        <w:jc w:val="center"/>
        <w:rPr>
          <w:rFonts w:ascii="Arial" w:hAnsi="Arial" w:cs="Arial"/>
          <w:b/>
          <w:bCs/>
          <w:iCs/>
          <w:sz w:val="24"/>
          <w:szCs w:val="24"/>
        </w:rPr>
      </w:pPr>
      <w:r>
        <w:rPr>
          <w:rFonts w:ascii="Arial" w:hAnsi="Arial" w:cs="Arial"/>
          <w:b/>
          <w:bCs/>
          <w:iCs/>
          <w:sz w:val="24"/>
          <w:szCs w:val="24"/>
        </w:rPr>
        <w:t xml:space="preserve">АДМИНИСТРАЦИЯ </w:t>
      </w:r>
    </w:p>
    <w:p w:rsidR="00550E98" w:rsidRDefault="00550E98" w:rsidP="00550E98">
      <w:pPr>
        <w:pStyle w:val="a3"/>
        <w:spacing w:after="0"/>
        <w:jc w:val="center"/>
        <w:rPr>
          <w:rFonts w:ascii="Arial" w:hAnsi="Arial" w:cs="Arial"/>
          <w:b/>
          <w:bCs/>
          <w:iCs/>
          <w:sz w:val="24"/>
          <w:szCs w:val="24"/>
        </w:rPr>
      </w:pPr>
      <w:r>
        <w:rPr>
          <w:rFonts w:ascii="Arial" w:hAnsi="Arial" w:cs="Arial"/>
          <w:b/>
          <w:bCs/>
          <w:iCs/>
          <w:sz w:val="24"/>
          <w:szCs w:val="24"/>
        </w:rPr>
        <w:t xml:space="preserve">ВЕРХНЕКУРМОЯРСКОГО СЕЛЬСКОГО ПОСЕЛЕНИЯ </w:t>
      </w:r>
    </w:p>
    <w:p w:rsidR="00550E98" w:rsidRDefault="00550E98" w:rsidP="00550E98">
      <w:pPr>
        <w:pStyle w:val="a3"/>
        <w:spacing w:after="0"/>
        <w:jc w:val="center"/>
        <w:rPr>
          <w:rFonts w:ascii="Arial" w:hAnsi="Arial" w:cs="Arial"/>
          <w:b/>
          <w:bCs/>
          <w:sz w:val="24"/>
          <w:szCs w:val="24"/>
        </w:rPr>
      </w:pPr>
      <w:r>
        <w:rPr>
          <w:rFonts w:ascii="Arial" w:hAnsi="Arial" w:cs="Arial"/>
          <w:b/>
          <w:bCs/>
          <w:sz w:val="24"/>
          <w:szCs w:val="24"/>
        </w:rPr>
        <w:t xml:space="preserve">КОТЕЛЬНИКОВСКОГО МУНИЦИПАЛЬНОГО РАЙОНА </w:t>
      </w:r>
    </w:p>
    <w:p w:rsidR="00550E98" w:rsidRDefault="00550E98" w:rsidP="00550E98">
      <w:pPr>
        <w:pStyle w:val="a3"/>
        <w:spacing w:after="0"/>
        <w:jc w:val="center"/>
        <w:rPr>
          <w:rFonts w:ascii="Arial" w:hAnsi="Arial" w:cs="Arial"/>
          <w:b/>
          <w:bCs/>
          <w:sz w:val="24"/>
          <w:szCs w:val="24"/>
        </w:rPr>
      </w:pPr>
      <w:r>
        <w:rPr>
          <w:rFonts w:ascii="Arial" w:hAnsi="Arial" w:cs="Arial"/>
          <w:b/>
          <w:bCs/>
          <w:sz w:val="24"/>
          <w:szCs w:val="24"/>
        </w:rPr>
        <w:t>ВОЛГОГРАДСКОЙ ОБЛАСТИ</w:t>
      </w:r>
    </w:p>
    <w:tbl>
      <w:tblPr>
        <w:tblW w:w="9639" w:type="dxa"/>
        <w:tblBorders>
          <w:top w:val="thinThickMediumGap" w:sz="24" w:space="0" w:color="auto"/>
        </w:tblBorders>
        <w:tblLook w:val="04A0" w:firstRow="1" w:lastRow="0" w:firstColumn="1" w:lastColumn="0" w:noHBand="0" w:noVBand="1"/>
      </w:tblPr>
      <w:tblGrid>
        <w:gridCol w:w="9639"/>
      </w:tblGrid>
      <w:tr w:rsidR="00550E98" w:rsidTr="00CA4298">
        <w:trPr>
          <w:trHeight w:val="100"/>
        </w:trPr>
        <w:tc>
          <w:tcPr>
            <w:tcW w:w="9639" w:type="dxa"/>
            <w:tcBorders>
              <w:top w:val="thinThickMediumGap" w:sz="24" w:space="0" w:color="auto"/>
              <w:left w:val="nil"/>
              <w:bottom w:val="nil"/>
              <w:right w:val="nil"/>
            </w:tcBorders>
          </w:tcPr>
          <w:p w:rsidR="00550E98" w:rsidRDefault="00550E98">
            <w:pPr>
              <w:pStyle w:val="a3"/>
              <w:jc w:val="center"/>
              <w:rPr>
                <w:rFonts w:ascii="Arial" w:hAnsi="Arial" w:cs="Arial"/>
                <w:b/>
                <w:bCs/>
                <w:sz w:val="24"/>
                <w:szCs w:val="24"/>
              </w:rPr>
            </w:pPr>
            <w:r>
              <w:rPr>
                <w:rFonts w:ascii="Arial" w:hAnsi="Arial" w:cs="Arial"/>
                <w:b/>
                <w:bCs/>
                <w:sz w:val="24"/>
                <w:szCs w:val="24"/>
              </w:rPr>
              <w:t xml:space="preserve">ПОСТАНОВЛЕНИЕ </w:t>
            </w:r>
          </w:p>
          <w:p w:rsidR="00CA4298" w:rsidRPr="00CA4298" w:rsidRDefault="00CA4298">
            <w:pPr>
              <w:pStyle w:val="a3"/>
              <w:jc w:val="center"/>
              <w:rPr>
                <w:rFonts w:ascii="Arial" w:hAnsi="Arial" w:cs="Arial"/>
                <w:sz w:val="24"/>
                <w:szCs w:val="24"/>
              </w:rPr>
            </w:pPr>
          </w:p>
          <w:p w:rsidR="00CA4298" w:rsidRPr="00CA4298" w:rsidRDefault="00CA4298" w:rsidP="00CA4298">
            <w:pPr>
              <w:pStyle w:val="a3"/>
              <w:rPr>
                <w:rFonts w:ascii="Arial" w:hAnsi="Arial" w:cs="Arial"/>
                <w:sz w:val="24"/>
                <w:szCs w:val="24"/>
              </w:rPr>
            </w:pPr>
            <w:r w:rsidRPr="00CA4298">
              <w:rPr>
                <w:rFonts w:ascii="Arial" w:hAnsi="Arial" w:cs="Arial"/>
                <w:sz w:val="24"/>
                <w:szCs w:val="24"/>
              </w:rPr>
              <w:t xml:space="preserve">от 26 августа 2019                      </w:t>
            </w:r>
            <w:r>
              <w:rPr>
                <w:rFonts w:ascii="Arial" w:hAnsi="Arial" w:cs="Arial"/>
                <w:sz w:val="24"/>
                <w:szCs w:val="24"/>
              </w:rPr>
              <w:t xml:space="preserve">                                        </w:t>
            </w:r>
            <w:r w:rsidR="00D712C8">
              <w:rPr>
                <w:rFonts w:ascii="Arial" w:hAnsi="Arial" w:cs="Arial"/>
                <w:sz w:val="24"/>
                <w:szCs w:val="24"/>
              </w:rPr>
              <w:t xml:space="preserve">            №37</w:t>
            </w:r>
            <w:r w:rsidRPr="00CA4298">
              <w:rPr>
                <w:rFonts w:ascii="Arial" w:hAnsi="Arial" w:cs="Arial"/>
                <w:sz w:val="24"/>
                <w:szCs w:val="24"/>
              </w:rPr>
              <w:t xml:space="preserve"> </w:t>
            </w:r>
          </w:p>
          <w:p w:rsidR="00CA4298" w:rsidRPr="00CA4298" w:rsidRDefault="00CA4298">
            <w:pPr>
              <w:pStyle w:val="a3"/>
              <w:jc w:val="center"/>
              <w:rPr>
                <w:rFonts w:ascii="Arial" w:hAnsi="Arial" w:cs="Arial"/>
                <w:sz w:val="24"/>
                <w:szCs w:val="24"/>
              </w:rPr>
            </w:pPr>
          </w:p>
          <w:p w:rsidR="00CA4298" w:rsidRDefault="00CA4298">
            <w:pPr>
              <w:pStyle w:val="a3"/>
              <w:jc w:val="center"/>
              <w:rPr>
                <w:rFonts w:ascii="Arial" w:hAnsi="Arial" w:cs="Arial"/>
                <w:b/>
                <w:bCs/>
                <w:sz w:val="24"/>
                <w:szCs w:val="24"/>
              </w:rPr>
            </w:pPr>
          </w:p>
          <w:p w:rsidR="00550E98" w:rsidRDefault="00550E98" w:rsidP="00CA4298">
            <w:pPr>
              <w:pStyle w:val="a3"/>
              <w:ind w:left="-216" w:right="-108"/>
              <w:jc w:val="center"/>
              <w:rPr>
                <w:rFonts w:ascii="Arial" w:hAnsi="Arial" w:cs="Arial"/>
                <w:sz w:val="24"/>
                <w:szCs w:val="24"/>
              </w:rPr>
            </w:pPr>
          </w:p>
        </w:tc>
      </w:tr>
    </w:tbl>
    <w:p w:rsidR="00CA4298" w:rsidRPr="00CA4298" w:rsidRDefault="00CA4298" w:rsidP="00CA4298">
      <w:pPr>
        <w:jc w:val="center"/>
      </w:pPr>
      <w:r w:rsidRPr="00CA4298">
        <w:t xml:space="preserve">О реализации постановления Правительства Российской Федерации </w:t>
      </w:r>
      <w:proofErr w:type="gramStart"/>
      <w:r w:rsidRPr="00CA4298">
        <w:t xml:space="preserve">от </w:t>
      </w:r>
      <w:r>
        <w:t xml:space="preserve"> 21.03.2012г.</w:t>
      </w:r>
      <w:proofErr w:type="gramEnd"/>
      <w:r>
        <w:t xml:space="preserve"> №211   </w:t>
      </w:r>
      <w:r w:rsidRPr="00CA4298">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A4298" w:rsidRDefault="00CA4298" w:rsidP="00CA4298">
      <w:pPr>
        <w:jc w:val="both"/>
        <w:rPr>
          <w:szCs w:val="28"/>
        </w:rPr>
      </w:pPr>
    </w:p>
    <w:p w:rsidR="00CA4298" w:rsidRDefault="00CA4298" w:rsidP="00CA4298">
      <w:pPr>
        <w:ind w:firstLine="560"/>
        <w:jc w:val="both"/>
        <w:rPr>
          <w:szCs w:val="28"/>
        </w:rPr>
      </w:pPr>
      <w:r>
        <w:t>В</w:t>
      </w:r>
      <w:r w:rsidRPr="00D00695">
        <w:t xml:space="preserve"> соответствии с Фе</w:t>
      </w:r>
      <w:r>
        <w:t xml:space="preserve">деральным законом от 06.10.2003 </w:t>
      </w:r>
      <w:r w:rsidRPr="00D00695">
        <w:t>г. № 131-ФЗ «Об общих принципах организации местного самоуправления в Российской Федерации»,</w:t>
      </w:r>
      <w:r>
        <w:t xml:space="preserve"> </w:t>
      </w:r>
      <w:r>
        <w:rPr>
          <w:szCs w:val="28"/>
        </w:rPr>
        <w:t xml:space="preserve">Федеральным законом от 27.07.2006 г.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D00695">
        <w:t xml:space="preserve">Уставом </w:t>
      </w:r>
      <w:proofErr w:type="spellStart"/>
      <w:r>
        <w:t>Верхнекурмоярского</w:t>
      </w:r>
      <w:proofErr w:type="spellEnd"/>
      <w:r>
        <w:t xml:space="preserve"> сельского поселения </w:t>
      </w:r>
      <w:proofErr w:type="spellStart"/>
      <w:r w:rsidRPr="00D00695">
        <w:t>Котельниковского</w:t>
      </w:r>
      <w:proofErr w:type="spellEnd"/>
      <w:r w:rsidRPr="00D00695">
        <w:t xml:space="preserve"> муниципального района Волгоградской области, администрация </w:t>
      </w:r>
      <w:r>
        <w:t xml:space="preserve"> </w:t>
      </w:r>
      <w:proofErr w:type="spellStart"/>
      <w:r>
        <w:t>Верхнекурмоярского</w:t>
      </w:r>
      <w:proofErr w:type="spellEnd"/>
      <w:r>
        <w:t xml:space="preserve"> сельского поселения </w:t>
      </w:r>
      <w:proofErr w:type="spellStart"/>
      <w:r w:rsidRPr="00D00695">
        <w:t>Котельниковского</w:t>
      </w:r>
      <w:proofErr w:type="spellEnd"/>
      <w:r w:rsidRPr="00D00695">
        <w:t xml:space="preserve"> муниципального района Волгоградской области </w:t>
      </w:r>
      <w:r>
        <w:rPr>
          <w:szCs w:val="28"/>
        </w:rPr>
        <w:t xml:space="preserve"> </w:t>
      </w:r>
      <w:r w:rsidRPr="00F04098">
        <w:t>постановляет:</w:t>
      </w:r>
    </w:p>
    <w:p w:rsidR="00CA4298" w:rsidRPr="00133A53" w:rsidRDefault="00CA4298" w:rsidP="00CA4298">
      <w:pPr>
        <w:ind w:firstLine="560"/>
        <w:jc w:val="both"/>
      </w:pPr>
      <w:r w:rsidRPr="00D00695">
        <w:t>1. Утвердить</w:t>
      </w:r>
      <w:r>
        <w:t xml:space="preserve"> прилагаемые:</w:t>
      </w:r>
    </w:p>
    <w:p w:rsidR="00CA4298" w:rsidRPr="00133A53" w:rsidRDefault="00CA4298" w:rsidP="00CA4298">
      <w:pPr>
        <w:ind w:firstLine="560"/>
        <w:jc w:val="both"/>
      </w:pPr>
      <w:r>
        <w:rPr>
          <w:szCs w:val="28"/>
        </w:rPr>
        <w:t xml:space="preserve">Правила обработки персональных данных в администрации </w:t>
      </w:r>
      <w:proofErr w:type="spellStart"/>
      <w:r>
        <w:rPr>
          <w:szCs w:val="28"/>
        </w:rPr>
        <w:t>Верхнекурмоярского</w:t>
      </w:r>
      <w:proofErr w:type="spellEnd"/>
      <w:r>
        <w:rPr>
          <w:szCs w:val="28"/>
        </w:rPr>
        <w:t xml:space="preserve"> сельского поселения </w:t>
      </w:r>
      <w:proofErr w:type="spellStart"/>
      <w:r>
        <w:rPr>
          <w:szCs w:val="28"/>
        </w:rPr>
        <w:t>Котельниковского</w:t>
      </w:r>
      <w:proofErr w:type="spellEnd"/>
      <w:r>
        <w:rPr>
          <w:szCs w:val="28"/>
        </w:rPr>
        <w:t xml:space="preserve"> муниципального района Волгоградской области;</w:t>
      </w:r>
    </w:p>
    <w:p w:rsidR="00CA4298" w:rsidRPr="00133A53" w:rsidRDefault="00CA4298" w:rsidP="00CA4298">
      <w:pPr>
        <w:ind w:firstLine="560"/>
        <w:jc w:val="both"/>
      </w:pPr>
      <w:r>
        <w:t>П</w:t>
      </w:r>
      <w:r>
        <w:rPr>
          <w:szCs w:val="28"/>
        </w:rPr>
        <w:t xml:space="preserve">равила рассмотрения запросов субъектов персональных данных или их представителей в </w:t>
      </w:r>
      <w:proofErr w:type="gramStart"/>
      <w:r>
        <w:rPr>
          <w:szCs w:val="28"/>
        </w:rPr>
        <w:t xml:space="preserve">администрации </w:t>
      </w:r>
      <w:r w:rsidR="00D97C86">
        <w:rPr>
          <w:szCs w:val="28"/>
        </w:rPr>
        <w:t xml:space="preserve"> </w:t>
      </w:r>
      <w:proofErr w:type="spellStart"/>
      <w:r w:rsidR="00D97C86">
        <w:rPr>
          <w:szCs w:val="28"/>
        </w:rPr>
        <w:t>Верхнекурмоярского</w:t>
      </w:r>
      <w:proofErr w:type="spellEnd"/>
      <w:proofErr w:type="gramEnd"/>
      <w:r w:rsidR="00D97C86">
        <w:rPr>
          <w:szCs w:val="28"/>
        </w:rPr>
        <w:t xml:space="preserve"> сельского поселения </w:t>
      </w:r>
      <w:proofErr w:type="spellStart"/>
      <w:r>
        <w:rPr>
          <w:szCs w:val="28"/>
        </w:rPr>
        <w:t>Котельниковского</w:t>
      </w:r>
      <w:proofErr w:type="spellEnd"/>
      <w:r>
        <w:rPr>
          <w:szCs w:val="28"/>
        </w:rPr>
        <w:t xml:space="preserve"> муниципального района Волгоградской области;</w:t>
      </w:r>
    </w:p>
    <w:p w:rsidR="00CA4298" w:rsidRPr="00133A53" w:rsidRDefault="00CA4298" w:rsidP="00CA4298">
      <w:pPr>
        <w:ind w:firstLine="560"/>
        <w:jc w:val="both"/>
      </w:pPr>
      <w:r>
        <w:t>П</w:t>
      </w:r>
      <w:r>
        <w:rPr>
          <w:szCs w:val="28"/>
        </w:rPr>
        <w:t>равила осуществления в администрации</w:t>
      </w:r>
      <w:r w:rsidR="00D97C86">
        <w:rPr>
          <w:szCs w:val="28"/>
        </w:rPr>
        <w:t xml:space="preserve"> </w:t>
      </w:r>
      <w:proofErr w:type="spellStart"/>
      <w:r w:rsidR="00D97C86">
        <w:rPr>
          <w:szCs w:val="28"/>
        </w:rPr>
        <w:t>Верхнекурмоярского</w:t>
      </w:r>
      <w:proofErr w:type="spellEnd"/>
      <w:r w:rsidR="00D97C86">
        <w:rPr>
          <w:szCs w:val="28"/>
        </w:rPr>
        <w:t xml:space="preserve"> сельского поселения</w:t>
      </w:r>
      <w:r>
        <w:rPr>
          <w:szCs w:val="28"/>
        </w:rPr>
        <w:t xml:space="preserve"> </w:t>
      </w:r>
      <w:proofErr w:type="spellStart"/>
      <w:r>
        <w:rPr>
          <w:szCs w:val="28"/>
        </w:rPr>
        <w:t>Котельниковского</w:t>
      </w:r>
      <w:proofErr w:type="spellEnd"/>
      <w:r>
        <w:rPr>
          <w:szCs w:val="28"/>
        </w:rPr>
        <w:t xml:space="preserve"> муниципального района Волгоградской области внутреннего контроля соответствия обработки персональных данных требованиям к защите персональных данных, установленным Федеральным </w:t>
      </w:r>
      <w:hyperlink r:id="rId5" w:history="1">
        <w:r w:rsidRPr="00993928">
          <w:rPr>
            <w:szCs w:val="28"/>
          </w:rPr>
          <w:t>законом</w:t>
        </w:r>
      </w:hyperlink>
      <w:r w:rsidRPr="00993928">
        <w:rPr>
          <w:szCs w:val="28"/>
        </w:rPr>
        <w:t xml:space="preserve"> </w:t>
      </w:r>
      <w:r>
        <w:rPr>
          <w:szCs w:val="28"/>
        </w:rPr>
        <w:t xml:space="preserve">от 27.07.2006 г. № 152-ФЗ «О персональных данных», принятыми в соответствии с ним нормативными правовыми актами и локальными актами администрации </w:t>
      </w:r>
      <w:proofErr w:type="spellStart"/>
      <w:r w:rsidR="00D97C86">
        <w:rPr>
          <w:szCs w:val="28"/>
        </w:rPr>
        <w:t>Верхнекурмоярского</w:t>
      </w:r>
      <w:proofErr w:type="spellEnd"/>
      <w:r w:rsidR="00D97C86">
        <w:rPr>
          <w:szCs w:val="28"/>
        </w:rPr>
        <w:t xml:space="preserve"> сельского поселения </w:t>
      </w:r>
      <w:proofErr w:type="spellStart"/>
      <w:r>
        <w:rPr>
          <w:szCs w:val="28"/>
        </w:rPr>
        <w:t>Котельниковского</w:t>
      </w:r>
      <w:proofErr w:type="spellEnd"/>
      <w:r>
        <w:rPr>
          <w:szCs w:val="28"/>
        </w:rPr>
        <w:t xml:space="preserve"> муниципального района Волгоградской области;</w:t>
      </w:r>
    </w:p>
    <w:p w:rsidR="00CA4298" w:rsidRPr="00133A53" w:rsidRDefault="00CA4298" w:rsidP="00CA4298">
      <w:pPr>
        <w:ind w:firstLine="560"/>
        <w:jc w:val="both"/>
      </w:pPr>
      <w:r>
        <w:rPr>
          <w:szCs w:val="28"/>
        </w:rPr>
        <w:lastRenderedPageBreak/>
        <w:t>Правила работы с обезличенными данными в случае обезличивания персональных данных в администрации</w:t>
      </w:r>
      <w:r w:rsidR="00D97C86">
        <w:rPr>
          <w:szCs w:val="28"/>
        </w:rPr>
        <w:t xml:space="preserve"> </w:t>
      </w:r>
      <w:proofErr w:type="spellStart"/>
      <w:r w:rsidR="00D97C86">
        <w:rPr>
          <w:szCs w:val="28"/>
        </w:rPr>
        <w:t>Верхнекурмоярского</w:t>
      </w:r>
      <w:proofErr w:type="spellEnd"/>
      <w:r w:rsidR="00D97C86">
        <w:rPr>
          <w:szCs w:val="28"/>
        </w:rPr>
        <w:t xml:space="preserve"> сельского </w:t>
      </w:r>
      <w:proofErr w:type="gramStart"/>
      <w:r w:rsidR="00D97C86">
        <w:rPr>
          <w:szCs w:val="28"/>
        </w:rPr>
        <w:t xml:space="preserve">поселения </w:t>
      </w:r>
      <w:r>
        <w:rPr>
          <w:szCs w:val="28"/>
        </w:rPr>
        <w:t xml:space="preserve"> </w:t>
      </w:r>
      <w:proofErr w:type="spellStart"/>
      <w:r>
        <w:rPr>
          <w:szCs w:val="28"/>
        </w:rPr>
        <w:t>Котельниковского</w:t>
      </w:r>
      <w:proofErr w:type="spellEnd"/>
      <w:proofErr w:type="gramEnd"/>
      <w:r>
        <w:rPr>
          <w:szCs w:val="28"/>
        </w:rPr>
        <w:t xml:space="preserve"> муниципального района Волгоградской области;</w:t>
      </w:r>
    </w:p>
    <w:p w:rsidR="00D03E4E" w:rsidRDefault="00CA4298" w:rsidP="00D03E4E">
      <w:pPr>
        <w:ind w:firstLine="560"/>
        <w:jc w:val="both"/>
        <w:rPr>
          <w:szCs w:val="28"/>
        </w:rPr>
      </w:pPr>
      <w:r>
        <w:rPr>
          <w:szCs w:val="28"/>
        </w:rPr>
        <w:t>Перечень информационных систем персональных данных, используемых в администрации</w:t>
      </w:r>
      <w:r w:rsidR="00D97C86">
        <w:rPr>
          <w:szCs w:val="28"/>
        </w:rPr>
        <w:t xml:space="preserve"> </w:t>
      </w:r>
      <w:proofErr w:type="spellStart"/>
      <w:r w:rsidR="00D97C86">
        <w:rPr>
          <w:szCs w:val="28"/>
        </w:rPr>
        <w:t>Верхнекурмоярского</w:t>
      </w:r>
      <w:proofErr w:type="spellEnd"/>
      <w:r w:rsidR="00D97C86">
        <w:rPr>
          <w:szCs w:val="28"/>
        </w:rPr>
        <w:t xml:space="preserve"> сельского </w:t>
      </w:r>
      <w:proofErr w:type="gramStart"/>
      <w:r w:rsidR="00D97C86">
        <w:rPr>
          <w:szCs w:val="28"/>
        </w:rPr>
        <w:t xml:space="preserve">поселения </w:t>
      </w:r>
      <w:r>
        <w:rPr>
          <w:szCs w:val="28"/>
        </w:rPr>
        <w:t xml:space="preserve"> </w:t>
      </w:r>
      <w:proofErr w:type="spellStart"/>
      <w:r>
        <w:rPr>
          <w:szCs w:val="28"/>
        </w:rPr>
        <w:t>Котельниковского</w:t>
      </w:r>
      <w:proofErr w:type="spellEnd"/>
      <w:proofErr w:type="gramEnd"/>
      <w:r>
        <w:rPr>
          <w:szCs w:val="28"/>
        </w:rPr>
        <w:t xml:space="preserve"> муниципально</w:t>
      </w:r>
      <w:r w:rsidR="006056F4">
        <w:rPr>
          <w:szCs w:val="28"/>
        </w:rPr>
        <w:t>го района Волгоградской области.</w:t>
      </w:r>
    </w:p>
    <w:p w:rsidR="00E52736" w:rsidRPr="00E52736" w:rsidRDefault="00E52736" w:rsidP="006056F4">
      <w:pPr>
        <w:jc w:val="both"/>
        <w:rPr>
          <w:szCs w:val="28"/>
        </w:rPr>
      </w:pPr>
      <w:r>
        <w:rPr>
          <w:szCs w:val="28"/>
        </w:rPr>
        <w:t xml:space="preserve">      2.</w:t>
      </w:r>
      <w:r w:rsidR="00CA4298">
        <w:rPr>
          <w:szCs w:val="28"/>
        </w:rPr>
        <w:t xml:space="preserve">Признать утратившим силу постановление администрации </w:t>
      </w:r>
      <w:proofErr w:type="spellStart"/>
      <w:r>
        <w:rPr>
          <w:szCs w:val="28"/>
        </w:rPr>
        <w:t>Верхнекурмоярского</w:t>
      </w:r>
      <w:proofErr w:type="spellEnd"/>
      <w:r>
        <w:rPr>
          <w:szCs w:val="28"/>
        </w:rPr>
        <w:t xml:space="preserve"> сельского поселения </w:t>
      </w:r>
      <w:proofErr w:type="spellStart"/>
      <w:r w:rsidR="00CA4298">
        <w:rPr>
          <w:szCs w:val="28"/>
        </w:rPr>
        <w:t>Котельниковского</w:t>
      </w:r>
      <w:proofErr w:type="spellEnd"/>
      <w:r w:rsidR="00CA4298">
        <w:rPr>
          <w:szCs w:val="28"/>
        </w:rPr>
        <w:t xml:space="preserve"> муниципального р</w:t>
      </w:r>
      <w:r>
        <w:rPr>
          <w:szCs w:val="28"/>
        </w:rPr>
        <w:t>айона Волгоградской области от 19.03.2013</w:t>
      </w:r>
      <w:r w:rsidR="00CA4298">
        <w:rPr>
          <w:szCs w:val="28"/>
        </w:rPr>
        <w:t xml:space="preserve"> г. </w:t>
      </w:r>
      <w:r>
        <w:rPr>
          <w:szCs w:val="28"/>
        </w:rPr>
        <w:t>№ 7</w:t>
      </w:r>
      <w:r w:rsidR="00CA4298">
        <w:rPr>
          <w:szCs w:val="28"/>
        </w:rPr>
        <w:t xml:space="preserve"> «</w:t>
      </w:r>
      <w:r w:rsidRPr="00E52736">
        <w:rPr>
          <w:szCs w:val="28"/>
        </w:rPr>
        <w:t xml:space="preserve">Об утверждении положения «О защите персональных данных муниципальных служащих и работников администрации </w:t>
      </w:r>
      <w:proofErr w:type="spellStart"/>
      <w:r w:rsidRPr="00E52736">
        <w:rPr>
          <w:szCs w:val="28"/>
        </w:rPr>
        <w:t>Верхнекурмоярского</w:t>
      </w:r>
      <w:proofErr w:type="spellEnd"/>
      <w:r w:rsidRPr="00E52736">
        <w:rPr>
          <w:szCs w:val="28"/>
        </w:rPr>
        <w:t xml:space="preserve"> сельского поселения муниципального района Волгоградской области»</w:t>
      </w:r>
    </w:p>
    <w:p w:rsidR="00CA4298" w:rsidRPr="00D56B42" w:rsidRDefault="00E52736" w:rsidP="00CA4298">
      <w:pPr>
        <w:ind w:firstLine="540"/>
        <w:jc w:val="both"/>
        <w:rPr>
          <w:szCs w:val="28"/>
        </w:rPr>
      </w:pPr>
      <w:r>
        <w:rPr>
          <w:szCs w:val="28"/>
        </w:rPr>
        <w:t>3</w:t>
      </w:r>
      <w:r w:rsidR="00CA4298">
        <w:t xml:space="preserve">. </w:t>
      </w:r>
      <w:r w:rsidR="00CA4298" w:rsidRPr="00D00695">
        <w:t>Настоящее постановление вступает в силу со дня его подписания</w:t>
      </w:r>
      <w:r w:rsidR="00CA4298">
        <w:rPr>
          <w:szCs w:val="28"/>
        </w:rPr>
        <w:t xml:space="preserve"> и подлежит офи</w:t>
      </w:r>
      <w:r>
        <w:rPr>
          <w:szCs w:val="28"/>
        </w:rPr>
        <w:t>циальному обнародованию.</w:t>
      </w:r>
    </w:p>
    <w:p w:rsidR="00CA4298" w:rsidRPr="00C25AE0" w:rsidRDefault="00CA4298" w:rsidP="00CA4298">
      <w:pPr>
        <w:jc w:val="both"/>
      </w:pPr>
    </w:p>
    <w:p w:rsidR="00CA4298" w:rsidRDefault="00CA4298" w:rsidP="00CA4298">
      <w:pPr>
        <w:jc w:val="both"/>
      </w:pPr>
    </w:p>
    <w:p w:rsidR="00CA4298" w:rsidRPr="00C25AE0" w:rsidRDefault="00CA4298" w:rsidP="00CA4298">
      <w:pPr>
        <w:jc w:val="both"/>
      </w:pPr>
    </w:p>
    <w:p w:rsidR="00386EE0" w:rsidRDefault="00E52736">
      <w:r>
        <w:t xml:space="preserve">Глава </w:t>
      </w:r>
      <w:proofErr w:type="spellStart"/>
      <w:r>
        <w:t>Верхнекурмоярского</w:t>
      </w:r>
      <w:proofErr w:type="spellEnd"/>
    </w:p>
    <w:p w:rsidR="00E52736" w:rsidRDefault="00E52736">
      <w:r>
        <w:t xml:space="preserve">сельского поселения                                                                          </w:t>
      </w:r>
      <w:proofErr w:type="spellStart"/>
      <w:r>
        <w:t>А.С.Мельников</w:t>
      </w:r>
      <w:proofErr w:type="spellEnd"/>
      <w:r>
        <w:t xml:space="preserve"> </w:t>
      </w:r>
    </w:p>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p w:rsidR="00E52736" w:rsidRDefault="00E52736"/>
    <w:tbl>
      <w:tblPr>
        <w:tblW w:w="4620" w:type="dxa"/>
        <w:tblInd w:w="4868" w:type="dxa"/>
        <w:tblLook w:val="01E0" w:firstRow="1" w:lastRow="1" w:firstColumn="1" w:lastColumn="1" w:noHBand="0" w:noVBand="0"/>
      </w:tblPr>
      <w:tblGrid>
        <w:gridCol w:w="4620"/>
      </w:tblGrid>
      <w:tr w:rsidR="00E52736" w:rsidRPr="00E52736" w:rsidTr="00E316BB">
        <w:tc>
          <w:tcPr>
            <w:tcW w:w="4620" w:type="dxa"/>
          </w:tcPr>
          <w:p w:rsidR="00AB4B8F" w:rsidRDefault="00AB4B8F" w:rsidP="00E52736"/>
          <w:p w:rsidR="00AB4B8F" w:rsidRDefault="00AB4B8F" w:rsidP="00E52736"/>
          <w:p w:rsidR="00AB4B8F" w:rsidRDefault="00AB4B8F" w:rsidP="00E52736"/>
          <w:p w:rsidR="00AB4B8F" w:rsidRDefault="00AB4B8F" w:rsidP="00E52736"/>
          <w:p w:rsidR="00E52736" w:rsidRPr="00E52736" w:rsidRDefault="00E52736" w:rsidP="00E52736">
            <w:r w:rsidRPr="00E52736">
              <w:lastRenderedPageBreak/>
              <w:t>УТВЕРЖДЕНЫ</w:t>
            </w:r>
          </w:p>
          <w:p w:rsidR="001749A0" w:rsidRDefault="00E52736" w:rsidP="00E52736">
            <w:r w:rsidRPr="00E52736">
              <w:t xml:space="preserve">постановлением администрации </w:t>
            </w:r>
          </w:p>
          <w:p w:rsidR="001749A0" w:rsidRDefault="001749A0" w:rsidP="00E52736">
            <w:proofErr w:type="spellStart"/>
            <w:r>
              <w:t>Верхнекурмоярского</w:t>
            </w:r>
            <w:proofErr w:type="spellEnd"/>
            <w:r>
              <w:t xml:space="preserve"> сельского поселения</w:t>
            </w:r>
          </w:p>
          <w:p w:rsidR="00E52736" w:rsidRPr="00E52736" w:rsidRDefault="00E52736" w:rsidP="00E52736">
            <w:proofErr w:type="spellStart"/>
            <w:r w:rsidRPr="00E52736">
              <w:t>Котельниковского</w:t>
            </w:r>
            <w:proofErr w:type="spellEnd"/>
            <w:r w:rsidRPr="00E52736">
              <w:t xml:space="preserve"> муниципального района Волгоградской области</w:t>
            </w:r>
          </w:p>
          <w:p w:rsidR="00E52736" w:rsidRDefault="001749A0" w:rsidP="00E52736">
            <w:r>
              <w:t>от 26</w:t>
            </w:r>
            <w:r w:rsidR="00E52736" w:rsidRPr="00E52736">
              <w:t>.08.</w:t>
            </w:r>
            <w:r>
              <w:t>2019</w:t>
            </w:r>
            <w:r w:rsidR="00E52736" w:rsidRPr="00E52736">
              <w:t xml:space="preserve"> г</w:t>
            </w:r>
            <w:r w:rsidR="00282B14">
              <w:t>. № 37</w:t>
            </w:r>
            <w:r>
              <w:t xml:space="preserve"> </w:t>
            </w:r>
          </w:p>
          <w:p w:rsidR="001749A0" w:rsidRDefault="001749A0" w:rsidP="00E52736"/>
          <w:p w:rsidR="001749A0" w:rsidRPr="00E52736" w:rsidRDefault="001749A0" w:rsidP="00E52736"/>
        </w:tc>
      </w:tr>
    </w:tbl>
    <w:p w:rsidR="00E52736" w:rsidRPr="00E52736" w:rsidRDefault="00E52736" w:rsidP="00E52736"/>
    <w:p w:rsidR="00E52736" w:rsidRPr="00E52736" w:rsidRDefault="00E52736" w:rsidP="001749A0">
      <w:pPr>
        <w:jc w:val="center"/>
      </w:pPr>
      <w:r w:rsidRPr="00E52736">
        <w:t>ПРАВИЛА</w:t>
      </w:r>
    </w:p>
    <w:p w:rsidR="00E52736" w:rsidRPr="00E52736" w:rsidRDefault="00E52736" w:rsidP="001749A0">
      <w:pPr>
        <w:jc w:val="center"/>
      </w:pPr>
      <w:r w:rsidRPr="00E52736">
        <w:t>обработки персональных данных в администрации</w:t>
      </w:r>
      <w:r w:rsidR="001749A0">
        <w:t xml:space="preserve"> </w:t>
      </w:r>
      <w:proofErr w:type="spellStart"/>
      <w:r w:rsidR="001749A0">
        <w:t>Верхнекурмоярского</w:t>
      </w:r>
      <w:proofErr w:type="spellEnd"/>
      <w:r w:rsidR="001749A0">
        <w:t xml:space="preserve"> сельского </w:t>
      </w:r>
      <w:proofErr w:type="gramStart"/>
      <w:r w:rsidR="001749A0">
        <w:t xml:space="preserve">поселения </w:t>
      </w:r>
      <w:r w:rsidRPr="00E52736">
        <w:t xml:space="preserve"> </w:t>
      </w:r>
      <w:proofErr w:type="spellStart"/>
      <w:r w:rsidRPr="00E52736">
        <w:t>Котельниковского</w:t>
      </w:r>
      <w:proofErr w:type="spellEnd"/>
      <w:proofErr w:type="gramEnd"/>
      <w:r w:rsidRPr="00E52736">
        <w:t xml:space="preserve"> муниципального района Волгоградской области</w:t>
      </w:r>
    </w:p>
    <w:p w:rsidR="00E52736" w:rsidRPr="00E52736" w:rsidRDefault="00E52736" w:rsidP="00E52736"/>
    <w:p w:rsidR="00E52736" w:rsidRPr="00E52736" w:rsidRDefault="00E52736" w:rsidP="00E52736">
      <w:r w:rsidRPr="00E52736">
        <w:t>1. Общие положения</w:t>
      </w:r>
    </w:p>
    <w:p w:rsidR="00E52736" w:rsidRPr="00E52736" w:rsidRDefault="00E52736" w:rsidP="00E52736"/>
    <w:p w:rsidR="00E52736" w:rsidRPr="00E52736" w:rsidRDefault="00E52736" w:rsidP="00E52736">
      <w:r w:rsidRPr="00E52736">
        <w:t>1.1.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w:t>
      </w:r>
      <w:r w:rsidR="001749A0">
        <w:t xml:space="preserve"> </w:t>
      </w:r>
      <w:proofErr w:type="spellStart"/>
      <w:r w:rsidR="001749A0">
        <w:t>Верхнекурмоярского</w:t>
      </w:r>
      <w:proofErr w:type="spellEnd"/>
      <w:r w:rsidR="001749A0">
        <w:t xml:space="preserve"> сельского поселения </w:t>
      </w:r>
      <w:r w:rsidRPr="00E52736">
        <w:t xml:space="preserve"> </w:t>
      </w:r>
      <w:proofErr w:type="spellStart"/>
      <w:r w:rsidRPr="00E52736">
        <w:t>Котельниковского</w:t>
      </w:r>
      <w:proofErr w:type="spellEnd"/>
      <w:r w:rsidRPr="00E52736">
        <w:t xml:space="preserve"> муниципального района Волгоградской области (далее - Правила).</w:t>
      </w:r>
    </w:p>
    <w:p w:rsidR="00E52736" w:rsidRPr="00E52736" w:rsidRDefault="00E52736" w:rsidP="00E52736">
      <w:r w:rsidRPr="00E52736">
        <w:t xml:space="preserve">1.2. В настоящих Правилах используются основные понятия, определенные в </w:t>
      </w:r>
      <w:r w:rsidR="001749A0">
        <w:t xml:space="preserve">статье </w:t>
      </w:r>
      <w:proofErr w:type="gramStart"/>
      <w:r w:rsidR="001749A0">
        <w:t xml:space="preserve">3 </w:t>
      </w:r>
      <w:r w:rsidRPr="00E52736">
        <w:t xml:space="preserve"> Федерального</w:t>
      </w:r>
      <w:proofErr w:type="gramEnd"/>
      <w:r w:rsidRPr="00E52736">
        <w:t xml:space="preserve"> закона от 27.07.2006 г. № 152-ФЗ «О персональных данных» (далее – Закон о персональных данных).</w:t>
      </w:r>
    </w:p>
    <w:p w:rsidR="00E52736" w:rsidRPr="00E52736" w:rsidRDefault="00E52736" w:rsidP="00E52736">
      <w:r w:rsidRPr="00E52736">
        <w:t>1.3. Действие настоящих Правил не распространяется на отношения, возникшие при:</w:t>
      </w:r>
    </w:p>
    <w:p w:rsidR="00E52736" w:rsidRPr="00E52736" w:rsidRDefault="00E52736" w:rsidP="00E52736">
      <w:r w:rsidRPr="00E52736">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52736" w:rsidRPr="00E52736" w:rsidRDefault="00E52736" w:rsidP="00E52736">
      <w:r w:rsidRPr="00E52736">
        <w:t>2) обработке персональных данных, отнесенных в установленном порядке к сведениям, составляющим государственную тайну;</w:t>
      </w:r>
    </w:p>
    <w:p w:rsidR="00E52736" w:rsidRPr="00E52736" w:rsidRDefault="00E52736" w:rsidP="00E52736">
      <w:r w:rsidRPr="00E52736">
        <w:t xml:space="preserve">3) предоставлении уполномоченными органами информации о деятельности судов в Российской Федерации в соответствии с Федеральным </w:t>
      </w:r>
      <w:proofErr w:type="gramStart"/>
      <w:r w:rsidRPr="001749A0">
        <w:t>законом</w:t>
      </w:r>
      <w:r w:rsidR="001749A0">
        <w:t xml:space="preserve"> </w:t>
      </w:r>
      <w:r w:rsidRPr="00E52736">
        <w:t xml:space="preserve"> от</w:t>
      </w:r>
      <w:proofErr w:type="gramEnd"/>
      <w:r w:rsidRPr="00E52736">
        <w:t xml:space="preserve"> 22.12.2008 г. N 262-ФЗ «Об обеспечении доступа к информации о деятельности судов в Российской Федерации».</w:t>
      </w:r>
    </w:p>
    <w:p w:rsidR="00E52736" w:rsidRPr="00E52736" w:rsidRDefault="00E52736" w:rsidP="00E52736"/>
    <w:p w:rsidR="00E52736" w:rsidRPr="00E52736" w:rsidRDefault="00E52736" w:rsidP="00E52736">
      <w:r w:rsidRPr="00E52736">
        <w:t>2. Принципы и цели обработки персональных данных</w:t>
      </w:r>
    </w:p>
    <w:p w:rsidR="00E52736" w:rsidRPr="00E52736" w:rsidRDefault="00E52736" w:rsidP="00E52736"/>
    <w:p w:rsidR="00E52736" w:rsidRPr="00E52736" w:rsidRDefault="00E52736" w:rsidP="00E52736">
      <w:r w:rsidRPr="00E52736">
        <w:t>2.1. Принципы обработки персональных данных:</w:t>
      </w:r>
    </w:p>
    <w:p w:rsidR="00E52736" w:rsidRPr="00E52736" w:rsidRDefault="00E52736" w:rsidP="00E52736">
      <w:r w:rsidRPr="00E52736">
        <w:t>1) обработка персональных данных должна осуществляться на законной и справедливой основе;</w:t>
      </w:r>
    </w:p>
    <w:p w:rsidR="00E52736" w:rsidRDefault="00E52736" w:rsidP="00E52736">
      <w:r w:rsidRPr="00E52736">
        <w:t>2)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282B14" w:rsidRDefault="00282B14" w:rsidP="00E52736"/>
    <w:p w:rsidR="00282B14" w:rsidRPr="00E52736" w:rsidRDefault="00282B14" w:rsidP="00E52736"/>
    <w:p w:rsidR="00E52736" w:rsidRPr="00E52736" w:rsidRDefault="00E52736" w:rsidP="00E52736">
      <w:r w:rsidRPr="00E52736">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52736" w:rsidRPr="00E52736" w:rsidRDefault="00E52736" w:rsidP="00E52736">
      <w:r w:rsidRPr="00E52736">
        <w:t>4) обработке подлежат только персональные данные, которые отвечают целям их обработки;</w:t>
      </w:r>
    </w:p>
    <w:p w:rsidR="00E52736" w:rsidRPr="00E52736" w:rsidRDefault="00E52736" w:rsidP="00E52736">
      <w:r w:rsidRPr="00E52736">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52736" w:rsidRPr="00E52736" w:rsidRDefault="00E52736" w:rsidP="00E52736">
      <w:r w:rsidRPr="00E52736">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местной администрации должны принимать необходимые меры либо обеспечивать их принятие по удалению или уточнению неполных или неточных данных;</w:t>
      </w:r>
    </w:p>
    <w:p w:rsidR="00E52736" w:rsidRPr="00E52736" w:rsidRDefault="00E52736" w:rsidP="00E52736">
      <w:r w:rsidRPr="00E52736">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законодательством Волгоградской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52736" w:rsidRPr="00E52736" w:rsidRDefault="00E52736" w:rsidP="00E52736">
      <w:r w:rsidRPr="00E52736">
        <w:t xml:space="preserve">2.2. Обработке в </w:t>
      </w:r>
      <w:proofErr w:type="gramStart"/>
      <w:r w:rsidRPr="00E52736">
        <w:t xml:space="preserve">администрации </w:t>
      </w:r>
      <w:r w:rsidR="001749A0">
        <w:t xml:space="preserve"> </w:t>
      </w:r>
      <w:proofErr w:type="spellStart"/>
      <w:r w:rsidR="001749A0">
        <w:t>Верхнекурмоярского</w:t>
      </w:r>
      <w:proofErr w:type="spellEnd"/>
      <w:proofErr w:type="gramEnd"/>
      <w:r w:rsidR="001749A0">
        <w:t xml:space="preserve"> сельского поселения </w:t>
      </w:r>
      <w:proofErr w:type="spellStart"/>
      <w:r w:rsidRPr="00E52736">
        <w:t>Котельниковского</w:t>
      </w:r>
      <w:proofErr w:type="spellEnd"/>
      <w:r w:rsidRPr="00E52736">
        <w:t xml:space="preserve"> муниципального района Волгоградской области (далее – местная администрация) подлежат только персональные данные, которые отвечают нижеследующим целям их обработки:</w:t>
      </w:r>
    </w:p>
    <w:p w:rsidR="00E52736" w:rsidRPr="00E52736" w:rsidRDefault="00E52736" w:rsidP="00E52736">
      <w:r w:rsidRPr="00E52736">
        <w:t xml:space="preserve">1) обеспечение соблюдения </w:t>
      </w:r>
      <w:r w:rsidRPr="001749A0">
        <w:t>Конституции</w:t>
      </w:r>
      <w:r w:rsidR="001749A0">
        <w:t xml:space="preserve"> </w:t>
      </w:r>
      <w:r w:rsidRPr="00E52736">
        <w:t xml:space="preserve"> Российской Федерации, федеральных законов, законов Волгоградской области, иных нормативных правовых актов Российской Федерации и Волгоградской области, содействие муниципальному служащему в прохождении муниципальной службы, в обучении и должностном росте, обеспечение личной безопасности муниципального служащего и членов его семьи, обеспечение сохранности принадлежащего ему имущества и имущества местной администрации, учет результатов исполнения им должностных обязанностей;</w:t>
      </w:r>
    </w:p>
    <w:p w:rsidR="00E52736" w:rsidRPr="00E52736" w:rsidRDefault="00E52736" w:rsidP="00E52736">
      <w:r w:rsidRPr="00E52736">
        <w:t xml:space="preserve">2) исполнение полномочий местной администрации при предоставлении государственных и муниципальных услуг, предусмотренных Федеральным </w:t>
      </w:r>
      <w:r w:rsidRPr="001749A0">
        <w:t>законом</w:t>
      </w:r>
      <w:r w:rsidRPr="00E52736">
        <w:t xml:space="preserve"> от 27.07.2010 г.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региональном или муниципальном порталах государственных и муниципальных услуг;</w:t>
      </w:r>
    </w:p>
    <w:p w:rsidR="00E52736" w:rsidRPr="00E52736" w:rsidRDefault="00E52736" w:rsidP="00E52736">
      <w:r w:rsidRPr="00E52736">
        <w:t>3) статистическим целям;</w:t>
      </w:r>
    </w:p>
    <w:p w:rsidR="00E52736" w:rsidRPr="00E52736" w:rsidRDefault="00E52736" w:rsidP="00E52736">
      <w:r w:rsidRPr="00E52736">
        <w:t>4)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52736" w:rsidRPr="00E52736" w:rsidRDefault="00E52736" w:rsidP="00E52736"/>
    <w:p w:rsidR="00E52736" w:rsidRPr="00E52736" w:rsidRDefault="00E52736" w:rsidP="00E52736">
      <w:r w:rsidRPr="00E52736">
        <w:t>3. Перечень обрабатываемых персональных данных</w:t>
      </w:r>
    </w:p>
    <w:p w:rsidR="00E52736" w:rsidRPr="00E52736" w:rsidRDefault="00E52736" w:rsidP="00E52736"/>
    <w:p w:rsidR="00E52736" w:rsidRPr="00E52736" w:rsidRDefault="00E52736" w:rsidP="00E52736">
      <w:r w:rsidRPr="00E52736">
        <w:lastRenderedPageBreak/>
        <w:t xml:space="preserve">3.1. Перечни персональных данных, обрабатываемых в местной администрации, приведены в </w:t>
      </w:r>
      <w:r w:rsidRPr="0043103F">
        <w:t>приложениях 1 - 4</w:t>
      </w:r>
      <w:r w:rsidRPr="00E52736">
        <w:t xml:space="preserve"> к настоящим Правилам.</w:t>
      </w:r>
    </w:p>
    <w:p w:rsidR="00E52736" w:rsidRPr="00E52736" w:rsidRDefault="00E52736" w:rsidP="00E52736">
      <w:r w:rsidRPr="00E52736">
        <w:t>3.2. Информация о персональных данных может содержаться на бумажных и электронных носителях.</w:t>
      </w:r>
    </w:p>
    <w:p w:rsidR="00E52736" w:rsidRPr="00E52736" w:rsidRDefault="00E52736" w:rsidP="00E52736"/>
    <w:p w:rsidR="00E52736" w:rsidRPr="00E52736" w:rsidRDefault="00E52736" w:rsidP="00E52736">
      <w:r w:rsidRPr="00E52736">
        <w:t>4. Категории субъектов, персональные данные которых обрабатываются в местной администрации</w:t>
      </w:r>
    </w:p>
    <w:p w:rsidR="00E52736" w:rsidRPr="00E52736" w:rsidRDefault="00E52736" w:rsidP="00E52736"/>
    <w:p w:rsidR="00E52736" w:rsidRPr="00E52736" w:rsidRDefault="00E52736" w:rsidP="00E52736">
      <w:r w:rsidRPr="00E52736">
        <w:t>4.1. Категории субъектов, персональные данные которых обрабатываются в местной администрации, определяются целями обработки персональных данных.</w:t>
      </w:r>
    </w:p>
    <w:p w:rsidR="00E52736" w:rsidRPr="00E52736" w:rsidRDefault="00E52736" w:rsidP="00E52736">
      <w:r w:rsidRPr="00E52736">
        <w:t>4.2. К категориям субъектов, персональные данные которых обрабатываются в местной администрации, относятся:</w:t>
      </w:r>
    </w:p>
    <w:p w:rsidR="00E52736" w:rsidRPr="00E52736" w:rsidRDefault="00E52736" w:rsidP="00E52736">
      <w:r w:rsidRPr="00E52736">
        <w:t>1) муниципальные служащие;</w:t>
      </w:r>
    </w:p>
    <w:p w:rsidR="00E52736" w:rsidRPr="00E52736" w:rsidRDefault="00E52736" w:rsidP="00E52736">
      <w:r w:rsidRPr="00E52736">
        <w:t>2) работники, занимающие должности, не отнесенные к должностям муниципальной службы, и осуществляющие техническое обеспечение деятельности местной администрации;</w:t>
      </w:r>
    </w:p>
    <w:p w:rsidR="00E52736" w:rsidRPr="00E52736" w:rsidRDefault="00E52736" w:rsidP="00E52736">
      <w:r w:rsidRPr="00E52736">
        <w:t>3) руководители подведомственных местной администрации учреждений и предприятий;</w:t>
      </w:r>
    </w:p>
    <w:p w:rsidR="00E52736" w:rsidRPr="00E52736" w:rsidRDefault="00E52736" w:rsidP="00E52736">
      <w:r w:rsidRPr="00E52736">
        <w:t>4) кандидаты на замещение вакантных должностей;</w:t>
      </w:r>
    </w:p>
    <w:p w:rsidR="00E52736" w:rsidRPr="00E52736" w:rsidRDefault="00E52736" w:rsidP="00E52736">
      <w:r w:rsidRPr="00E52736">
        <w:t>5) граждане, обратившиеся в местную администрацию за предоставлением государственных и муниципальных услуг;</w:t>
      </w:r>
    </w:p>
    <w:p w:rsidR="00E52736" w:rsidRPr="00E52736" w:rsidRDefault="00E52736" w:rsidP="00E52736">
      <w:r w:rsidRPr="00E52736">
        <w:t>6) граждане, являющиеся или могущие являться стороной либо выгодоприобретателем или поручителем договора с местной администрацией.</w:t>
      </w:r>
    </w:p>
    <w:p w:rsidR="00E52736" w:rsidRPr="00E52736" w:rsidRDefault="00E52736" w:rsidP="00E52736"/>
    <w:p w:rsidR="00E52736" w:rsidRPr="00E52736" w:rsidRDefault="00E52736" w:rsidP="00E52736">
      <w:r w:rsidRPr="00E52736">
        <w:t>5. Организация обработки, сроки обработки и хранения персональных данных</w:t>
      </w:r>
    </w:p>
    <w:p w:rsidR="00E52736" w:rsidRPr="00E52736" w:rsidRDefault="00E52736" w:rsidP="00E52736"/>
    <w:p w:rsidR="00E52736" w:rsidRPr="00E52736" w:rsidRDefault="00E52736" w:rsidP="00E52736">
      <w:r w:rsidRPr="00E52736">
        <w:t>5.1. Обработка персональных данных в местной администрации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E52736" w:rsidRPr="00E52736" w:rsidRDefault="00E52736" w:rsidP="00E52736">
      <w:r w:rsidRPr="00E52736">
        <w:t xml:space="preserve">5.2. Сбор, запись, систематизация, накопление и уточнение (обновление, изменение) персональных данных субъектов осуществляются путем получения персональных данных непосредственно </w:t>
      </w:r>
      <w:proofErr w:type="gramStart"/>
      <w:r w:rsidRPr="00E52736">
        <w:t>от субъектов</w:t>
      </w:r>
      <w:proofErr w:type="gramEnd"/>
      <w:r w:rsidRPr="00E52736">
        <w:t xml:space="preserve"> персональных данных.</w:t>
      </w:r>
    </w:p>
    <w:p w:rsidR="00E52736" w:rsidRPr="00E52736" w:rsidRDefault="00E52736" w:rsidP="00E52736">
      <w:r w:rsidRPr="00E52736">
        <w:t>5.3. В случае необходимости предоставления персональных данных, предусмотренных действующим законодательством, субъектам персональных данных разъясняются юридические последствия отказа в предоставлении своих персональных данных.</w:t>
      </w:r>
    </w:p>
    <w:p w:rsidR="00E52736" w:rsidRPr="00E52736" w:rsidRDefault="00E52736" w:rsidP="00E52736">
      <w:r w:rsidRPr="00E52736">
        <w:t xml:space="preserve">В случае отказа субъекта персональных данных предоставить свои персональные данные </w:t>
      </w:r>
      <w:r w:rsidRPr="001749A0">
        <w:t>разъяснения</w:t>
      </w:r>
      <w:r w:rsidRPr="00E52736">
        <w:t xml:space="preserve"> юридических последствий такого отказа оформляются в письменном виде </w:t>
      </w:r>
      <w:proofErr w:type="gramStart"/>
      <w:r w:rsidRPr="00E52736">
        <w:t xml:space="preserve">согласно </w:t>
      </w:r>
      <w:r w:rsidR="0043103F">
        <w:t xml:space="preserve"> формы</w:t>
      </w:r>
      <w:proofErr w:type="gramEnd"/>
      <w:r w:rsidR="0043103F">
        <w:t xml:space="preserve"> утвержденной нормативным правовым актом местной администрации.</w:t>
      </w:r>
    </w:p>
    <w:p w:rsidR="00E52736" w:rsidRPr="00E52736" w:rsidRDefault="00E52736" w:rsidP="00E52736">
      <w:r w:rsidRPr="00E52736">
        <w:t xml:space="preserve">5.4. Запрещается получать и обрабатывать персональные данные субъектов, не предусмотренные перечнями персональных данных, которые обрабатываются в местной администрации, приведенными в </w:t>
      </w:r>
      <w:r w:rsidRPr="0043103F">
        <w:t>приложениях 1 - 4</w:t>
      </w:r>
      <w:r w:rsidRPr="00E52736">
        <w:t xml:space="preserve"> к настоящим Правилам, в том числе касающиеся расовой, национальной принадлежности, политических взглядов, религиозных или философских убеждений, интимной жизни.</w:t>
      </w:r>
    </w:p>
    <w:p w:rsidR="00E52736" w:rsidRPr="00E52736" w:rsidRDefault="00E52736" w:rsidP="00E52736">
      <w:r w:rsidRPr="00E52736">
        <w:t xml:space="preserve">5.5. Передача (распространение, предоставление) персональных данных субъектов третьим лицам должна осуществляться с согласия субъекта персональных данных в письменном виде согласно </w:t>
      </w:r>
      <w:r w:rsidR="004379F6">
        <w:t>формы утвержденной нормативным правовым актом местной администрации</w:t>
      </w:r>
      <w:r w:rsidRPr="00E52736">
        <w:t xml:space="preserve"> за исключением случаев, </w:t>
      </w:r>
      <w:r w:rsidRPr="00E52736">
        <w:lastRenderedPageBreak/>
        <w:t>предусмотренных федеральными законами.</w:t>
      </w:r>
    </w:p>
    <w:p w:rsidR="00E52736" w:rsidRPr="00E52736" w:rsidRDefault="00E52736" w:rsidP="00E52736">
      <w:r w:rsidRPr="00E52736">
        <w:t>5.6. Документы, содержащие персональные данные, обрабатываются в сроки, обусловленные заявленными целями их обработки.</w:t>
      </w:r>
    </w:p>
    <w:p w:rsidR="00E52736" w:rsidRPr="00E52736" w:rsidRDefault="00E52736" w:rsidP="00E52736">
      <w:r w:rsidRPr="00E52736">
        <w:t>5.7. Использование персональных данных осуществляется с момента их получения местной администрацией и прекращается:</w:t>
      </w:r>
    </w:p>
    <w:p w:rsidR="00E52736" w:rsidRPr="00E52736" w:rsidRDefault="00E52736" w:rsidP="00E52736">
      <w:r w:rsidRPr="00E52736">
        <w:t>1) по достижении целей обработки персональных данных;</w:t>
      </w:r>
    </w:p>
    <w:p w:rsidR="00E52736" w:rsidRPr="00E52736" w:rsidRDefault="00E52736" w:rsidP="00E52736">
      <w:r w:rsidRPr="00E52736">
        <w:t>2) в связи с отсутствием необходимости в достижении заранее заявленных целей обработки персональных данных.</w:t>
      </w:r>
    </w:p>
    <w:p w:rsidR="00E52736" w:rsidRPr="00E52736" w:rsidRDefault="00E52736" w:rsidP="00E52736">
      <w:r w:rsidRPr="00E52736">
        <w:t>5.8. Сроки хранения персональных данных устанавливаются на основании действующего законодательства в соответствии с номенклатурой дел местной администрации.</w:t>
      </w:r>
    </w:p>
    <w:p w:rsidR="00E52736" w:rsidRPr="00E52736" w:rsidRDefault="00E52736" w:rsidP="00E52736">
      <w:r w:rsidRPr="00E52736">
        <w:t>5.9. Контроль над хранением и использованием материальных носителей персональных данных, не допускающим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местной администрации, осуществляющих обработку персональных данных.</w:t>
      </w:r>
    </w:p>
    <w:p w:rsidR="00E52736" w:rsidRPr="00E52736" w:rsidRDefault="00E52736" w:rsidP="00E52736"/>
    <w:p w:rsidR="00E52736" w:rsidRPr="00E52736" w:rsidRDefault="00E52736" w:rsidP="00E52736">
      <w:r w:rsidRPr="00E52736">
        <w:t>6. Порядок уничтожения персональных данных при достижении целей обработки или при наступлении иных законных оснований</w:t>
      </w:r>
    </w:p>
    <w:p w:rsidR="00E52736" w:rsidRPr="00E52736" w:rsidRDefault="00E52736" w:rsidP="00E52736"/>
    <w:p w:rsidR="00E52736" w:rsidRPr="00E52736" w:rsidRDefault="00E52736" w:rsidP="00E52736">
      <w:r w:rsidRPr="00E52736">
        <w:t>6.1. Структурными подразделениями местной администрации, осуществляющими обработку персональных данных, проводится систематический контроль и выделение документов на бумажных и/или электронных носителях, содержащих персональные данные с истекшими сроками хранения или подлежащих уничтожению при наступлении иных законных оснований.</w:t>
      </w:r>
    </w:p>
    <w:p w:rsidR="00E52736" w:rsidRPr="00E52736" w:rsidRDefault="00E52736" w:rsidP="00E52736">
      <w:r w:rsidRPr="00E52736">
        <w:t>6.2. Вопрос об уничтожении выделенных документов, содержащих персональные данные, рассматривается на заседании комиссии, уполномоченной местной администрацией.</w:t>
      </w:r>
    </w:p>
    <w:p w:rsidR="00E52736" w:rsidRPr="00E52736" w:rsidRDefault="00E52736" w:rsidP="00E52736">
      <w:r w:rsidRPr="00E52736">
        <w:t>По итогам заседания комиссии составляются акт о выделении к уничтожению и уничтожении документов, опись уничтожаемых дел, проверяется их комплектность, акт подписывается председателем и членами комиссии местной администрации и утверждается руководителем местной администрации.</w:t>
      </w:r>
    </w:p>
    <w:p w:rsidR="00E52736" w:rsidRPr="00E52736" w:rsidRDefault="00E52736" w:rsidP="00E52736">
      <w:r w:rsidRPr="00E52736">
        <w:t>6.3. Документы на бумажных носителях, выделенные к уничтожению согласно акту, уничтожаются способом, не позволяющим произвести считывание или восстановление персональных данных (измельчение, сжигание, химическое уничтожение). Уничтожение персональных данных, содержащихся на электронных носителях, выделенных к уничтожению согласно акту,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E52736" w:rsidRPr="00E52736" w:rsidRDefault="00E52736" w:rsidP="00E52736"/>
    <w:p w:rsidR="00E52736" w:rsidRPr="00E52736" w:rsidRDefault="00E52736" w:rsidP="00E52736">
      <w:r w:rsidRPr="00E52736">
        <w:t>7. Права и обязанности субъекта персональных данных</w:t>
      </w:r>
    </w:p>
    <w:p w:rsidR="00E52736" w:rsidRPr="00E52736" w:rsidRDefault="00E52736" w:rsidP="00E52736"/>
    <w:p w:rsidR="00E52736" w:rsidRPr="00E52736" w:rsidRDefault="00E52736" w:rsidP="00E52736">
      <w:bookmarkStart w:id="0" w:name="Par2"/>
      <w:bookmarkEnd w:id="0"/>
      <w:r w:rsidRPr="00E52736">
        <w:t>7.1. Субъект персональных данных имеет право на получение информации, касающейся обработки его персональных данных, в том числе содержащей:</w:t>
      </w:r>
    </w:p>
    <w:p w:rsidR="00E52736" w:rsidRPr="00E52736" w:rsidRDefault="00E52736" w:rsidP="00E52736">
      <w:r w:rsidRPr="00E52736">
        <w:t>1) подтверждение факта обработки персональных данных;</w:t>
      </w:r>
    </w:p>
    <w:p w:rsidR="00E52736" w:rsidRPr="00E52736" w:rsidRDefault="00E52736" w:rsidP="00E52736">
      <w:r w:rsidRPr="00E52736">
        <w:t>2) правовые основания и цели обработки персональных данных;</w:t>
      </w:r>
    </w:p>
    <w:p w:rsidR="00E52736" w:rsidRPr="00E52736" w:rsidRDefault="00E52736" w:rsidP="00E52736">
      <w:r w:rsidRPr="00E52736">
        <w:t>3) цели и применяемые местной администрацией способы обработки персональных данных;</w:t>
      </w:r>
    </w:p>
    <w:p w:rsidR="00E52736" w:rsidRPr="00E52736" w:rsidRDefault="00E52736" w:rsidP="00E52736">
      <w:r w:rsidRPr="00E52736">
        <w:t xml:space="preserve">4) наименование и место нахождения местной администрации, сведения о лицах, которые имеют доступ к персональным данным или которым могут быть раскрыты </w:t>
      </w:r>
      <w:r w:rsidRPr="00E52736">
        <w:lastRenderedPageBreak/>
        <w:t>персональные данные на основании договора с местной администрацией или на основании действующего законодательства;</w:t>
      </w:r>
    </w:p>
    <w:p w:rsidR="00E52736" w:rsidRPr="00E52736" w:rsidRDefault="00E52736" w:rsidP="00E52736">
      <w:r w:rsidRPr="00E52736">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действующим законодательством;</w:t>
      </w:r>
    </w:p>
    <w:p w:rsidR="00E52736" w:rsidRPr="00E52736" w:rsidRDefault="00E52736" w:rsidP="00E52736">
      <w:r w:rsidRPr="00E52736">
        <w:t>6) сроки обработки персональных данных, в том числе сроки их хранения;</w:t>
      </w:r>
    </w:p>
    <w:p w:rsidR="00E52736" w:rsidRPr="00E52736" w:rsidRDefault="00E52736" w:rsidP="00E52736">
      <w:r w:rsidRPr="00E52736">
        <w:t>7) порядок осуществления субъектом персональных данных прав, предусмотренных действующим законодательством;</w:t>
      </w:r>
    </w:p>
    <w:p w:rsidR="00E52736" w:rsidRPr="00E52736" w:rsidRDefault="00E52736" w:rsidP="00E52736">
      <w:r w:rsidRPr="00E52736">
        <w:t>8) информацию об осуществленной или о предполагаемой передаче данных;</w:t>
      </w:r>
    </w:p>
    <w:p w:rsidR="00E52736" w:rsidRPr="00E52736" w:rsidRDefault="00E52736" w:rsidP="00E52736">
      <w:r w:rsidRPr="00E52736">
        <w:t>9) наименование или фамилию, имя, отчество лица, осуществляющего обработку персональных данных;</w:t>
      </w:r>
    </w:p>
    <w:p w:rsidR="00E52736" w:rsidRPr="00E52736" w:rsidRDefault="00E52736" w:rsidP="00E52736">
      <w:r w:rsidRPr="00E52736">
        <w:t xml:space="preserve">10) иные сведения, предусмотренные </w:t>
      </w:r>
      <w:r w:rsidRPr="001749A0">
        <w:t>Законом</w:t>
      </w:r>
      <w:r w:rsidRPr="00E52736">
        <w:t xml:space="preserve"> о персональных данных или другими федеральными законами.</w:t>
      </w:r>
    </w:p>
    <w:p w:rsidR="00E52736" w:rsidRPr="00E52736" w:rsidRDefault="00E52736" w:rsidP="00E52736">
      <w:r w:rsidRPr="00E52736">
        <w:t xml:space="preserve">7.2. Право субъекта персональных данных на доступ к его персональным данным ограничивается в соответствии с </w:t>
      </w:r>
      <w:r w:rsidRPr="001749A0">
        <w:t>частью 8 статьи 14</w:t>
      </w:r>
      <w:r w:rsidRPr="00E52736">
        <w:t xml:space="preserve"> Закона о персональных данных.</w:t>
      </w:r>
    </w:p>
    <w:p w:rsidR="00E52736" w:rsidRPr="00E52736" w:rsidRDefault="00E52736" w:rsidP="00E52736">
      <w:r w:rsidRPr="00E52736">
        <w:t>7.3. Субъект персональных данных вправе требовать от местной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52736" w:rsidRPr="00E52736" w:rsidRDefault="00E52736" w:rsidP="00E52736">
      <w:r w:rsidRPr="00E52736">
        <w:t xml:space="preserve">7.4. Сведения, указанные в </w:t>
      </w:r>
      <w:r w:rsidRPr="001749A0">
        <w:t>пункте 7.1. раздела 7</w:t>
      </w:r>
      <w:r w:rsidRPr="00E52736">
        <w:t xml:space="preserve">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52736" w:rsidRPr="00E52736" w:rsidRDefault="00E52736" w:rsidP="00E52736">
      <w:r w:rsidRPr="00E52736">
        <w:t xml:space="preserve">7.5. Если субъект персональных данных считает, что местная администрация осуществляет обработку его персональных данных с нарушением требований </w:t>
      </w:r>
      <w:r w:rsidRPr="001749A0">
        <w:t>Закона</w:t>
      </w:r>
      <w:r w:rsidRPr="00E52736">
        <w:t xml:space="preserve"> о персональных данных или иным образом нарушает его права и свободы, субъект персональных данных вправе обжаловать действия или бездействие местной администрации в уполномоченном органе по защите прав субъектов персональных данных или в судебном порядке.</w:t>
      </w:r>
    </w:p>
    <w:p w:rsidR="00E52736" w:rsidRPr="00E52736" w:rsidRDefault="00E52736" w:rsidP="00E52736">
      <w:r w:rsidRPr="00E52736">
        <w:t>7.6.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52736" w:rsidRPr="00E52736" w:rsidRDefault="00E52736" w:rsidP="00E52736">
      <w:r w:rsidRPr="00E52736">
        <w:t>7.7. Субъект персональных данных обязан:</w:t>
      </w:r>
    </w:p>
    <w:p w:rsidR="00E52736" w:rsidRPr="00E52736" w:rsidRDefault="00E52736" w:rsidP="00E52736">
      <w:r w:rsidRPr="00E52736">
        <w:t>1) передавать местной администрации достоверные, документированные персональные данные, состав которых установлен законодательством;</w:t>
      </w:r>
    </w:p>
    <w:p w:rsidR="00E52736" w:rsidRPr="00E52736" w:rsidRDefault="00E52736" w:rsidP="00E52736">
      <w:r w:rsidRPr="00E52736">
        <w:t>2) своевременно сообщать уполномоченным лицам на получение, обработку, хранение, передачу и любое другое использование персональных данных в местной администрации об изменении своих персональных данных.</w:t>
      </w:r>
    </w:p>
    <w:p w:rsidR="00E52736" w:rsidRPr="00E52736" w:rsidRDefault="00E52736" w:rsidP="00E52736"/>
    <w:p w:rsidR="00E52736" w:rsidRPr="00E52736" w:rsidRDefault="00E52736" w:rsidP="00E52736">
      <w:r w:rsidRPr="00E52736">
        <w:t>8. Обязанности уполномоченных лиц на получение, обработку, хранение, передачу и любое другое использование персональных данных при обработке персональных данных</w:t>
      </w:r>
    </w:p>
    <w:p w:rsidR="00E52736" w:rsidRPr="00E52736" w:rsidRDefault="00E52736" w:rsidP="00E52736"/>
    <w:p w:rsidR="00E52736" w:rsidRPr="00E52736" w:rsidRDefault="00E52736" w:rsidP="00E52736">
      <w:r w:rsidRPr="00E52736">
        <w:t>8.2. Должностные лица местной администрации, получившие доступ к персональным данным, обязаны:</w:t>
      </w:r>
    </w:p>
    <w:p w:rsidR="00E52736" w:rsidRPr="00E52736" w:rsidRDefault="00E52736" w:rsidP="00E52736">
      <w:r w:rsidRPr="00E52736">
        <w:t>1) знать и выполнять требования законодательства Российской Федерации в области обеспечения защиты персональных данных и настоящих Правил;</w:t>
      </w:r>
    </w:p>
    <w:p w:rsidR="00E52736" w:rsidRPr="00E52736" w:rsidRDefault="00E52736" w:rsidP="00E52736">
      <w:r w:rsidRPr="00E52736">
        <w:t xml:space="preserve">2) хранить в тайне известные им персональные данные, информировать </w:t>
      </w:r>
      <w:r w:rsidRPr="00E52736">
        <w:lastRenderedPageBreak/>
        <w:t>непосредственного руководителя о фактах нарушения порядка обращения с персональными данными, о попытках несанкционированного доступа к ним;</w:t>
      </w:r>
    </w:p>
    <w:p w:rsidR="00E52736" w:rsidRPr="00E52736" w:rsidRDefault="00E52736" w:rsidP="00E52736">
      <w:r w:rsidRPr="00E52736">
        <w:t>3) соблюдать правила использования персональных данных, порядок их учета и хранения, исключить доступ к ним посторонних лиц;</w:t>
      </w:r>
    </w:p>
    <w:p w:rsidR="00E52736" w:rsidRPr="00E52736" w:rsidRDefault="00E52736" w:rsidP="00E52736">
      <w:r w:rsidRPr="00E52736">
        <w:t>4) обрабатывать только те персональные данные, к которым получен доступ в силу исполнения служебных обязанностей.</w:t>
      </w:r>
    </w:p>
    <w:p w:rsidR="00E52736" w:rsidRPr="00E52736" w:rsidRDefault="00E52736" w:rsidP="00E52736">
      <w:r w:rsidRPr="00E52736">
        <w:t>8.3. Должностным лицам местной администрации, получившим доступ к персональным данным, запрещается:</w:t>
      </w:r>
    </w:p>
    <w:p w:rsidR="00E52736" w:rsidRPr="00E52736" w:rsidRDefault="00E52736" w:rsidP="00E52736">
      <w:r w:rsidRPr="00E52736">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52736" w:rsidRPr="00E52736" w:rsidRDefault="00E52736" w:rsidP="00E52736">
      <w:r w:rsidRPr="00E52736">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52736" w:rsidRPr="00E52736" w:rsidRDefault="00E52736" w:rsidP="00E52736">
      <w:r w:rsidRPr="00E52736">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в целях, не относящихся к исполнению служебных обязанностей;</w:t>
      </w:r>
    </w:p>
    <w:p w:rsidR="00E52736" w:rsidRPr="00E52736" w:rsidRDefault="00E52736" w:rsidP="00E52736">
      <w:r w:rsidRPr="00E52736">
        <w:t>4) оставлять носители персональных данных в неустановленных местах хранения;</w:t>
      </w:r>
    </w:p>
    <w:p w:rsidR="00E52736" w:rsidRPr="00E52736" w:rsidRDefault="00E52736" w:rsidP="00E52736">
      <w:r w:rsidRPr="00E52736">
        <w:t>5)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52736" w:rsidRPr="00E52736" w:rsidRDefault="00E52736" w:rsidP="00E52736">
      <w:r w:rsidRPr="00E52736">
        <w:t xml:space="preserve">8.4. Должностные лица местной администрации дают обязательства в письменной форме не раскрывать третьим лицам и не распространять персональные данные, ставшие им известными в результате служебной деятельности, без согласия субъекта персональных данных, если иное не предусмотрено законодательством Российской Федерации. Типовая форма </w:t>
      </w:r>
      <w:r w:rsidRPr="001749A0">
        <w:t>обязательства</w:t>
      </w:r>
      <w:r w:rsidRPr="00E52736">
        <w:t xml:space="preserve"> о неразглашении информации, содержа</w:t>
      </w:r>
      <w:r w:rsidRPr="004379F6">
        <w:t xml:space="preserve">щей персональные данные, приведена в </w:t>
      </w:r>
      <w:r w:rsidR="004379F6">
        <w:t>приложении 5</w:t>
      </w:r>
      <w:r w:rsidRPr="004379F6">
        <w:t xml:space="preserve"> к настоящим Правилам.</w:t>
      </w:r>
    </w:p>
    <w:p w:rsidR="00E52736" w:rsidRPr="00E52736" w:rsidRDefault="00E52736" w:rsidP="00E52736">
      <w:r w:rsidRPr="00E52736">
        <w:t>8.5.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52736" w:rsidRPr="00E52736" w:rsidRDefault="00E52736" w:rsidP="00E52736"/>
    <w:p w:rsidR="00E52736" w:rsidRPr="00E52736" w:rsidRDefault="00E52736" w:rsidP="00E52736">
      <w:r w:rsidRPr="00E52736">
        <w:t>9. Обязанности местной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52736" w:rsidRPr="00E52736" w:rsidRDefault="00E52736" w:rsidP="00E52736"/>
    <w:p w:rsidR="00E52736" w:rsidRPr="00E52736" w:rsidRDefault="00E52736" w:rsidP="00E52736">
      <w:r w:rsidRPr="00E52736">
        <w:t>9.1.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местная администрация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местной администрации) с момента такого обращения или получения указанного запроса на период проверки.</w:t>
      </w:r>
    </w:p>
    <w:p w:rsidR="00E52736" w:rsidRPr="00E52736" w:rsidRDefault="00E52736" w:rsidP="00E52736">
      <w:r w:rsidRPr="00E52736">
        <w:t xml:space="preserve">В случае выявления неточных персональных данных при обращении субъекта </w:t>
      </w:r>
      <w:r w:rsidRPr="00E52736">
        <w:lastRenderedPageBreak/>
        <w:t>персональных данных или его представителя либо по их запросу или по запросу уполномоченного органа по защите прав субъектов персональных данных местная администрация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местной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52736" w:rsidRPr="00E52736" w:rsidRDefault="00E52736" w:rsidP="00E52736">
      <w:r w:rsidRPr="00E52736">
        <w:t>9.2. В случае подтверждения факта неточности персональных данных местная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местной администрации) в течение семи рабочих дней со дня представления таких сведений и снять блокирование персональных данных.</w:t>
      </w:r>
      <w:bookmarkStart w:id="1" w:name="Par8"/>
      <w:bookmarkEnd w:id="1"/>
    </w:p>
    <w:p w:rsidR="00E52736" w:rsidRPr="00E52736" w:rsidRDefault="00E52736" w:rsidP="00E52736">
      <w:r w:rsidRPr="00E52736">
        <w:t>9.3. В случае выявления неправомерной обработки персональных данных, осуществляемой местной администрацией или лицом, действующим по поручению местной администрации, местная администрация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местной администрации. В случае, если обеспечить правомерность обработки персональных данных невозможно, местная администрация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w:t>
      </w:r>
    </w:p>
    <w:p w:rsidR="00E52736" w:rsidRPr="00E52736" w:rsidRDefault="00E52736" w:rsidP="00E52736">
      <w:r w:rsidRPr="00E52736">
        <w:t>Об устранении допущенных нарушений или об уничтожении персональных данных местная администрация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52736" w:rsidRPr="00E52736" w:rsidRDefault="00E52736" w:rsidP="00E52736">
      <w:r w:rsidRPr="00E52736">
        <w:t>9.4. В случае достижения цели обработки персональных данных местная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местной администрации)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местной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местной администрацией и субъектом персональных данных либо если местная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bookmarkStart w:id="2" w:name="Par11"/>
      <w:bookmarkEnd w:id="2"/>
    </w:p>
    <w:p w:rsidR="00E52736" w:rsidRPr="00E52736" w:rsidRDefault="00E52736" w:rsidP="00E52736">
      <w:r w:rsidRPr="00E52736">
        <w:t xml:space="preserve">9.5. В случае отзыва субъектом персональных данных согласия на обработку его персональных данных местная администрация обязана прекратить их обработку или обеспечить прекращение такой обработки (если обработка персональных </w:t>
      </w:r>
      <w:r w:rsidRPr="00E52736">
        <w:lastRenderedPageBreak/>
        <w:t>данных осуществляется другим лицом, действующим по поручению местной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местной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местной администрацией и субъектом персональных данных либо если местная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52736" w:rsidRPr="00E52736" w:rsidRDefault="00E52736" w:rsidP="00E52736">
      <w:r w:rsidRPr="00E52736">
        <w:t xml:space="preserve">9.6. В случае отсутствия возможности уничтожения персональных данных в течение срока, указанного в </w:t>
      </w:r>
      <w:r w:rsidRPr="001749A0">
        <w:t>пунктах 9.3</w:t>
      </w:r>
      <w:r w:rsidRPr="00E52736">
        <w:t xml:space="preserve">. - </w:t>
      </w:r>
      <w:r w:rsidRPr="001749A0">
        <w:t>9.5</w:t>
      </w:r>
      <w:r w:rsidRPr="00E52736">
        <w:t>. настоящего раздела, местная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местной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rsidR="00E52736" w:rsidRPr="00E52736" w:rsidRDefault="00E52736" w:rsidP="00E52736"/>
    <w:p w:rsidR="00E52736" w:rsidRPr="00E52736" w:rsidRDefault="00E52736" w:rsidP="00E52736">
      <w:r w:rsidRPr="00E52736">
        <w:t xml:space="preserve">10. Меры, направленные на выявление и предотвращение нарушений законодательства Российской Федерации в сфере обработки </w:t>
      </w:r>
    </w:p>
    <w:p w:rsidR="00E52736" w:rsidRPr="00E52736" w:rsidRDefault="00E52736" w:rsidP="00E52736">
      <w:r w:rsidRPr="00E52736">
        <w:t>персональных данных</w:t>
      </w:r>
    </w:p>
    <w:p w:rsidR="00E52736" w:rsidRPr="00E52736" w:rsidRDefault="00E52736" w:rsidP="00E52736"/>
    <w:p w:rsidR="00E52736" w:rsidRPr="00E52736" w:rsidRDefault="00D8306C" w:rsidP="00E52736">
      <w:r>
        <w:t>10.1. Распоряжением</w:t>
      </w:r>
      <w:r w:rsidR="00E52736" w:rsidRPr="00E52736">
        <w:t xml:space="preserve"> местной администрации из числа муниципальных служащих назначается лицо, ответственное за организацию обработки персональных данных в местной администрации (далее - ответственный за организацию обработки персональных данных).</w:t>
      </w:r>
    </w:p>
    <w:p w:rsidR="00E52736" w:rsidRPr="00E52736" w:rsidRDefault="00E52736" w:rsidP="00E52736">
      <w:r w:rsidRPr="00E52736">
        <w:t>10.2. Ответственный за организацию обработки персональных данных несет ответственность за надлежащее выполнение возложенных функций по организации обработки персональных данных в местной администрации в соответствии с положениями законодательства Российской Федерации в области персональных данных.</w:t>
      </w:r>
    </w:p>
    <w:p w:rsidR="00E52736" w:rsidRPr="00E52736" w:rsidRDefault="00E52736" w:rsidP="00E52736">
      <w:r w:rsidRPr="00E52736">
        <w:t>10.3. Ответственный за организацию обработки персональных данных обязан:</w:t>
      </w:r>
    </w:p>
    <w:p w:rsidR="00E52736" w:rsidRPr="00E52736" w:rsidRDefault="00E52736" w:rsidP="00E52736">
      <w:r w:rsidRPr="00E52736">
        <w:t>1) организовать принятие правовых, организационных и технических мер, в том числе с привлечением иных сотрудников местной администрации, направленных на обеспечение защиты персональных данных, обрабатываемых в местной администрации;</w:t>
      </w:r>
    </w:p>
    <w:p w:rsidR="00E52736" w:rsidRPr="00E52736" w:rsidRDefault="00E52736" w:rsidP="00E52736">
      <w:r w:rsidRPr="00E52736">
        <w:t>2) организовать осуществление внутреннего контроля над соблюдением сотрудниками местной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E52736" w:rsidRPr="00E52736" w:rsidRDefault="00E52736" w:rsidP="00E52736">
      <w:r w:rsidRPr="00E52736">
        <w:t>3) организовать доведение до сведения сотрудников местной администрации положений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E52736" w:rsidRPr="00E52736" w:rsidRDefault="00E52736" w:rsidP="00E52736">
      <w:r w:rsidRPr="00E52736">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местной администрации;</w:t>
      </w:r>
    </w:p>
    <w:p w:rsidR="00E52736" w:rsidRPr="00E52736" w:rsidRDefault="00E52736" w:rsidP="00E52736">
      <w:r w:rsidRPr="00E52736">
        <w:t xml:space="preserve">5) в случае нарушения в местной администрации требований к защите персональных данных принимать необходимые меры по восстановлению </w:t>
      </w:r>
      <w:r w:rsidRPr="00E52736">
        <w:lastRenderedPageBreak/>
        <w:t>нарушенных прав субъектов персональных данных.</w:t>
      </w:r>
    </w:p>
    <w:p w:rsidR="00E52736" w:rsidRPr="00E52736" w:rsidRDefault="00E52736" w:rsidP="00E52736">
      <w:r w:rsidRPr="00E52736">
        <w:t>10.4. Текущий контроль над соблюдением требований законодательства при обработке персональных данных осуществляется местной администрацией путем проведения проверок по соблюдению и исполнению законодательства о персональных данных.</w:t>
      </w:r>
    </w:p>
    <w:p w:rsidR="00E52736" w:rsidRPr="00E52736" w:rsidRDefault="00E52736" w:rsidP="00E52736">
      <w:r w:rsidRPr="00E52736">
        <w:t>10.5.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Законом о персональных данных, принятыми в соответствии с ним нормативными правовыми актами и локальными актами местной администрации.</w:t>
      </w:r>
    </w:p>
    <w:p w:rsidR="00E52736" w:rsidRPr="00E52736" w:rsidRDefault="00E52736" w:rsidP="00E52736"/>
    <w:p w:rsidR="00E52736" w:rsidRPr="00E52736" w:rsidRDefault="00E52736" w:rsidP="00E52736"/>
    <w:p w:rsidR="00E52736" w:rsidRPr="00E52736" w:rsidRDefault="00E52736" w:rsidP="00E52736"/>
    <w:p w:rsidR="00E52736" w:rsidRPr="00E52736" w:rsidRDefault="00E52736" w:rsidP="00E52736"/>
    <w:p w:rsidR="00E52736" w:rsidRPr="00E52736" w:rsidRDefault="00E52736" w:rsidP="00E52736"/>
    <w:p w:rsidR="00E52736" w:rsidRPr="00E52736" w:rsidRDefault="00E52736" w:rsidP="00E52736"/>
    <w:p w:rsidR="00E52736" w:rsidRPr="00E52736" w:rsidRDefault="00E52736" w:rsidP="00E52736"/>
    <w:p w:rsidR="00E52736" w:rsidRPr="00E52736" w:rsidRDefault="00E52736" w:rsidP="00E52736"/>
    <w:p w:rsidR="00E52736" w:rsidRPr="00E52736" w:rsidRDefault="00E52736" w:rsidP="00E52736"/>
    <w:p w:rsidR="00E52736" w:rsidRDefault="00E52736"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DC4C82" w:rsidRDefault="00DC4C82" w:rsidP="00E52736"/>
    <w:p w:rsidR="0043103F" w:rsidRDefault="0043103F" w:rsidP="00E52736"/>
    <w:tbl>
      <w:tblPr>
        <w:tblW w:w="4760" w:type="dxa"/>
        <w:tblInd w:w="4728" w:type="dxa"/>
        <w:tblLook w:val="01E0" w:firstRow="1" w:lastRow="1" w:firstColumn="1" w:lastColumn="1" w:noHBand="0" w:noVBand="0"/>
      </w:tblPr>
      <w:tblGrid>
        <w:gridCol w:w="4760"/>
      </w:tblGrid>
      <w:tr w:rsidR="0043103F" w:rsidRPr="00287812" w:rsidTr="00B20700">
        <w:tc>
          <w:tcPr>
            <w:tcW w:w="4760" w:type="dxa"/>
          </w:tcPr>
          <w:p w:rsidR="0043103F" w:rsidRPr="00287812" w:rsidRDefault="0043103F" w:rsidP="00B20700">
            <w:pPr>
              <w:jc w:val="both"/>
              <w:rPr>
                <w:szCs w:val="28"/>
              </w:rPr>
            </w:pPr>
            <w:r w:rsidRPr="00287812">
              <w:rPr>
                <w:szCs w:val="28"/>
              </w:rPr>
              <w:t>ПРИЛОЖЕНИЕ № 1</w:t>
            </w:r>
          </w:p>
          <w:p w:rsidR="0043103F" w:rsidRDefault="0043103F" w:rsidP="00B20700">
            <w:pPr>
              <w:rPr>
                <w:szCs w:val="28"/>
              </w:rPr>
            </w:pPr>
            <w:r w:rsidRPr="00287812">
              <w:rPr>
                <w:szCs w:val="28"/>
              </w:rPr>
              <w:t xml:space="preserve">к Правилам обработки персональных данных в администрации </w:t>
            </w:r>
          </w:p>
          <w:p w:rsidR="0043103F" w:rsidRDefault="0043103F" w:rsidP="00B20700">
            <w:pPr>
              <w:rPr>
                <w:szCs w:val="28"/>
              </w:rPr>
            </w:pPr>
            <w:proofErr w:type="spellStart"/>
            <w:r>
              <w:rPr>
                <w:szCs w:val="28"/>
              </w:rPr>
              <w:t>Верхнекурмоярского</w:t>
            </w:r>
            <w:proofErr w:type="spellEnd"/>
            <w:r>
              <w:rPr>
                <w:szCs w:val="28"/>
              </w:rPr>
              <w:t xml:space="preserve"> сельского поселения</w:t>
            </w:r>
          </w:p>
          <w:p w:rsidR="0043103F" w:rsidRPr="00287812" w:rsidRDefault="0043103F" w:rsidP="00B20700">
            <w:pPr>
              <w:rPr>
                <w:szCs w:val="28"/>
              </w:rPr>
            </w:pP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tc>
      </w:tr>
    </w:tbl>
    <w:p w:rsidR="0043103F" w:rsidRDefault="0043103F" w:rsidP="0043103F">
      <w:pPr>
        <w:rPr>
          <w:szCs w:val="28"/>
        </w:rPr>
      </w:pPr>
    </w:p>
    <w:p w:rsidR="0043103F" w:rsidRPr="00993928" w:rsidRDefault="0043103F" w:rsidP="0043103F">
      <w:pPr>
        <w:jc w:val="center"/>
        <w:rPr>
          <w:sz w:val="26"/>
          <w:szCs w:val="26"/>
        </w:rPr>
      </w:pPr>
      <w:r w:rsidRPr="00993928">
        <w:rPr>
          <w:sz w:val="26"/>
          <w:szCs w:val="26"/>
        </w:rPr>
        <w:t>ПЕРЕЧЕНЬ</w:t>
      </w:r>
    </w:p>
    <w:p w:rsidR="0043103F" w:rsidRPr="00993928" w:rsidRDefault="0043103F" w:rsidP="0043103F">
      <w:pPr>
        <w:jc w:val="center"/>
        <w:rPr>
          <w:sz w:val="26"/>
          <w:szCs w:val="26"/>
        </w:rPr>
      </w:pPr>
      <w:r w:rsidRPr="00993928">
        <w:rPr>
          <w:sz w:val="26"/>
          <w:szCs w:val="26"/>
        </w:rPr>
        <w:t xml:space="preserve">персональных данных, обрабатываемых в </w:t>
      </w:r>
      <w:proofErr w:type="gramStart"/>
      <w:r w:rsidRPr="00993928">
        <w:rPr>
          <w:sz w:val="26"/>
          <w:szCs w:val="26"/>
        </w:rPr>
        <w:t xml:space="preserve">администрации </w:t>
      </w:r>
      <w:r>
        <w:rPr>
          <w:sz w:val="26"/>
          <w:szCs w:val="26"/>
        </w:rPr>
        <w:t xml:space="preserve"> </w:t>
      </w:r>
      <w:proofErr w:type="spellStart"/>
      <w:r>
        <w:rPr>
          <w:sz w:val="26"/>
          <w:szCs w:val="26"/>
        </w:rPr>
        <w:t>Верхнекурмоярского</w:t>
      </w:r>
      <w:proofErr w:type="spellEnd"/>
      <w:proofErr w:type="gramEnd"/>
      <w:r>
        <w:rPr>
          <w:sz w:val="26"/>
          <w:szCs w:val="26"/>
        </w:rPr>
        <w:t xml:space="preserve"> сельского поселения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в связи с прохождением муниципальной службы и реализацией трудовых отношений</w:t>
      </w:r>
    </w:p>
    <w:p w:rsidR="0043103F" w:rsidRPr="00993928" w:rsidRDefault="0043103F" w:rsidP="0043103F">
      <w:pPr>
        <w:jc w:val="center"/>
        <w:rPr>
          <w:sz w:val="26"/>
          <w:szCs w:val="26"/>
        </w:rPr>
      </w:pPr>
    </w:p>
    <w:p w:rsidR="0043103F" w:rsidRPr="00993928" w:rsidRDefault="0043103F" w:rsidP="0043103F">
      <w:pPr>
        <w:ind w:firstLine="560"/>
        <w:jc w:val="both"/>
        <w:rPr>
          <w:sz w:val="26"/>
          <w:szCs w:val="26"/>
        </w:rPr>
      </w:pPr>
      <w:r w:rsidRPr="00993928">
        <w:rPr>
          <w:sz w:val="26"/>
          <w:szCs w:val="26"/>
        </w:rPr>
        <w:t>1. Фамилия, имя, отчество.</w:t>
      </w:r>
    </w:p>
    <w:p w:rsidR="0043103F" w:rsidRPr="00993928" w:rsidRDefault="0043103F" w:rsidP="0043103F">
      <w:pPr>
        <w:ind w:firstLine="560"/>
        <w:jc w:val="both"/>
        <w:rPr>
          <w:sz w:val="26"/>
          <w:szCs w:val="26"/>
        </w:rPr>
      </w:pPr>
      <w:r w:rsidRPr="00993928">
        <w:rPr>
          <w:sz w:val="26"/>
          <w:szCs w:val="26"/>
        </w:rPr>
        <w:t>2. Биографические данные.</w:t>
      </w:r>
    </w:p>
    <w:p w:rsidR="0043103F" w:rsidRPr="00993928" w:rsidRDefault="0043103F" w:rsidP="0043103F">
      <w:pPr>
        <w:ind w:firstLine="560"/>
        <w:jc w:val="both"/>
        <w:rPr>
          <w:sz w:val="26"/>
          <w:szCs w:val="26"/>
        </w:rPr>
      </w:pPr>
      <w:r w:rsidRPr="00993928">
        <w:rPr>
          <w:sz w:val="26"/>
          <w:szCs w:val="26"/>
        </w:rPr>
        <w:t>3. Сведения о наличии изменений фамилии, имени или отчества (когда, где и по какой причине).</w:t>
      </w:r>
    </w:p>
    <w:p w:rsidR="0043103F" w:rsidRPr="00993928" w:rsidRDefault="0043103F" w:rsidP="0043103F">
      <w:pPr>
        <w:ind w:firstLine="560"/>
        <w:jc w:val="both"/>
        <w:rPr>
          <w:sz w:val="26"/>
          <w:szCs w:val="26"/>
        </w:rPr>
      </w:pPr>
      <w:r w:rsidRPr="00993928">
        <w:rPr>
          <w:sz w:val="26"/>
          <w:szCs w:val="26"/>
        </w:rPr>
        <w:t>4. Пол.</w:t>
      </w:r>
    </w:p>
    <w:p w:rsidR="0043103F" w:rsidRPr="00993928" w:rsidRDefault="0043103F" w:rsidP="0043103F">
      <w:pPr>
        <w:ind w:firstLine="560"/>
        <w:jc w:val="both"/>
        <w:rPr>
          <w:sz w:val="26"/>
          <w:szCs w:val="26"/>
        </w:rPr>
      </w:pPr>
      <w:r w:rsidRPr="00993928">
        <w:rPr>
          <w:sz w:val="26"/>
          <w:szCs w:val="26"/>
        </w:rPr>
        <w:t>5. Число, месяц, год рождения.</w:t>
      </w:r>
    </w:p>
    <w:p w:rsidR="0043103F" w:rsidRPr="00993928" w:rsidRDefault="0043103F" w:rsidP="0043103F">
      <w:pPr>
        <w:ind w:firstLine="560"/>
        <w:jc w:val="both"/>
        <w:rPr>
          <w:sz w:val="26"/>
          <w:szCs w:val="26"/>
        </w:rPr>
      </w:pPr>
      <w:r w:rsidRPr="00993928">
        <w:rPr>
          <w:sz w:val="26"/>
          <w:szCs w:val="26"/>
        </w:rPr>
        <w:t>6. Место рождения.</w:t>
      </w:r>
    </w:p>
    <w:p w:rsidR="0043103F" w:rsidRPr="00993928" w:rsidRDefault="0043103F" w:rsidP="0043103F">
      <w:pPr>
        <w:ind w:firstLine="560"/>
        <w:jc w:val="both"/>
        <w:rPr>
          <w:sz w:val="26"/>
          <w:szCs w:val="26"/>
        </w:rPr>
      </w:pPr>
      <w:r w:rsidRPr="00993928">
        <w:rPr>
          <w:sz w:val="26"/>
          <w:szCs w:val="26"/>
        </w:rPr>
        <w:t>7. Информация о гражданстве (в том числе предыдущие гражданства, иные гражданства).</w:t>
      </w:r>
    </w:p>
    <w:p w:rsidR="0043103F" w:rsidRPr="00993928" w:rsidRDefault="0043103F" w:rsidP="0043103F">
      <w:pPr>
        <w:ind w:firstLine="560"/>
        <w:jc w:val="both"/>
        <w:rPr>
          <w:sz w:val="26"/>
          <w:szCs w:val="26"/>
        </w:rPr>
      </w:pPr>
      <w:r w:rsidRPr="00993928">
        <w:rPr>
          <w:sz w:val="26"/>
          <w:szCs w:val="26"/>
        </w:rPr>
        <w:t>8. Вид, серия, номер документа, удостоверяющего личность, наименование органа, выдавшего документ, дата выдачи.</w:t>
      </w:r>
    </w:p>
    <w:p w:rsidR="0043103F" w:rsidRPr="00993928" w:rsidRDefault="0043103F" w:rsidP="0043103F">
      <w:pPr>
        <w:ind w:firstLine="560"/>
        <w:jc w:val="both"/>
        <w:rPr>
          <w:sz w:val="26"/>
          <w:szCs w:val="26"/>
        </w:rPr>
      </w:pPr>
      <w:r w:rsidRPr="00993928">
        <w:rPr>
          <w:sz w:val="26"/>
          <w:szCs w:val="26"/>
        </w:rPr>
        <w:t>9. Вид, серия, номер заграничного паспорта, наименование органа, выдавшего документ, дата выдачи (при наличии).</w:t>
      </w:r>
    </w:p>
    <w:p w:rsidR="0043103F" w:rsidRPr="00993928" w:rsidRDefault="0043103F" w:rsidP="0043103F">
      <w:pPr>
        <w:ind w:firstLine="560"/>
        <w:jc w:val="both"/>
        <w:rPr>
          <w:sz w:val="26"/>
          <w:szCs w:val="26"/>
        </w:rPr>
      </w:pPr>
      <w:r w:rsidRPr="00993928">
        <w:rPr>
          <w:sz w:val="26"/>
          <w:szCs w:val="26"/>
        </w:rPr>
        <w:t>10. Адрес места жительства (адрес регистрации, фактического проживания).</w:t>
      </w:r>
    </w:p>
    <w:p w:rsidR="0043103F" w:rsidRPr="00993928" w:rsidRDefault="0043103F" w:rsidP="0043103F">
      <w:pPr>
        <w:ind w:firstLine="560"/>
        <w:jc w:val="both"/>
        <w:rPr>
          <w:sz w:val="26"/>
          <w:szCs w:val="26"/>
        </w:rPr>
      </w:pPr>
      <w:r w:rsidRPr="00993928">
        <w:rPr>
          <w:sz w:val="26"/>
          <w:szCs w:val="26"/>
        </w:rPr>
        <w:t>11. Номер контактного телефона или сведения о других способах связи.</w:t>
      </w:r>
    </w:p>
    <w:p w:rsidR="0043103F" w:rsidRPr="00993928" w:rsidRDefault="0043103F" w:rsidP="0043103F">
      <w:pPr>
        <w:ind w:firstLine="560"/>
        <w:jc w:val="both"/>
        <w:rPr>
          <w:sz w:val="26"/>
          <w:szCs w:val="26"/>
        </w:rPr>
      </w:pPr>
      <w:r w:rsidRPr="00993928">
        <w:rPr>
          <w:sz w:val="26"/>
          <w:szCs w:val="26"/>
        </w:rPr>
        <w:t>12. Реквизиты страхового свидетельства государственного пенсионного страхования (СНИЛС).</w:t>
      </w:r>
    </w:p>
    <w:p w:rsidR="0043103F" w:rsidRPr="00993928" w:rsidRDefault="0043103F" w:rsidP="0043103F">
      <w:pPr>
        <w:ind w:firstLine="560"/>
        <w:jc w:val="both"/>
        <w:rPr>
          <w:sz w:val="26"/>
          <w:szCs w:val="26"/>
        </w:rPr>
      </w:pPr>
      <w:r w:rsidRPr="00993928">
        <w:rPr>
          <w:sz w:val="26"/>
          <w:szCs w:val="26"/>
        </w:rPr>
        <w:t>13. Идентификационный номер налогоплательщика (ИНН).</w:t>
      </w:r>
    </w:p>
    <w:p w:rsidR="0043103F" w:rsidRPr="00993928" w:rsidRDefault="0043103F" w:rsidP="0043103F">
      <w:pPr>
        <w:ind w:firstLine="560"/>
        <w:jc w:val="both"/>
        <w:rPr>
          <w:sz w:val="26"/>
          <w:szCs w:val="26"/>
        </w:rPr>
      </w:pPr>
      <w:r w:rsidRPr="00993928">
        <w:rPr>
          <w:sz w:val="26"/>
          <w:szCs w:val="26"/>
        </w:rPr>
        <w:t>14. Реквизиты страхового медицинского полиса обязательного медицинского страхования.</w:t>
      </w:r>
    </w:p>
    <w:p w:rsidR="0043103F" w:rsidRPr="00993928" w:rsidRDefault="0043103F" w:rsidP="0043103F">
      <w:pPr>
        <w:ind w:firstLine="560"/>
        <w:jc w:val="both"/>
        <w:rPr>
          <w:sz w:val="26"/>
          <w:szCs w:val="26"/>
        </w:rPr>
      </w:pPr>
      <w:r w:rsidRPr="00993928">
        <w:rPr>
          <w:sz w:val="26"/>
          <w:szCs w:val="26"/>
        </w:rPr>
        <w:t>15. Сведения из записей актов гражданского состояния.</w:t>
      </w:r>
    </w:p>
    <w:p w:rsidR="0043103F" w:rsidRPr="00993928" w:rsidRDefault="0043103F" w:rsidP="0043103F">
      <w:pPr>
        <w:ind w:firstLine="560"/>
        <w:jc w:val="both"/>
        <w:rPr>
          <w:sz w:val="26"/>
          <w:szCs w:val="26"/>
        </w:rPr>
      </w:pPr>
      <w:r w:rsidRPr="00993928">
        <w:rPr>
          <w:sz w:val="26"/>
          <w:szCs w:val="26"/>
        </w:rPr>
        <w:t>16. Семейное положение, состав семьи и сведения о близких родственниках (в том числе бывших).</w:t>
      </w:r>
    </w:p>
    <w:p w:rsidR="0043103F" w:rsidRPr="00993928" w:rsidRDefault="0043103F" w:rsidP="0043103F">
      <w:pPr>
        <w:ind w:firstLine="560"/>
        <w:jc w:val="both"/>
        <w:rPr>
          <w:sz w:val="26"/>
          <w:szCs w:val="26"/>
        </w:rPr>
      </w:pPr>
      <w:r w:rsidRPr="00993928">
        <w:rPr>
          <w:sz w:val="26"/>
          <w:szCs w:val="26"/>
        </w:rPr>
        <w:t>17. Сведения о трудовой деятельности.</w:t>
      </w:r>
    </w:p>
    <w:p w:rsidR="0043103F" w:rsidRPr="00993928" w:rsidRDefault="0043103F" w:rsidP="0043103F">
      <w:pPr>
        <w:ind w:firstLine="560"/>
        <w:jc w:val="both"/>
        <w:rPr>
          <w:sz w:val="26"/>
          <w:szCs w:val="26"/>
        </w:rPr>
      </w:pPr>
      <w:r w:rsidRPr="00993928">
        <w:rPr>
          <w:sz w:val="26"/>
          <w:szCs w:val="26"/>
        </w:rPr>
        <w:t>18. Сведения о воинском учете и реквизиты документов воинского учета.</w:t>
      </w:r>
    </w:p>
    <w:p w:rsidR="0043103F" w:rsidRPr="00993928" w:rsidRDefault="0043103F" w:rsidP="0043103F">
      <w:pPr>
        <w:ind w:firstLine="560"/>
        <w:jc w:val="both"/>
        <w:rPr>
          <w:sz w:val="26"/>
          <w:szCs w:val="26"/>
        </w:rPr>
      </w:pPr>
      <w:r w:rsidRPr="00993928">
        <w:rPr>
          <w:sz w:val="26"/>
          <w:szCs w:val="26"/>
        </w:rPr>
        <w:t>19. Сведения об образовании, в том числе о послевузовском и дополнительном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3103F" w:rsidRPr="00993928" w:rsidRDefault="0043103F" w:rsidP="0043103F">
      <w:pPr>
        <w:ind w:firstLine="560"/>
        <w:jc w:val="both"/>
        <w:rPr>
          <w:sz w:val="26"/>
          <w:szCs w:val="26"/>
        </w:rPr>
      </w:pPr>
      <w:r w:rsidRPr="00993928">
        <w:rPr>
          <w:sz w:val="26"/>
          <w:szCs w:val="26"/>
        </w:rPr>
        <w:t>20. Сведения об ученой степени.</w:t>
      </w:r>
    </w:p>
    <w:p w:rsidR="0043103F" w:rsidRPr="00993928" w:rsidRDefault="0043103F" w:rsidP="0043103F">
      <w:pPr>
        <w:ind w:firstLine="560"/>
        <w:jc w:val="both"/>
        <w:rPr>
          <w:sz w:val="26"/>
          <w:szCs w:val="26"/>
        </w:rPr>
      </w:pPr>
      <w:r w:rsidRPr="00993928">
        <w:rPr>
          <w:sz w:val="26"/>
          <w:szCs w:val="26"/>
        </w:rPr>
        <w:t>21. Информация о владении иностранными языками, степень владения.</w:t>
      </w:r>
    </w:p>
    <w:p w:rsidR="0043103F" w:rsidRPr="00993928" w:rsidRDefault="0043103F" w:rsidP="0043103F">
      <w:pPr>
        <w:ind w:firstLine="560"/>
        <w:jc w:val="both"/>
        <w:rPr>
          <w:sz w:val="26"/>
          <w:szCs w:val="26"/>
        </w:rPr>
      </w:pPr>
      <w:r w:rsidRPr="00993928">
        <w:rPr>
          <w:sz w:val="26"/>
          <w:szCs w:val="26"/>
        </w:rPr>
        <w:t xml:space="preserve">22. Медицинское заключение по установленной форме об отсутствии у </w:t>
      </w:r>
      <w:r w:rsidRPr="00993928">
        <w:rPr>
          <w:sz w:val="26"/>
          <w:szCs w:val="26"/>
        </w:rPr>
        <w:lastRenderedPageBreak/>
        <w:t>гражданина заболевания, препятствующего поступлению на муниципальную службу или ее прохождению.</w:t>
      </w:r>
    </w:p>
    <w:p w:rsidR="0043103F" w:rsidRPr="00993928" w:rsidRDefault="0043103F" w:rsidP="0043103F">
      <w:pPr>
        <w:ind w:firstLine="560"/>
        <w:jc w:val="both"/>
        <w:rPr>
          <w:sz w:val="26"/>
          <w:szCs w:val="26"/>
        </w:rPr>
      </w:pPr>
      <w:r w:rsidRPr="00993928">
        <w:rPr>
          <w:sz w:val="26"/>
          <w:szCs w:val="26"/>
        </w:rPr>
        <w:t>23. Фотография.</w:t>
      </w:r>
    </w:p>
    <w:p w:rsidR="0043103F" w:rsidRPr="00993928" w:rsidRDefault="0043103F" w:rsidP="0043103F">
      <w:pPr>
        <w:ind w:firstLine="560"/>
        <w:jc w:val="both"/>
        <w:rPr>
          <w:sz w:val="26"/>
          <w:szCs w:val="26"/>
        </w:rPr>
      </w:pPr>
      <w:r w:rsidRPr="00993928">
        <w:rPr>
          <w:sz w:val="26"/>
          <w:szCs w:val="26"/>
        </w:rPr>
        <w:t>24. Сведения о пребывании за границей.</w:t>
      </w:r>
    </w:p>
    <w:p w:rsidR="0043103F" w:rsidRPr="00993928" w:rsidRDefault="0043103F" w:rsidP="0043103F">
      <w:pPr>
        <w:ind w:firstLine="540"/>
        <w:jc w:val="both"/>
        <w:rPr>
          <w:sz w:val="26"/>
          <w:szCs w:val="26"/>
        </w:rPr>
      </w:pPr>
      <w:r w:rsidRPr="00993928">
        <w:rPr>
          <w:sz w:val="26"/>
          <w:szCs w:val="26"/>
        </w:rPr>
        <w:t>25.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w:t>
      </w:r>
      <w:r>
        <w:rPr>
          <w:sz w:val="26"/>
          <w:szCs w:val="26"/>
        </w:rPr>
        <w:t>к</w:t>
      </w:r>
      <w:r w:rsidRPr="00993928">
        <w:rPr>
          <w:sz w:val="26"/>
          <w:szCs w:val="26"/>
        </w:rPr>
        <w:t>валификационном разряде или классном чине муниципальной службы).</w:t>
      </w:r>
    </w:p>
    <w:p w:rsidR="0043103F" w:rsidRPr="00993928" w:rsidRDefault="0043103F" w:rsidP="0043103F">
      <w:pPr>
        <w:ind w:firstLine="540"/>
        <w:jc w:val="both"/>
        <w:rPr>
          <w:sz w:val="26"/>
          <w:szCs w:val="26"/>
        </w:rPr>
      </w:pPr>
      <w:r w:rsidRPr="00993928">
        <w:rPr>
          <w:sz w:val="26"/>
          <w:szCs w:val="26"/>
        </w:rPr>
        <w:t>26. Информация о наличии или отсутствии судимости.</w:t>
      </w:r>
    </w:p>
    <w:p w:rsidR="0043103F" w:rsidRPr="00993928" w:rsidRDefault="0043103F" w:rsidP="0043103F">
      <w:pPr>
        <w:ind w:firstLine="560"/>
        <w:jc w:val="both"/>
        <w:rPr>
          <w:sz w:val="26"/>
          <w:szCs w:val="26"/>
        </w:rPr>
      </w:pPr>
      <w:r w:rsidRPr="00993928">
        <w:rPr>
          <w:sz w:val="26"/>
          <w:szCs w:val="26"/>
        </w:rPr>
        <w:t>27. Информация об оформленных допусках к государственной тайне.</w:t>
      </w:r>
    </w:p>
    <w:p w:rsidR="0043103F" w:rsidRPr="00993928" w:rsidRDefault="0043103F" w:rsidP="0043103F">
      <w:pPr>
        <w:ind w:firstLine="560"/>
        <w:jc w:val="both"/>
        <w:rPr>
          <w:sz w:val="26"/>
          <w:szCs w:val="26"/>
        </w:rPr>
      </w:pPr>
      <w:r w:rsidRPr="00993928">
        <w:rPr>
          <w:sz w:val="26"/>
          <w:szCs w:val="26"/>
        </w:rPr>
        <w:t>28. Государственные награды, иные награды и знаки отличия.</w:t>
      </w:r>
    </w:p>
    <w:p w:rsidR="0043103F" w:rsidRPr="00993928" w:rsidRDefault="0043103F" w:rsidP="0043103F">
      <w:pPr>
        <w:ind w:firstLine="560"/>
        <w:jc w:val="both"/>
        <w:rPr>
          <w:sz w:val="26"/>
          <w:szCs w:val="26"/>
        </w:rPr>
      </w:pPr>
      <w:r w:rsidRPr="00993928">
        <w:rPr>
          <w:sz w:val="26"/>
          <w:szCs w:val="26"/>
        </w:rPr>
        <w:t>29. Сведения о профессиональной переподготовке и (или) повышении квалификации.</w:t>
      </w:r>
    </w:p>
    <w:p w:rsidR="0043103F" w:rsidRPr="00993928" w:rsidRDefault="0043103F" w:rsidP="0043103F">
      <w:pPr>
        <w:ind w:firstLine="560"/>
        <w:jc w:val="both"/>
        <w:rPr>
          <w:sz w:val="26"/>
          <w:szCs w:val="26"/>
        </w:rPr>
      </w:pPr>
      <w:r w:rsidRPr="00993928">
        <w:rPr>
          <w:sz w:val="26"/>
          <w:szCs w:val="26"/>
        </w:rPr>
        <w:t>30. Сведения о доходах, расходах, об имуществе и обязательствах имущественного характера.</w:t>
      </w:r>
    </w:p>
    <w:p w:rsidR="0043103F" w:rsidRPr="00993928" w:rsidRDefault="0043103F" w:rsidP="0043103F">
      <w:pPr>
        <w:ind w:firstLine="560"/>
        <w:jc w:val="both"/>
        <w:rPr>
          <w:sz w:val="26"/>
          <w:szCs w:val="26"/>
        </w:rPr>
      </w:pPr>
      <w:r w:rsidRPr="00993928">
        <w:rPr>
          <w:sz w:val="26"/>
          <w:szCs w:val="26"/>
        </w:rPr>
        <w:t>31. Сведения о результатах аттестации.</w:t>
      </w:r>
    </w:p>
    <w:p w:rsidR="0043103F" w:rsidRPr="00993928" w:rsidRDefault="0043103F" w:rsidP="0043103F">
      <w:pPr>
        <w:ind w:firstLine="560"/>
        <w:jc w:val="both"/>
        <w:rPr>
          <w:sz w:val="26"/>
          <w:szCs w:val="26"/>
        </w:rPr>
      </w:pPr>
      <w:r w:rsidRPr="00993928">
        <w:rPr>
          <w:sz w:val="26"/>
          <w:szCs w:val="26"/>
        </w:rPr>
        <w:t>32. Материалы служебных проверок, расследований.</w:t>
      </w:r>
    </w:p>
    <w:p w:rsidR="0043103F" w:rsidRPr="00993928" w:rsidRDefault="0043103F" w:rsidP="0043103F">
      <w:pPr>
        <w:ind w:firstLine="560"/>
        <w:jc w:val="both"/>
        <w:rPr>
          <w:sz w:val="26"/>
          <w:szCs w:val="26"/>
        </w:rPr>
      </w:pPr>
      <w:r w:rsidRPr="00993928">
        <w:rPr>
          <w:sz w:val="26"/>
          <w:szCs w:val="26"/>
        </w:rPr>
        <w:t>33. Сведения о периодах нетрудоспособности.</w:t>
      </w:r>
    </w:p>
    <w:p w:rsidR="0043103F" w:rsidRPr="00993928" w:rsidRDefault="0043103F" w:rsidP="0043103F">
      <w:pPr>
        <w:ind w:firstLine="560"/>
        <w:jc w:val="both"/>
        <w:rPr>
          <w:sz w:val="26"/>
          <w:szCs w:val="26"/>
        </w:rPr>
      </w:pPr>
      <w:r w:rsidRPr="00993928">
        <w:rPr>
          <w:sz w:val="26"/>
          <w:szCs w:val="26"/>
        </w:rPr>
        <w:t>34. Информация о ежегодных оплачиваемых отпусках, учебных отпусках, отпусках без сохранения заработной платы.</w:t>
      </w:r>
    </w:p>
    <w:p w:rsidR="0043103F" w:rsidRPr="00993928" w:rsidRDefault="0043103F" w:rsidP="0043103F">
      <w:pPr>
        <w:ind w:firstLine="560"/>
        <w:jc w:val="both"/>
        <w:rPr>
          <w:sz w:val="26"/>
          <w:szCs w:val="26"/>
        </w:rPr>
      </w:pPr>
      <w:r w:rsidRPr="00993928">
        <w:rPr>
          <w:sz w:val="26"/>
          <w:szCs w:val="26"/>
        </w:rPr>
        <w:t>35. Сведения о заработной плате (ведомости начисления заработной платы, табель учета рабочего времени, штатное расписание).</w:t>
      </w:r>
    </w:p>
    <w:p w:rsidR="0043103F" w:rsidRPr="00993928" w:rsidRDefault="0043103F" w:rsidP="0043103F">
      <w:pPr>
        <w:ind w:firstLine="560"/>
        <w:jc w:val="both"/>
        <w:rPr>
          <w:sz w:val="26"/>
          <w:szCs w:val="26"/>
        </w:rPr>
      </w:pPr>
      <w:r w:rsidRPr="00993928">
        <w:rPr>
          <w:sz w:val="26"/>
          <w:szCs w:val="26"/>
        </w:rPr>
        <w:t>36. Сведения о соблюдении ограничений и запретов, установленных в связи с прохождением муниципальной службы.</w:t>
      </w:r>
    </w:p>
    <w:p w:rsidR="0043103F" w:rsidRPr="00993928" w:rsidRDefault="0043103F" w:rsidP="0043103F">
      <w:pPr>
        <w:ind w:firstLine="560"/>
        <w:jc w:val="both"/>
        <w:rPr>
          <w:sz w:val="26"/>
          <w:szCs w:val="26"/>
        </w:rPr>
      </w:pPr>
      <w:r w:rsidRPr="00993928">
        <w:rPr>
          <w:sz w:val="26"/>
          <w:szCs w:val="26"/>
        </w:rPr>
        <w:t>37. Социальные льготы, на которые работник имеет право.</w:t>
      </w:r>
    </w:p>
    <w:p w:rsidR="0043103F" w:rsidRPr="00993928" w:rsidRDefault="0043103F" w:rsidP="0043103F">
      <w:pPr>
        <w:ind w:firstLine="560"/>
        <w:jc w:val="both"/>
        <w:rPr>
          <w:sz w:val="26"/>
          <w:szCs w:val="26"/>
        </w:rPr>
      </w:pPr>
      <w:r w:rsidRPr="00993928">
        <w:rPr>
          <w:sz w:val="26"/>
          <w:szCs w:val="26"/>
        </w:rPr>
        <w:t>38. Номер расчетного счета.</w:t>
      </w:r>
    </w:p>
    <w:p w:rsidR="0043103F" w:rsidRPr="00993928" w:rsidRDefault="0043103F" w:rsidP="0043103F">
      <w:pPr>
        <w:ind w:firstLine="560"/>
        <w:jc w:val="both"/>
        <w:rPr>
          <w:sz w:val="26"/>
          <w:szCs w:val="26"/>
        </w:rPr>
      </w:pPr>
      <w:r w:rsidRPr="00993928">
        <w:rPr>
          <w:sz w:val="26"/>
          <w:szCs w:val="26"/>
        </w:rPr>
        <w:t>39. Номер банковской карты.</w:t>
      </w:r>
    </w:p>
    <w:p w:rsidR="0043103F" w:rsidRPr="00993928" w:rsidRDefault="0043103F" w:rsidP="0043103F">
      <w:pPr>
        <w:ind w:firstLine="560"/>
        <w:jc w:val="both"/>
        <w:rPr>
          <w:sz w:val="26"/>
          <w:szCs w:val="26"/>
        </w:rPr>
      </w:pPr>
      <w:r w:rsidRPr="00993928">
        <w:rPr>
          <w:sz w:val="26"/>
          <w:szCs w:val="26"/>
        </w:rPr>
        <w:t>40. Сведения, содержащиеся в служебном контракте (трудовом договоре), дополнительных соглашениях к служебному контракту (трудовому договору).</w:t>
      </w:r>
    </w:p>
    <w:p w:rsidR="0043103F" w:rsidRPr="00993928" w:rsidRDefault="0043103F" w:rsidP="0043103F">
      <w:pPr>
        <w:jc w:val="both"/>
        <w:rPr>
          <w:sz w:val="26"/>
          <w:szCs w:val="26"/>
        </w:rPr>
      </w:pPr>
    </w:p>
    <w:p w:rsidR="0043103F" w:rsidRPr="00993928" w:rsidRDefault="0043103F" w:rsidP="0043103F">
      <w:pPr>
        <w:jc w:val="both"/>
        <w:rPr>
          <w:sz w:val="26"/>
          <w:szCs w:val="26"/>
        </w:rPr>
      </w:pPr>
    </w:p>
    <w:p w:rsidR="0043103F" w:rsidRDefault="0043103F" w:rsidP="0043103F">
      <w:pPr>
        <w:jc w:val="both"/>
        <w:rPr>
          <w:szCs w:val="28"/>
        </w:rPr>
      </w:pPr>
    </w:p>
    <w:p w:rsidR="0043103F" w:rsidRDefault="0043103F" w:rsidP="0043103F">
      <w:pPr>
        <w:jc w:val="both"/>
        <w:rPr>
          <w:szCs w:val="28"/>
        </w:rPr>
      </w:pPr>
    </w:p>
    <w:p w:rsidR="0043103F" w:rsidRDefault="0043103F" w:rsidP="0043103F">
      <w:pPr>
        <w:jc w:val="both"/>
        <w:rPr>
          <w:szCs w:val="28"/>
        </w:rPr>
      </w:pPr>
    </w:p>
    <w:p w:rsidR="0043103F" w:rsidRDefault="0043103F" w:rsidP="0043103F">
      <w:pPr>
        <w:jc w:val="both"/>
        <w:rPr>
          <w:szCs w:val="28"/>
        </w:rPr>
      </w:pPr>
    </w:p>
    <w:p w:rsidR="0043103F" w:rsidRDefault="0043103F" w:rsidP="0043103F">
      <w:pPr>
        <w:jc w:val="both"/>
        <w:rPr>
          <w:szCs w:val="28"/>
        </w:rPr>
      </w:pPr>
    </w:p>
    <w:p w:rsidR="0043103F" w:rsidRDefault="0043103F" w:rsidP="0043103F">
      <w:pPr>
        <w:jc w:val="both"/>
        <w:rPr>
          <w:szCs w:val="28"/>
        </w:rPr>
      </w:pPr>
    </w:p>
    <w:p w:rsidR="0043103F" w:rsidRDefault="0043103F" w:rsidP="0043103F">
      <w:pPr>
        <w:jc w:val="both"/>
        <w:rPr>
          <w:szCs w:val="28"/>
        </w:rPr>
      </w:pPr>
    </w:p>
    <w:p w:rsidR="0043103F" w:rsidRDefault="0043103F" w:rsidP="0043103F">
      <w:pPr>
        <w:jc w:val="both"/>
        <w:rPr>
          <w:szCs w:val="28"/>
        </w:rPr>
      </w:pPr>
    </w:p>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tbl>
      <w:tblPr>
        <w:tblW w:w="4760" w:type="dxa"/>
        <w:tblInd w:w="4728" w:type="dxa"/>
        <w:tblLook w:val="01E0" w:firstRow="1" w:lastRow="1" w:firstColumn="1" w:lastColumn="1" w:noHBand="0" w:noVBand="0"/>
      </w:tblPr>
      <w:tblGrid>
        <w:gridCol w:w="4760"/>
      </w:tblGrid>
      <w:tr w:rsidR="0043103F" w:rsidRPr="00287812" w:rsidTr="00B20700">
        <w:tc>
          <w:tcPr>
            <w:tcW w:w="4760" w:type="dxa"/>
          </w:tcPr>
          <w:p w:rsidR="0043103F" w:rsidRPr="00287812" w:rsidRDefault="0043103F" w:rsidP="00B20700">
            <w:pPr>
              <w:rPr>
                <w:szCs w:val="28"/>
              </w:rPr>
            </w:pPr>
            <w:r w:rsidRPr="00287812">
              <w:rPr>
                <w:szCs w:val="28"/>
              </w:rPr>
              <w:lastRenderedPageBreak/>
              <w:t>ПРИЛОЖЕНИЕ № 2</w:t>
            </w:r>
          </w:p>
          <w:p w:rsidR="0043103F" w:rsidRDefault="0043103F" w:rsidP="00B20700">
            <w:pPr>
              <w:rPr>
                <w:szCs w:val="28"/>
              </w:rPr>
            </w:pPr>
            <w:r w:rsidRPr="00287812">
              <w:rPr>
                <w:szCs w:val="28"/>
              </w:rPr>
              <w:t xml:space="preserve">к Правилам обработки персональных данных в администрации </w:t>
            </w:r>
            <w:proofErr w:type="spellStart"/>
            <w:r>
              <w:rPr>
                <w:szCs w:val="28"/>
              </w:rPr>
              <w:t>Верхнекурмоярского</w:t>
            </w:r>
            <w:proofErr w:type="spellEnd"/>
            <w:r>
              <w:rPr>
                <w:szCs w:val="28"/>
              </w:rPr>
              <w:t xml:space="preserve"> сельского поселения</w:t>
            </w:r>
          </w:p>
          <w:p w:rsidR="0043103F" w:rsidRPr="00287812" w:rsidRDefault="0043103F" w:rsidP="00B20700">
            <w:pPr>
              <w:rPr>
                <w:szCs w:val="28"/>
              </w:rPr>
            </w:pP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tc>
      </w:tr>
    </w:tbl>
    <w:p w:rsidR="0043103F" w:rsidRPr="00993928" w:rsidRDefault="0043103F" w:rsidP="0043103F">
      <w:pPr>
        <w:rPr>
          <w:sz w:val="26"/>
          <w:szCs w:val="26"/>
        </w:rPr>
      </w:pPr>
    </w:p>
    <w:p w:rsidR="0043103F" w:rsidRPr="00993928" w:rsidRDefault="0043103F" w:rsidP="0043103F">
      <w:pPr>
        <w:jc w:val="center"/>
        <w:rPr>
          <w:sz w:val="26"/>
          <w:szCs w:val="26"/>
        </w:rPr>
      </w:pPr>
      <w:r w:rsidRPr="00993928">
        <w:rPr>
          <w:sz w:val="26"/>
          <w:szCs w:val="26"/>
        </w:rPr>
        <w:t>ПЕРЕЧЕНЬ</w:t>
      </w:r>
    </w:p>
    <w:p w:rsidR="0043103F" w:rsidRPr="00993928" w:rsidRDefault="0043103F" w:rsidP="0043103F">
      <w:pPr>
        <w:jc w:val="center"/>
        <w:rPr>
          <w:sz w:val="26"/>
          <w:szCs w:val="26"/>
        </w:rPr>
      </w:pPr>
      <w:r w:rsidRPr="00993928">
        <w:rPr>
          <w:sz w:val="26"/>
          <w:szCs w:val="26"/>
        </w:rPr>
        <w:t xml:space="preserve">персональных данных, обрабатываемых в администрации </w:t>
      </w:r>
      <w:proofErr w:type="spellStart"/>
      <w:r>
        <w:rPr>
          <w:sz w:val="26"/>
          <w:szCs w:val="26"/>
        </w:rPr>
        <w:t>Верхнекурмоярского</w:t>
      </w:r>
      <w:proofErr w:type="spellEnd"/>
      <w:r>
        <w:rPr>
          <w:sz w:val="26"/>
          <w:szCs w:val="26"/>
        </w:rPr>
        <w:t xml:space="preserve"> сельского поселения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в связи с исполнением полномочий по предоставлению государственных и муниципальных услуг</w:t>
      </w:r>
    </w:p>
    <w:p w:rsidR="0043103F" w:rsidRPr="00993928" w:rsidRDefault="0043103F" w:rsidP="0043103F">
      <w:pPr>
        <w:jc w:val="center"/>
        <w:rPr>
          <w:sz w:val="26"/>
          <w:szCs w:val="26"/>
        </w:rPr>
      </w:pPr>
    </w:p>
    <w:p w:rsidR="0043103F" w:rsidRPr="00993928" w:rsidRDefault="0043103F" w:rsidP="0043103F">
      <w:pPr>
        <w:ind w:firstLine="540"/>
        <w:jc w:val="both"/>
        <w:rPr>
          <w:sz w:val="26"/>
          <w:szCs w:val="26"/>
        </w:rPr>
      </w:pPr>
      <w:r w:rsidRPr="00993928">
        <w:rPr>
          <w:sz w:val="26"/>
          <w:szCs w:val="26"/>
        </w:rPr>
        <w:t>1. Сведения и информация, относящиеся к субъекту персональных данных и содержащиеся в документах, представленных субъектом персональных данных, необходимых для предоставления государственной или муниципальной услуги.</w:t>
      </w: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3103F" w:rsidRDefault="0043103F" w:rsidP="0043103F">
      <w:pPr>
        <w:jc w:val="center"/>
        <w:rPr>
          <w:szCs w:val="28"/>
        </w:rPr>
      </w:pPr>
    </w:p>
    <w:p w:rsidR="00446D16" w:rsidRDefault="00446D16" w:rsidP="0043103F">
      <w:pPr>
        <w:jc w:val="center"/>
        <w:rPr>
          <w:szCs w:val="28"/>
        </w:rPr>
      </w:pPr>
    </w:p>
    <w:p w:rsidR="00446D16" w:rsidRDefault="00446D16" w:rsidP="0043103F">
      <w:pPr>
        <w:jc w:val="center"/>
        <w:rPr>
          <w:szCs w:val="28"/>
        </w:rPr>
      </w:pPr>
    </w:p>
    <w:p w:rsidR="0043103F" w:rsidRDefault="0043103F" w:rsidP="0043103F">
      <w:pPr>
        <w:jc w:val="center"/>
        <w:rPr>
          <w:szCs w:val="28"/>
        </w:rPr>
      </w:pPr>
    </w:p>
    <w:tbl>
      <w:tblPr>
        <w:tblW w:w="4900" w:type="dxa"/>
        <w:tblInd w:w="4588" w:type="dxa"/>
        <w:tblLook w:val="01E0" w:firstRow="1" w:lastRow="1" w:firstColumn="1" w:lastColumn="1" w:noHBand="0" w:noVBand="0"/>
      </w:tblPr>
      <w:tblGrid>
        <w:gridCol w:w="4900"/>
      </w:tblGrid>
      <w:tr w:rsidR="0043103F" w:rsidRPr="00287812" w:rsidTr="00B20700">
        <w:tc>
          <w:tcPr>
            <w:tcW w:w="4900" w:type="dxa"/>
          </w:tcPr>
          <w:p w:rsidR="0043103F" w:rsidRPr="00287812" w:rsidRDefault="0043103F" w:rsidP="00B20700">
            <w:pPr>
              <w:rPr>
                <w:szCs w:val="28"/>
              </w:rPr>
            </w:pPr>
            <w:r w:rsidRPr="00287812">
              <w:rPr>
                <w:szCs w:val="28"/>
              </w:rPr>
              <w:t>ПРИЛОЖЕНИЕ № 3</w:t>
            </w:r>
          </w:p>
          <w:p w:rsidR="0043103F" w:rsidRPr="00287812" w:rsidRDefault="0043103F" w:rsidP="00B20700">
            <w:pPr>
              <w:rPr>
                <w:szCs w:val="28"/>
              </w:rPr>
            </w:pPr>
            <w:r w:rsidRPr="00287812">
              <w:rPr>
                <w:szCs w:val="28"/>
              </w:rPr>
              <w:t xml:space="preserve">к Правилам обработки персональных данных в администрации </w:t>
            </w:r>
            <w:proofErr w:type="spellStart"/>
            <w:r>
              <w:rPr>
                <w:szCs w:val="28"/>
              </w:rPr>
              <w:t>Верхнекурмоярского</w:t>
            </w:r>
            <w:proofErr w:type="spellEnd"/>
            <w:r>
              <w:rPr>
                <w:szCs w:val="28"/>
              </w:rPr>
              <w:t xml:space="preserve"> сельского поселения </w:t>
            </w: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tc>
      </w:tr>
    </w:tbl>
    <w:p w:rsidR="0043103F" w:rsidRDefault="0043103F" w:rsidP="0043103F">
      <w:pPr>
        <w:jc w:val="center"/>
        <w:rPr>
          <w:szCs w:val="28"/>
        </w:rPr>
      </w:pPr>
    </w:p>
    <w:p w:rsidR="0043103F" w:rsidRPr="00A7196F" w:rsidRDefault="0043103F" w:rsidP="0043103F">
      <w:pPr>
        <w:jc w:val="center"/>
        <w:rPr>
          <w:szCs w:val="28"/>
        </w:rPr>
      </w:pPr>
    </w:p>
    <w:p w:rsidR="0043103F" w:rsidRPr="00993928" w:rsidRDefault="0043103F" w:rsidP="0043103F">
      <w:pPr>
        <w:jc w:val="center"/>
        <w:rPr>
          <w:sz w:val="26"/>
          <w:szCs w:val="26"/>
        </w:rPr>
      </w:pPr>
      <w:r w:rsidRPr="00993928">
        <w:rPr>
          <w:sz w:val="26"/>
          <w:szCs w:val="26"/>
        </w:rPr>
        <w:t>ПЕРЕЧЕНЬ</w:t>
      </w:r>
    </w:p>
    <w:p w:rsidR="0043103F" w:rsidRPr="00993928" w:rsidRDefault="0043103F" w:rsidP="0043103F">
      <w:pPr>
        <w:jc w:val="center"/>
        <w:rPr>
          <w:sz w:val="26"/>
          <w:szCs w:val="26"/>
        </w:rPr>
      </w:pPr>
      <w:r w:rsidRPr="00993928">
        <w:rPr>
          <w:sz w:val="26"/>
          <w:szCs w:val="26"/>
        </w:rPr>
        <w:t xml:space="preserve">персональных данных, обрабатываемых в администрации </w:t>
      </w:r>
      <w:proofErr w:type="spellStart"/>
      <w:r>
        <w:rPr>
          <w:sz w:val="26"/>
          <w:szCs w:val="26"/>
        </w:rPr>
        <w:t>Верхнекурмоярского</w:t>
      </w:r>
      <w:proofErr w:type="spellEnd"/>
      <w:r>
        <w:rPr>
          <w:sz w:val="26"/>
          <w:szCs w:val="26"/>
        </w:rPr>
        <w:t xml:space="preserve"> сельского поселения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в статистических целях</w:t>
      </w:r>
    </w:p>
    <w:p w:rsidR="0043103F" w:rsidRPr="00993928" w:rsidRDefault="0043103F" w:rsidP="0043103F">
      <w:pPr>
        <w:jc w:val="center"/>
        <w:rPr>
          <w:sz w:val="26"/>
          <w:szCs w:val="26"/>
        </w:rPr>
      </w:pPr>
    </w:p>
    <w:p w:rsidR="0043103F" w:rsidRPr="00993928" w:rsidRDefault="0043103F" w:rsidP="0043103F">
      <w:pPr>
        <w:ind w:firstLine="560"/>
        <w:jc w:val="both"/>
        <w:rPr>
          <w:sz w:val="26"/>
          <w:szCs w:val="26"/>
        </w:rPr>
      </w:pPr>
      <w:r w:rsidRPr="00993928">
        <w:rPr>
          <w:sz w:val="26"/>
          <w:szCs w:val="26"/>
        </w:rPr>
        <w:t>1. Анкетные и биографические данные.</w:t>
      </w:r>
    </w:p>
    <w:p w:rsidR="0043103F" w:rsidRPr="00993928" w:rsidRDefault="0043103F" w:rsidP="0043103F">
      <w:pPr>
        <w:ind w:firstLine="560"/>
        <w:jc w:val="both"/>
        <w:rPr>
          <w:sz w:val="26"/>
          <w:szCs w:val="26"/>
        </w:rPr>
      </w:pPr>
      <w:r w:rsidRPr="00993928">
        <w:rPr>
          <w:sz w:val="26"/>
          <w:szCs w:val="26"/>
        </w:rPr>
        <w:t>2. Фамилия, имя, отчество.</w:t>
      </w:r>
    </w:p>
    <w:p w:rsidR="0043103F" w:rsidRPr="00993928" w:rsidRDefault="0043103F" w:rsidP="0043103F">
      <w:pPr>
        <w:ind w:firstLine="560"/>
        <w:jc w:val="both"/>
        <w:rPr>
          <w:sz w:val="26"/>
          <w:szCs w:val="26"/>
        </w:rPr>
      </w:pPr>
      <w:r w:rsidRPr="00993928">
        <w:rPr>
          <w:sz w:val="26"/>
          <w:szCs w:val="26"/>
        </w:rPr>
        <w:t>3. Пол.</w:t>
      </w:r>
    </w:p>
    <w:p w:rsidR="0043103F" w:rsidRPr="00993928" w:rsidRDefault="0043103F" w:rsidP="0043103F">
      <w:pPr>
        <w:ind w:firstLine="560"/>
        <w:jc w:val="both"/>
        <w:rPr>
          <w:sz w:val="26"/>
          <w:szCs w:val="26"/>
        </w:rPr>
      </w:pPr>
      <w:r w:rsidRPr="00993928">
        <w:rPr>
          <w:sz w:val="26"/>
          <w:szCs w:val="26"/>
        </w:rPr>
        <w:t>4. Число, месяц, год рождения.</w:t>
      </w:r>
    </w:p>
    <w:p w:rsidR="0043103F" w:rsidRPr="00993928" w:rsidRDefault="0043103F" w:rsidP="0043103F">
      <w:pPr>
        <w:ind w:firstLine="560"/>
        <w:jc w:val="both"/>
        <w:rPr>
          <w:sz w:val="26"/>
          <w:szCs w:val="26"/>
        </w:rPr>
      </w:pPr>
      <w:r w:rsidRPr="00993928">
        <w:rPr>
          <w:sz w:val="26"/>
          <w:szCs w:val="26"/>
        </w:rPr>
        <w:t>5. Место рождения.</w:t>
      </w:r>
    </w:p>
    <w:p w:rsidR="0043103F" w:rsidRPr="00993928" w:rsidRDefault="0043103F" w:rsidP="0043103F">
      <w:pPr>
        <w:ind w:firstLine="560"/>
        <w:jc w:val="both"/>
        <w:rPr>
          <w:sz w:val="26"/>
          <w:szCs w:val="26"/>
        </w:rPr>
      </w:pPr>
      <w:r w:rsidRPr="00993928">
        <w:rPr>
          <w:sz w:val="26"/>
          <w:szCs w:val="26"/>
        </w:rPr>
        <w:t>6. Информация о гражданстве (в том числе предыдущие гражданства, иные гражданства).</w:t>
      </w:r>
    </w:p>
    <w:p w:rsidR="0043103F" w:rsidRPr="00993928" w:rsidRDefault="0043103F" w:rsidP="0043103F">
      <w:pPr>
        <w:ind w:firstLine="560"/>
        <w:jc w:val="both"/>
        <w:rPr>
          <w:sz w:val="26"/>
          <w:szCs w:val="26"/>
        </w:rPr>
      </w:pPr>
      <w:r w:rsidRPr="00993928">
        <w:rPr>
          <w:sz w:val="26"/>
          <w:szCs w:val="26"/>
        </w:rPr>
        <w:t>7. Вид, серия, номер документа, удостоверяющего личность, наименование органа, выдавшего документ, дата выдачи.</w:t>
      </w:r>
    </w:p>
    <w:p w:rsidR="0043103F" w:rsidRPr="00993928" w:rsidRDefault="0043103F" w:rsidP="0043103F">
      <w:pPr>
        <w:ind w:firstLine="560"/>
        <w:jc w:val="both"/>
        <w:rPr>
          <w:sz w:val="26"/>
          <w:szCs w:val="26"/>
        </w:rPr>
      </w:pPr>
      <w:r w:rsidRPr="00993928">
        <w:rPr>
          <w:sz w:val="26"/>
          <w:szCs w:val="26"/>
        </w:rPr>
        <w:t>8. Адрес места жительства (адрес регистрации, фактического проживания).</w:t>
      </w:r>
    </w:p>
    <w:p w:rsidR="0043103F" w:rsidRPr="00993928" w:rsidRDefault="0043103F" w:rsidP="0043103F">
      <w:pPr>
        <w:ind w:firstLine="560"/>
        <w:jc w:val="both"/>
        <w:rPr>
          <w:sz w:val="26"/>
          <w:szCs w:val="26"/>
        </w:rPr>
      </w:pPr>
      <w:r w:rsidRPr="00993928">
        <w:rPr>
          <w:sz w:val="26"/>
          <w:szCs w:val="26"/>
        </w:rPr>
        <w:t>9. Номер контактного телефона или сведения о других способах связи.</w:t>
      </w:r>
    </w:p>
    <w:p w:rsidR="0043103F" w:rsidRPr="00993928" w:rsidRDefault="0043103F" w:rsidP="0043103F">
      <w:pPr>
        <w:ind w:firstLine="560"/>
        <w:jc w:val="both"/>
        <w:rPr>
          <w:sz w:val="26"/>
          <w:szCs w:val="26"/>
        </w:rPr>
      </w:pPr>
      <w:r w:rsidRPr="00993928">
        <w:rPr>
          <w:sz w:val="26"/>
          <w:szCs w:val="26"/>
        </w:rPr>
        <w:t>10. Реквизиты страхового медицинского полиса обязательного медицинского страхования.</w:t>
      </w:r>
    </w:p>
    <w:p w:rsidR="0043103F" w:rsidRPr="00993928" w:rsidRDefault="0043103F" w:rsidP="0043103F">
      <w:pPr>
        <w:ind w:firstLine="560"/>
        <w:jc w:val="both"/>
        <w:rPr>
          <w:sz w:val="26"/>
          <w:szCs w:val="26"/>
        </w:rPr>
      </w:pPr>
      <w:r w:rsidRPr="00993928">
        <w:rPr>
          <w:sz w:val="26"/>
          <w:szCs w:val="26"/>
        </w:rPr>
        <w:t>11. Реквизиты свидетельства государственной регистрации актов гражданского состояния.</w:t>
      </w:r>
    </w:p>
    <w:p w:rsidR="0043103F" w:rsidRPr="00993928" w:rsidRDefault="0043103F" w:rsidP="0043103F">
      <w:pPr>
        <w:ind w:firstLine="560"/>
        <w:jc w:val="both"/>
        <w:rPr>
          <w:sz w:val="26"/>
          <w:szCs w:val="26"/>
        </w:rPr>
      </w:pPr>
      <w:r w:rsidRPr="00993928">
        <w:rPr>
          <w:sz w:val="26"/>
          <w:szCs w:val="26"/>
        </w:rPr>
        <w:t>12. Семейное положение, состав семьи и сведения о близких родственниках (в том числе бывших).</w:t>
      </w:r>
    </w:p>
    <w:p w:rsidR="0043103F" w:rsidRPr="00993928" w:rsidRDefault="0043103F" w:rsidP="0043103F">
      <w:pPr>
        <w:ind w:firstLine="560"/>
        <w:jc w:val="both"/>
        <w:rPr>
          <w:sz w:val="26"/>
          <w:szCs w:val="26"/>
        </w:rPr>
      </w:pPr>
      <w:r w:rsidRPr="00993928">
        <w:rPr>
          <w:sz w:val="26"/>
          <w:szCs w:val="26"/>
        </w:rPr>
        <w:t>13. Сведения о трудовой деятельности.</w:t>
      </w:r>
    </w:p>
    <w:p w:rsidR="0043103F" w:rsidRPr="00993928" w:rsidRDefault="0043103F" w:rsidP="0043103F">
      <w:pPr>
        <w:ind w:firstLine="560"/>
        <w:jc w:val="both"/>
        <w:rPr>
          <w:sz w:val="26"/>
          <w:szCs w:val="26"/>
        </w:rPr>
      </w:pPr>
      <w:r w:rsidRPr="00993928">
        <w:rPr>
          <w:sz w:val="26"/>
          <w:szCs w:val="26"/>
        </w:rPr>
        <w:t>14. Сведения о воинском учете и реквизиты документов воинского учета.</w:t>
      </w:r>
    </w:p>
    <w:p w:rsidR="0043103F" w:rsidRPr="00993928" w:rsidRDefault="0043103F" w:rsidP="0043103F">
      <w:pPr>
        <w:ind w:firstLine="560"/>
        <w:jc w:val="both"/>
        <w:rPr>
          <w:sz w:val="26"/>
          <w:szCs w:val="26"/>
        </w:rPr>
      </w:pPr>
      <w:r w:rsidRPr="00993928">
        <w:rPr>
          <w:sz w:val="26"/>
          <w:szCs w:val="26"/>
        </w:rPr>
        <w:t>15. Сведения об образовании, в том числе о послевузовском и дополнительном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3103F" w:rsidRPr="00993928" w:rsidRDefault="0043103F" w:rsidP="0043103F">
      <w:pPr>
        <w:ind w:firstLine="560"/>
        <w:jc w:val="both"/>
        <w:rPr>
          <w:sz w:val="26"/>
          <w:szCs w:val="26"/>
        </w:rPr>
      </w:pPr>
      <w:r w:rsidRPr="00993928">
        <w:rPr>
          <w:sz w:val="26"/>
          <w:szCs w:val="26"/>
        </w:rPr>
        <w:t>16. Сведения об ученой степени.</w:t>
      </w:r>
    </w:p>
    <w:p w:rsidR="0043103F" w:rsidRPr="00993928" w:rsidRDefault="0043103F" w:rsidP="0043103F">
      <w:pPr>
        <w:ind w:firstLine="560"/>
        <w:jc w:val="both"/>
        <w:rPr>
          <w:sz w:val="26"/>
          <w:szCs w:val="26"/>
        </w:rPr>
      </w:pPr>
      <w:r w:rsidRPr="00993928">
        <w:rPr>
          <w:sz w:val="26"/>
          <w:szCs w:val="26"/>
        </w:rPr>
        <w:t>17. Информация о владении иностранными языками, степень владения.</w:t>
      </w:r>
    </w:p>
    <w:p w:rsidR="0043103F" w:rsidRPr="00993928" w:rsidRDefault="0043103F" w:rsidP="0043103F">
      <w:pPr>
        <w:ind w:firstLine="560"/>
        <w:jc w:val="both"/>
        <w:rPr>
          <w:sz w:val="26"/>
          <w:szCs w:val="26"/>
        </w:rPr>
      </w:pPr>
      <w:r w:rsidRPr="00993928">
        <w:rPr>
          <w:sz w:val="26"/>
          <w:szCs w:val="26"/>
        </w:rPr>
        <w:t>18.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43103F" w:rsidRPr="00993928" w:rsidRDefault="0043103F" w:rsidP="0043103F">
      <w:pPr>
        <w:ind w:firstLine="560"/>
        <w:jc w:val="both"/>
        <w:rPr>
          <w:sz w:val="26"/>
          <w:szCs w:val="26"/>
        </w:rPr>
      </w:pPr>
      <w:r w:rsidRPr="00993928">
        <w:rPr>
          <w:sz w:val="26"/>
          <w:szCs w:val="26"/>
        </w:rPr>
        <w:t xml:space="preserve">19.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w:t>
      </w:r>
      <w:r w:rsidRPr="00993928">
        <w:rPr>
          <w:sz w:val="26"/>
          <w:szCs w:val="26"/>
        </w:rPr>
        <w:lastRenderedPageBreak/>
        <w:t>квалификационном разряде государственной гражданской службы (квалификационном разряде или классном чине муниципальной службы).</w:t>
      </w:r>
    </w:p>
    <w:p w:rsidR="0043103F" w:rsidRPr="00993928" w:rsidRDefault="0043103F" w:rsidP="0043103F">
      <w:pPr>
        <w:ind w:firstLine="560"/>
        <w:jc w:val="both"/>
        <w:rPr>
          <w:sz w:val="26"/>
          <w:szCs w:val="26"/>
        </w:rPr>
      </w:pPr>
      <w:r w:rsidRPr="00993928">
        <w:rPr>
          <w:sz w:val="26"/>
          <w:szCs w:val="26"/>
        </w:rPr>
        <w:t>20. Информация о наличии или отсутствии судимости.</w:t>
      </w:r>
    </w:p>
    <w:p w:rsidR="0043103F" w:rsidRPr="00993928" w:rsidRDefault="0043103F" w:rsidP="0043103F">
      <w:pPr>
        <w:ind w:firstLine="560"/>
        <w:jc w:val="both"/>
        <w:rPr>
          <w:sz w:val="26"/>
          <w:szCs w:val="26"/>
        </w:rPr>
      </w:pPr>
      <w:r w:rsidRPr="00993928">
        <w:rPr>
          <w:sz w:val="26"/>
          <w:szCs w:val="26"/>
        </w:rPr>
        <w:t>21. Информация об оформленных допусках к государственной тайне.</w:t>
      </w:r>
    </w:p>
    <w:p w:rsidR="0043103F" w:rsidRPr="00993928" w:rsidRDefault="0043103F" w:rsidP="0043103F">
      <w:pPr>
        <w:ind w:firstLine="560"/>
        <w:jc w:val="both"/>
        <w:rPr>
          <w:sz w:val="26"/>
          <w:szCs w:val="26"/>
        </w:rPr>
      </w:pPr>
      <w:r w:rsidRPr="00993928">
        <w:rPr>
          <w:sz w:val="26"/>
          <w:szCs w:val="26"/>
        </w:rPr>
        <w:t>22. Государственные награды, иные награды и знаки отличия.</w:t>
      </w:r>
    </w:p>
    <w:p w:rsidR="0043103F" w:rsidRPr="00993928" w:rsidRDefault="0043103F" w:rsidP="0043103F">
      <w:pPr>
        <w:ind w:firstLine="560"/>
        <w:jc w:val="both"/>
        <w:rPr>
          <w:sz w:val="26"/>
          <w:szCs w:val="26"/>
        </w:rPr>
      </w:pPr>
      <w:r w:rsidRPr="00993928">
        <w:rPr>
          <w:sz w:val="26"/>
          <w:szCs w:val="26"/>
        </w:rPr>
        <w:t>23. Сведения о профессиональной переподготовке и (или) повышении квалификации.</w:t>
      </w:r>
    </w:p>
    <w:p w:rsidR="0043103F" w:rsidRPr="00993928" w:rsidRDefault="0043103F" w:rsidP="0043103F">
      <w:pPr>
        <w:ind w:firstLine="560"/>
        <w:jc w:val="both"/>
        <w:rPr>
          <w:sz w:val="26"/>
          <w:szCs w:val="26"/>
        </w:rPr>
      </w:pPr>
      <w:r w:rsidRPr="00993928">
        <w:rPr>
          <w:sz w:val="26"/>
          <w:szCs w:val="26"/>
        </w:rPr>
        <w:t>24. Сведения о доходах, расходах, об имуществе и обязательствах имущественного характера.</w:t>
      </w:r>
    </w:p>
    <w:p w:rsidR="0043103F" w:rsidRPr="00993928" w:rsidRDefault="0043103F" w:rsidP="0043103F">
      <w:pPr>
        <w:ind w:firstLine="560"/>
        <w:jc w:val="both"/>
        <w:rPr>
          <w:sz w:val="26"/>
          <w:szCs w:val="26"/>
        </w:rPr>
      </w:pPr>
      <w:r w:rsidRPr="00993928">
        <w:rPr>
          <w:sz w:val="26"/>
          <w:szCs w:val="26"/>
        </w:rPr>
        <w:t>25. Сведения о результатах аттестации.</w:t>
      </w:r>
    </w:p>
    <w:p w:rsidR="0043103F" w:rsidRPr="00993928" w:rsidRDefault="0043103F" w:rsidP="0043103F">
      <w:pPr>
        <w:ind w:firstLine="560"/>
        <w:jc w:val="both"/>
        <w:rPr>
          <w:sz w:val="26"/>
          <w:szCs w:val="26"/>
        </w:rPr>
      </w:pPr>
      <w:r w:rsidRPr="00993928">
        <w:rPr>
          <w:sz w:val="26"/>
          <w:szCs w:val="26"/>
        </w:rPr>
        <w:t>26. Материалы служебных проверок, расследований.</w:t>
      </w:r>
    </w:p>
    <w:p w:rsidR="0043103F" w:rsidRPr="00993928" w:rsidRDefault="0043103F" w:rsidP="0043103F">
      <w:pPr>
        <w:ind w:firstLine="560"/>
        <w:jc w:val="both"/>
        <w:rPr>
          <w:sz w:val="26"/>
          <w:szCs w:val="26"/>
        </w:rPr>
      </w:pPr>
      <w:r w:rsidRPr="00993928">
        <w:rPr>
          <w:sz w:val="26"/>
          <w:szCs w:val="26"/>
        </w:rPr>
        <w:t>27. Сведения о периодах нетрудоспособности.</w:t>
      </w:r>
    </w:p>
    <w:p w:rsidR="0043103F" w:rsidRPr="00993928" w:rsidRDefault="0043103F" w:rsidP="0043103F">
      <w:pPr>
        <w:ind w:firstLine="560"/>
        <w:jc w:val="both"/>
        <w:rPr>
          <w:sz w:val="26"/>
          <w:szCs w:val="26"/>
        </w:rPr>
      </w:pPr>
      <w:r w:rsidRPr="00993928">
        <w:rPr>
          <w:sz w:val="26"/>
          <w:szCs w:val="26"/>
        </w:rPr>
        <w:t>28. Сведения из записей актов гражданского состояния.</w:t>
      </w:r>
    </w:p>
    <w:p w:rsidR="0043103F" w:rsidRPr="00993928" w:rsidRDefault="0043103F" w:rsidP="0043103F">
      <w:pPr>
        <w:ind w:firstLine="560"/>
        <w:jc w:val="both"/>
        <w:rPr>
          <w:sz w:val="26"/>
          <w:szCs w:val="26"/>
        </w:rPr>
      </w:pPr>
      <w:r w:rsidRPr="00993928">
        <w:rPr>
          <w:sz w:val="26"/>
          <w:szCs w:val="26"/>
        </w:rPr>
        <w:t>29. Сведения о заработной плате (ведомости начисления заработной платы, табель учета рабочего времени, штатное расписание).</w:t>
      </w:r>
    </w:p>
    <w:p w:rsidR="0043103F" w:rsidRPr="006056F4" w:rsidRDefault="0043103F" w:rsidP="0043103F">
      <w:pPr>
        <w:ind w:firstLine="560"/>
        <w:jc w:val="both"/>
        <w:rPr>
          <w:sz w:val="26"/>
          <w:szCs w:val="26"/>
        </w:rPr>
      </w:pPr>
      <w:r w:rsidRPr="00993928">
        <w:rPr>
          <w:sz w:val="26"/>
          <w:szCs w:val="26"/>
        </w:rPr>
        <w:t>30. Сведения о соблюдении ограничений и запретов, установленных в связи с прохождением муниципальной службы.</w:t>
      </w:r>
    </w:p>
    <w:p w:rsidR="0043103F" w:rsidRPr="006056F4" w:rsidRDefault="0043103F" w:rsidP="0043103F">
      <w:pPr>
        <w:ind w:firstLine="560"/>
        <w:jc w:val="both"/>
        <w:rPr>
          <w:sz w:val="26"/>
          <w:szCs w:val="26"/>
        </w:rPr>
      </w:pPr>
    </w:p>
    <w:p w:rsidR="0043103F" w:rsidRPr="006056F4" w:rsidRDefault="0043103F" w:rsidP="0043103F">
      <w:pPr>
        <w:ind w:firstLine="560"/>
        <w:jc w:val="both"/>
        <w:rPr>
          <w:sz w:val="26"/>
          <w:szCs w:val="26"/>
        </w:rPr>
      </w:pPr>
    </w:p>
    <w:p w:rsidR="0043103F" w:rsidRPr="006056F4" w:rsidRDefault="0043103F" w:rsidP="0043103F">
      <w:pPr>
        <w:ind w:firstLine="560"/>
        <w:jc w:val="both"/>
        <w:rPr>
          <w:sz w:val="26"/>
          <w:szCs w:val="26"/>
        </w:rPr>
      </w:pPr>
    </w:p>
    <w:p w:rsidR="0043103F" w:rsidRPr="006056F4" w:rsidRDefault="0043103F" w:rsidP="0043103F">
      <w:pPr>
        <w:ind w:firstLine="560"/>
        <w:jc w:val="both"/>
        <w:rPr>
          <w:sz w:val="26"/>
          <w:szCs w:val="26"/>
        </w:rPr>
      </w:pPr>
    </w:p>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tbl>
      <w:tblPr>
        <w:tblW w:w="4760" w:type="dxa"/>
        <w:tblInd w:w="4728" w:type="dxa"/>
        <w:tblLook w:val="01E0" w:firstRow="1" w:lastRow="1" w:firstColumn="1" w:lastColumn="1" w:noHBand="0" w:noVBand="0"/>
      </w:tblPr>
      <w:tblGrid>
        <w:gridCol w:w="4760"/>
      </w:tblGrid>
      <w:tr w:rsidR="0043103F" w:rsidRPr="00287812" w:rsidTr="00B20700">
        <w:tc>
          <w:tcPr>
            <w:tcW w:w="4760" w:type="dxa"/>
          </w:tcPr>
          <w:p w:rsidR="0043103F" w:rsidRPr="00287812" w:rsidRDefault="0043103F" w:rsidP="00B20700">
            <w:pPr>
              <w:rPr>
                <w:szCs w:val="28"/>
              </w:rPr>
            </w:pPr>
            <w:r w:rsidRPr="00287812">
              <w:rPr>
                <w:szCs w:val="28"/>
              </w:rPr>
              <w:t>ПРИЛОЖЕНИЕ № 4</w:t>
            </w:r>
          </w:p>
          <w:p w:rsidR="0043103F" w:rsidRPr="00287812" w:rsidRDefault="0043103F" w:rsidP="00B20700">
            <w:pPr>
              <w:rPr>
                <w:szCs w:val="28"/>
              </w:rPr>
            </w:pPr>
            <w:r w:rsidRPr="00287812">
              <w:rPr>
                <w:szCs w:val="28"/>
              </w:rPr>
              <w:t xml:space="preserve">к Правилам обработки персональных данных в администрации </w:t>
            </w:r>
            <w:proofErr w:type="spellStart"/>
            <w:r>
              <w:rPr>
                <w:szCs w:val="28"/>
              </w:rPr>
              <w:t>Верхнекурмоярского</w:t>
            </w:r>
            <w:proofErr w:type="spellEnd"/>
            <w:r>
              <w:rPr>
                <w:szCs w:val="28"/>
              </w:rPr>
              <w:t xml:space="preserve"> сельского поселения </w:t>
            </w: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tc>
      </w:tr>
    </w:tbl>
    <w:p w:rsidR="0043103F" w:rsidRDefault="0043103F" w:rsidP="0043103F">
      <w:pPr>
        <w:rPr>
          <w:szCs w:val="28"/>
        </w:rPr>
      </w:pPr>
    </w:p>
    <w:p w:rsidR="0043103F" w:rsidRPr="00993928" w:rsidRDefault="0043103F" w:rsidP="0043103F">
      <w:pPr>
        <w:jc w:val="center"/>
        <w:rPr>
          <w:sz w:val="26"/>
          <w:szCs w:val="26"/>
        </w:rPr>
      </w:pPr>
      <w:r w:rsidRPr="00993928">
        <w:rPr>
          <w:sz w:val="26"/>
          <w:szCs w:val="26"/>
        </w:rPr>
        <w:t>ПЕРЕЧЕНЬ</w:t>
      </w:r>
    </w:p>
    <w:p w:rsidR="0043103F" w:rsidRPr="00993928" w:rsidRDefault="0043103F" w:rsidP="0043103F">
      <w:pPr>
        <w:jc w:val="center"/>
        <w:rPr>
          <w:sz w:val="26"/>
          <w:szCs w:val="26"/>
        </w:rPr>
      </w:pPr>
      <w:r w:rsidRPr="00993928">
        <w:rPr>
          <w:sz w:val="26"/>
          <w:szCs w:val="26"/>
        </w:rPr>
        <w:t xml:space="preserve">персональных данных, обрабатываемых в администрации </w:t>
      </w:r>
      <w:proofErr w:type="spellStart"/>
      <w:r>
        <w:rPr>
          <w:sz w:val="26"/>
          <w:szCs w:val="26"/>
        </w:rPr>
        <w:t>Верхнекурмоярского</w:t>
      </w:r>
      <w:proofErr w:type="spellEnd"/>
      <w:r>
        <w:rPr>
          <w:sz w:val="26"/>
          <w:szCs w:val="26"/>
        </w:rPr>
        <w:t xml:space="preserve"> сельского поселения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3103F" w:rsidRPr="00993928" w:rsidRDefault="0043103F" w:rsidP="0043103F">
      <w:pPr>
        <w:jc w:val="center"/>
        <w:rPr>
          <w:sz w:val="26"/>
          <w:szCs w:val="26"/>
        </w:rPr>
      </w:pPr>
    </w:p>
    <w:p w:rsidR="0043103F" w:rsidRPr="00993928" w:rsidRDefault="0043103F" w:rsidP="0043103F">
      <w:pPr>
        <w:ind w:firstLine="560"/>
        <w:jc w:val="both"/>
        <w:rPr>
          <w:sz w:val="26"/>
          <w:szCs w:val="26"/>
        </w:rPr>
      </w:pPr>
      <w:r w:rsidRPr="00993928">
        <w:rPr>
          <w:sz w:val="26"/>
          <w:szCs w:val="26"/>
        </w:rPr>
        <w:t>1. Фамилия, имя, отчество.</w:t>
      </w:r>
    </w:p>
    <w:p w:rsidR="0043103F" w:rsidRPr="00993928" w:rsidRDefault="0043103F" w:rsidP="0043103F">
      <w:pPr>
        <w:ind w:firstLine="560"/>
        <w:jc w:val="both"/>
        <w:rPr>
          <w:sz w:val="26"/>
          <w:szCs w:val="26"/>
        </w:rPr>
      </w:pPr>
      <w:r w:rsidRPr="00993928">
        <w:rPr>
          <w:sz w:val="26"/>
          <w:szCs w:val="26"/>
        </w:rPr>
        <w:t>2. Число, месяц, год рождения.</w:t>
      </w:r>
    </w:p>
    <w:p w:rsidR="0043103F" w:rsidRPr="00993928" w:rsidRDefault="0043103F" w:rsidP="0043103F">
      <w:pPr>
        <w:ind w:firstLine="560"/>
        <w:jc w:val="both"/>
        <w:rPr>
          <w:sz w:val="26"/>
          <w:szCs w:val="26"/>
        </w:rPr>
      </w:pPr>
      <w:r w:rsidRPr="00993928">
        <w:rPr>
          <w:sz w:val="26"/>
          <w:szCs w:val="26"/>
        </w:rPr>
        <w:t>3. Место рождения.</w:t>
      </w:r>
    </w:p>
    <w:p w:rsidR="0043103F" w:rsidRPr="00993928" w:rsidRDefault="0043103F" w:rsidP="0043103F">
      <w:pPr>
        <w:ind w:firstLine="560"/>
        <w:jc w:val="both"/>
        <w:rPr>
          <w:sz w:val="26"/>
          <w:szCs w:val="26"/>
        </w:rPr>
      </w:pPr>
      <w:r w:rsidRPr="00993928">
        <w:rPr>
          <w:sz w:val="26"/>
          <w:szCs w:val="26"/>
        </w:rPr>
        <w:t>4. Вид, серия, номер документа, удостоверяющего личность, наименование органа, выдавшего документ, дата выдачи.</w:t>
      </w:r>
    </w:p>
    <w:p w:rsidR="0043103F" w:rsidRPr="00993928" w:rsidRDefault="0043103F" w:rsidP="0043103F">
      <w:pPr>
        <w:ind w:firstLine="560"/>
        <w:jc w:val="both"/>
        <w:rPr>
          <w:sz w:val="26"/>
          <w:szCs w:val="26"/>
        </w:rPr>
      </w:pPr>
      <w:r w:rsidRPr="00993928">
        <w:rPr>
          <w:sz w:val="26"/>
          <w:szCs w:val="26"/>
        </w:rPr>
        <w:t>5. Адрес места жительства (адрес регистрации, фактического проживания).</w:t>
      </w:r>
    </w:p>
    <w:p w:rsidR="0043103F" w:rsidRPr="00993928" w:rsidRDefault="0043103F" w:rsidP="0043103F">
      <w:pPr>
        <w:ind w:firstLine="560"/>
        <w:jc w:val="both"/>
        <w:rPr>
          <w:sz w:val="26"/>
          <w:szCs w:val="26"/>
        </w:rPr>
      </w:pPr>
      <w:r w:rsidRPr="00993928">
        <w:rPr>
          <w:sz w:val="26"/>
          <w:szCs w:val="26"/>
        </w:rPr>
        <w:t>6. Номер контактного телефона или сведения о других способах связи.</w:t>
      </w:r>
    </w:p>
    <w:p w:rsidR="0043103F" w:rsidRPr="00993928" w:rsidRDefault="0043103F" w:rsidP="0043103F">
      <w:pPr>
        <w:ind w:firstLine="560"/>
        <w:jc w:val="both"/>
        <w:rPr>
          <w:sz w:val="26"/>
          <w:szCs w:val="26"/>
        </w:rPr>
      </w:pPr>
      <w:r w:rsidRPr="00993928">
        <w:rPr>
          <w:sz w:val="26"/>
          <w:szCs w:val="26"/>
        </w:rPr>
        <w:t>7. Реквизиты страхового свидетельства государственного пенсионного страхования (СНИЛС).</w:t>
      </w:r>
    </w:p>
    <w:p w:rsidR="0043103F" w:rsidRPr="00993928" w:rsidRDefault="0043103F" w:rsidP="0043103F">
      <w:pPr>
        <w:ind w:firstLine="560"/>
        <w:jc w:val="both"/>
        <w:rPr>
          <w:sz w:val="26"/>
          <w:szCs w:val="26"/>
        </w:rPr>
      </w:pPr>
      <w:r w:rsidRPr="00993928">
        <w:rPr>
          <w:sz w:val="26"/>
          <w:szCs w:val="26"/>
        </w:rPr>
        <w:t>8. Идентификационный номер налогоплательщика (ИНН).</w:t>
      </w:r>
    </w:p>
    <w:p w:rsidR="0043103F" w:rsidRPr="00993928" w:rsidRDefault="0043103F" w:rsidP="0043103F">
      <w:pPr>
        <w:ind w:firstLine="560"/>
        <w:jc w:val="both"/>
        <w:rPr>
          <w:sz w:val="26"/>
          <w:szCs w:val="26"/>
        </w:rPr>
      </w:pPr>
      <w:r w:rsidRPr="00993928">
        <w:rPr>
          <w:sz w:val="26"/>
          <w:szCs w:val="26"/>
        </w:rPr>
        <w:t>9. Информация, содержащаяся в гражданско-правовых договорах, дополнительных соглашениях к ним.</w:t>
      </w:r>
    </w:p>
    <w:p w:rsidR="0043103F" w:rsidRPr="00993928" w:rsidRDefault="0043103F" w:rsidP="0043103F">
      <w:pPr>
        <w:ind w:firstLine="560"/>
        <w:jc w:val="both"/>
        <w:rPr>
          <w:sz w:val="26"/>
          <w:szCs w:val="26"/>
        </w:rPr>
      </w:pPr>
    </w:p>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p w:rsidR="0043103F" w:rsidRDefault="0043103F" w:rsidP="0043103F"/>
    <w:tbl>
      <w:tblPr>
        <w:tblW w:w="0" w:type="auto"/>
        <w:tblInd w:w="4361" w:type="dxa"/>
        <w:tblLook w:val="01E0" w:firstRow="1" w:lastRow="1" w:firstColumn="1" w:lastColumn="1" w:noHBand="0" w:noVBand="0"/>
      </w:tblPr>
      <w:tblGrid>
        <w:gridCol w:w="4929"/>
      </w:tblGrid>
      <w:tr w:rsidR="0043103F" w:rsidRPr="00287812" w:rsidTr="00B20700">
        <w:tc>
          <w:tcPr>
            <w:tcW w:w="4929" w:type="dxa"/>
          </w:tcPr>
          <w:p w:rsidR="0043103F" w:rsidRDefault="0043103F" w:rsidP="00B20700">
            <w:pPr>
              <w:rPr>
                <w:szCs w:val="28"/>
              </w:rPr>
            </w:pPr>
          </w:p>
          <w:p w:rsidR="0043103F" w:rsidRPr="00287812" w:rsidRDefault="0043103F" w:rsidP="00B20700">
            <w:pPr>
              <w:rPr>
                <w:szCs w:val="28"/>
              </w:rPr>
            </w:pPr>
            <w:r>
              <w:rPr>
                <w:szCs w:val="28"/>
              </w:rPr>
              <w:t>ПРИЛОЖЕНИЕ № 5</w:t>
            </w:r>
          </w:p>
          <w:p w:rsidR="0043103F" w:rsidRPr="00287812" w:rsidRDefault="0043103F" w:rsidP="00B20700">
            <w:r w:rsidRPr="00287812">
              <w:rPr>
                <w:szCs w:val="28"/>
              </w:rPr>
              <w:t xml:space="preserve">к Правилам обработки персональных данных в администрации </w:t>
            </w:r>
            <w:proofErr w:type="spellStart"/>
            <w:r>
              <w:rPr>
                <w:szCs w:val="28"/>
              </w:rPr>
              <w:t>Верхнекурмоярского</w:t>
            </w:r>
            <w:proofErr w:type="spellEnd"/>
            <w:r>
              <w:rPr>
                <w:szCs w:val="28"/>
              </w:rPr>
              <w:t xml:space="preserve"> сельского поселения </w:t>
            </w: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tc>
      </w:tr>
    </w:tbl>
    <w:p w:rsidR="0043103F" w:rsidRDefault="0043103F" w:rsidP="0043103F">
      <w:pPr>
        <w:jc w:val="both"/>
        <w:rPr>
          <w:rFonts w:ascii="Courier New" w:hAnsi="Courier New" w:cs="Courier New"/>
          <w:sz w:val="20"/>
          <w:szCs w:val="20"/>
        </w:rPr>
      </w:pPr>
      <w:r>
        <w:rPr>
          <w:rFonts w:ascii="Courier New" w:hAnsi="Courier New" w:cs="Courier New"/>
          <w:sz w:val="20"/>
          <w:szCs w:val="20"/>
        </w:rPr>
        <w:t xml:space="preserve">                           </w:t>
      </w:r>
    </w:p>
    <w:p w:rsidR="0043103F" w:rsidRDefault="0043103F" w:rsidP="0043103F">
      <w:pPr>
        <w:jc w:val="both"/>
        <w:rPr>
          <w:rFonts w:ascii="Courier New" w:hAnsi="Courier New" w:cs="Courier New"/>
          <w:sz w:val="20"/>
          <w:szCs w:val="20"/>
        </w:rPr>
      </w:pPr>
    </w:p>
    <w:p w:rsidR="0043103F" w:rsidRDefault="0043103F" w:rsidP="0043103F">
      <w:pPr>
        <w:jc w:val="both"/>
        <w:rPr>
          <w:rFonts w:ascii="Courier New" w:hAnsi="Courier New" w:cs="Courier New"/>
          <w:sz w:val="20"/>
          <w:szCs w:val="20"/>
        </w:rPr>
      </w:pPr>
    </w:p>
    <w:p w:rsidR="0043103F" w:rsidRDefault="0043103F" w:rsidP="0043103F">
      <w:pPr>
        <w:jc w:val="center"/>
      </w:pPr>
      <w:r>
        <w:t>ТИПОВОЕ ОБЯЗАТЕЛЬСТВО</w:t>
      </w:r>
    </w:p>
    <w:p w:rsidR="0043103F" w:rsidRPr="00AF576B" w:rsidRDefault="0043103F" w:rsidP="0043103F">
      <w:pPr>
        <w:jc w:val="center"/>
      </w:pPr>
      <w:r w:rsidRPr="00AF576B">
        <w:t xml:space="preserve">муниципального служащего </w:t>
      </w:r>
      <w:proofErr w:type="gramStart"/>
      <w:r w:rsidRPr="00AF576B">
        <w:t xml:space="preserve">администрации </w:t>
      </w:r>
      <w:r>
        <w:t xml:space="preserve"> </w:t>
      </w:r>
      <w:proofErr w:type="spellStart"/>
      <w:r>
        <w:t>Верхнекурмоярского</w:t>
      </w:r>
      <w:proofErr w:type="spellEnd"/>
      <w:proofErr w:type="gramEnd"/>
      <w:r>
        <w:t xml:space="preserve"> сельского поселения </w:t>
      </w:r>
      <w:proofErr w:type="spellStart"/>
      <w:r w:rsidRPr="00AF576B">
        <w:t>Котельниковского</w:t>
      </w:r>
      <w:proofErr w:type="spellEnd"/>
      <w:r w:rsidRPr="00AF576B">
        <w:t xml:space="preserve"> муниципального района Волгоградской области, непосредственно осуществляющего обработку персональных данных, в случае расторжения с ним трудового контракта прекратить обработку персональных данных, ставших известными ему в связи с исполнением должностных обязанностей</w:t>
      </w:r>
    </w:p>
    <w:p w:rsidR="0043103F" w:rsidRDefault="0043103F" w:rsidP="0043103F">
      <w:pPr>
        <w:jc w:val="both"/>
        <w:rPr>
          <w:rFonts w:ascii="Courier New" w:hAnsi="Courier New" w:cs="Courier New"/>
          <w:sz w:val="20"/>
          <w:szCs w:val="20"/>
        </w:rPr>
      </w:pPr>
    </w:p>
    <w:p w:rsidR="0043103F" w:rsidRPr="00AF576B" w:rsidRDefault="0043103F" w:rsidP="0043103F">
      <w:pPr>
        <w:ind w:firstLine="560"/>
        <w:jc w:val="both"/>
      </w:pPr>
      <w:r w:rsidRPr="00AF576B">
        <w:t>Я,</w:t>
      </w:r>
      <w:r>
        <w:t xml:space="preserve"> ____________________________________________________________________</w:t>
      </w:r>
    </w:p>
    <w:p w:rsidR="0043103F" w:rsidRPr="00AF576B" w:rsidRDefault="0043103F" w:rsidP="0043103F">
      <w:pPr>
        <w:jc w:val="both"/>
      </w:pPr>
      <w:r w:rsidRPr="00AF576B">
        <w:t>____________________________________</w:t>
      </w:r>
      <w:r>
        <w:t>_________________________________,</w:t>
      </w:r>
    </w:p>
    <w:p w:rsidR="0043103F" w:rsidRPr="0083006A" w:rsidRDefault="0043103F" w:rsidP="0043103F">
      <w:pPr>
        <w:jc w:val="center"/>
        <w:rPr>
          <w:sz w:val="20"/>
          <w:szCs w:val="20"/>
        </w:rPr>
      </w:pPr>
      <w:r w:rsidRPr="0083006A">
        <w:rPr>
          <w:sz w:val="20"/>
          <w:szCs w:val="20"/>
        </w:rPr>
        <w:t>(фамилия, имя, отчество полностью)</w:t>
      </w:r>
    </w:p>
    <w:p w:rsidR="0043103F" w:rsidRPr="00AF576B" w:rsidRDefault="0043103F" w:rsidP="0043103F">
      <w:pPr>
        <w:jc w:val="both"/>
      </w:pPr>
      <w:r>
        <w:t xml:space="preserve">являясь муниципальным служащим администрации </w:t>
      </w:r>
      <w:proofErr w:type="spellStart"/>
      <w:r>
        <w:t>Верхнекурмоярского</w:t>
      </w:r>
      <w:proofErr w:type="spellEnd"/>
      <w:r>
        <w:t xml:space="preserve"> сельского поселения </w:t>
      </w:r>
      <w:proofErr w:type="spellStart"/>
      <w:r>
        <w:t>Котельниковского</w:t>
      </w:r>
      <w:proofErr w:type="spellEnd"/>
      <w:r>
        <w:t xml:space="preserve"> муниципального района </w:t>
      </w:r>
      <w:r w:rsidRPr="00AF576B">
        <w:t>Волгоградской области (далее</w:t>
      </w:r>
      <w:r>
        <w:t xml:space="preserve"> </w:t>
      </w:r>
      <w:r w:rsidRPr="00AF576B">
        <w:t>- оператор), замещающий должность</w:t>
      </w:r>
    </w:p>
    <w:p w:rsidR="0043103F" w:rsidRPr="00AF576B" w:rsidRDefault="0043103F" w:rsidP="0043103F">
      <w:pPr>
        <w:jc w:val="both"/>
      </w:pPr>
      <w:r w:rsidRPr="00AF576B">
        <w:t>__________________________________</w:t>
      </w:r>
      <w:r>
        <w:t>____________________________________</w:t>
      </w:r>
    </w:p>
    <w:p w:rsidR="0043103F" w:rsidRPr="00AF576B" w:rsidRDefault="0043103F" w:rsidP="0043103F">
      <w:pPr>
        <w:jc w:val="both"/>
      </w:pPr>
      <w:r w:rsidRPr="00AF576B">
        <w:t>__________________________________</w:t>
      </w:r>
      <w:r>
        <w:t>____________________________________</w:t>
      </w:r>
    </w:p>
    <w:p w:rsidR="0043103F" w:rsidRPr="00AF576B" w:rsidRDefault="0043103F" w:rsidP="0043103F">
      <w:pPr>
        <w:jc w:val="both"/>
      </w:pPr>
      <w:r w:rsidRPr="00AF576B">
        <w:t>___________________________________</w:t>
      </w:r>
      <w:r>
        <w:t>___________________________________</w:t>
      </w:r>
    </w:p>
    <w:p w:rsidR="0043103F" w:rsidRDefault="0043103F" w:rsidP="0043103F">
      <w:pPr>
        <w:jc w:val="both"/>
      </w:pPr>
      <w:r>
        <w:t>и непосредственно</w:t>
      </w:r>
      <w:r w:rsidRPr="00AF576B">
        <w:t xml:space="preserve"> осуществляя обработку персональных данных, ознакомлен с</w:t>
      </w:r>
      <w:r>
        <w:t xml:space="preserve"> требованиями по соблюдению конфиденциальности обрабатываемых</w:t>
      </w:r>
      <w:r w:rsidRPr="00AF576B">
        <w:t xml:space="preserve"> мною</w:t>
      </w:r>
      <w:r>
        <w:t xml:space="preserve"> </w:t>
      </w:r>
      <w:proofErr w:type="gramStart"/>
      <w:r>
        <w:t>персональных  данных</w:t>
      </w:r>
      <w:proofErr w:type="gramEnd"/>
      <w:r w:rsidRPr="00AF576B">
        <w:t xml:space="preserve"> с</w:t>
      </w:r>
      <w:r>
        <w:t>убъектов персональных данных и</w:t>
      </w:r>
      <w:r w:rsidRPr="00AF576B">
        <w:t xml:space="preserve"> обязуюсь в случае</w:t>
      </w:r>
      <w:r>
        <w:t xml:space="preserve"> расторжения оператором со  мной контракта</w:t>
      </w:r>
      <w:r w:rsidRPr="00AF576B">
        <w:t xml:space="preserve"> прекратить</w:t>
      </w:r>
      <w:r>
        <w:t xml:space="preserve"> </w:t>
      </w:r>
      <w:r w:rsidRPr="00AF576B">
        <w:t>обработку персональных данных, ставших мне известными в связи с исполнением</w:t>
      </w:r>
      <w:r>
        <w:t xml:space="preserve"> </w:t>
      </w:r>
      <w:r w:rsidRPr="00AF576B">
        <w:t>должностных обязанностей.</w:t>
      </w:r>
    </w:p>
    <w:p w:rsidR="0043103F" w:rsidRPr="00AF576B" w:rsidRDefault="0043103F" w:rsidP="0043103F">
      <w:pPr>
        <w:ind w:firstLine="560"/>
        <w:jc w:val="both"/>
      </w:pPr>
      <w:r>
        <w:t>Я также ознакомлен с</w:t>
      </w:r>
      <w:r w:rsidRPr="00AF576B">
        <w:t xml:space="preserve"> </w:t>
      </w:r>
      <w:proofErr w:type="gramStart"/>
      <w:r w:rsidRPr="00AF576B">
        <w:t>предусмотренной  законодательством</w:t>
      </w:r>
      <w:proofErr w:type="gramEnd"/>
      <w:r w:rsidRPr="00AF576B">
        <w:t xml:space="preserve">  Российской</w:t>
      </w:r>
      <w:r>
        <w:t xml:space="preserve"> </w:t>
      </w:r>
      <w:r w:rsidRPr="00AF576B">
        <w:t>Федерации  ответственностью за нарушения неприкосновенности частной жизни и</w:t>
      </w:r>
      <w:r>
        <w:t xml:space="preserve"> установленного   законом порядка сбора, хранения, использования</w:t>
      </w:r>
      <w:r w:rsidRPr="00AF576B">
        <w:t xml:space="preserve"> или</w:t>
      </w:r>
      <w:r>
        <w:t xml:space="preserve"> </w:t>
      </w:r>
      <w:r w:rsidRPr="00AF576B">
        <w:t>распространения информации о гражданах (персональных данных).</w:t>
      </w:r>
    </w:p>
    <w:p w:rsidR="0043103F" w:rsidRPr="00AF576B" w:rsidRDefault="0043103F" w:rsidP="0043103F">
      <w:pPr>
        <w:jc w:val="both"/>
      </w:pPr>
    </w:p>
    <w:p w:rsidR="0043103F" w:rsidRDefault="0043103F" w:rsidP="0043103F">
      <w:pPr>
        <w:tabs>
          <w:tab w:val="left" w:pos="6645"/>
        </w:tabs>
        <w:jc w:val="both"/>
      </w:pPr>
      <w:r w:rsidRPr="00AF576B">
        <w:t>"__" ______________ 2</w:t>
      </w:r>
      <w:r>
        <w:t>0__ г. __________________  _________________</w:t>
      </w:r>
    </w:p>
    <w:p w:rsidR="0043103F" w:rsidRPr="0083006A" w:rsidRDefault="0043103F" w:rsidP="0043103F">
      <w:pPr>
        <w:jc w:val="both"/>
        <w:rPr>
          <w:sz w:val="20"/>
          <w:szCs w:val="20"/>
        </w:rPr>
      </w:pPr>
      <w:r w:rsidRPr="0083006A">
        <w:rPr>
          <w:sz w:val="20"/>
          <w:szCs w:val="20"/>
        </w:rPr>
        <w:t xml:space="preserve">                                                       </w:t>
      </w:r>
      <w:r>
        <w:rPr>
          <w:sz w:val="20"/>
          <w:szCs w:val="20"/>
        </w:rPr>
        <w:t xml:space="preserve">               </w:t>
      </w:r>
      <w:r w:rsidRPr="0083006A">
        <w:rPr>
          <w:sz w:val="20"/>
          <w:szCs w:val="20"/>
        </w:rPr>
        <w:t xml:space="preserve">    (</w:t>
      </w:r>
      <w:proofErr w:type="gramStart"/>
      <w:r w:rsidRPr="0083006A">
        <w:rPr>
          <w:sz w:val="20"/>
          <w:szCs w:val="20"/>
        </w:rPr>
        <w:t xml:space="preserve">подпись)   </w:t>
      </w:r>
      <w:proofErr w:type="gramEnd"/>
      <w:r w:rsidRPr="0083006A">
        <w:rPr>
          <w:sz w:val="20"/>
          <w:szCs w:val="20"/>
        </w:rPr>
        <w:t xml:space="preserve">          </w:t>
      </w:r>
      <w:r>
        <w:rPr>
          <w:sz w:val="20"/>
          <w:szCs w:val="20"/>
        </w:rPr>
        <w:t xml:space="preserve">    (</w:t>
      </w:r>
      <w:r w:rsidRPr="0083006A">
        <w:rPr>
          <w:sz w:val="20"/>
          <w:szCs w:val="20"/>
        </w:rPr>
        <w:t>фамилия, инициалы)</w:t>
      </w:r>
    </w:p>
    <w:p w:rsidR="0043103F" w:rsidRDefault="0043103F" w:rsidP="0043103F">
      <w:pPr>
        <w:jc w:val="both"/>
      </w:pPr>
    </w:p>
    <w:p w:rsidR="0043103F" w:rsidRDefault="0043103F" w:rsidP="0043103F">
      <w:pPr>
        <w:jc w:val="both"/>
      </w:pPr>
    </w:p>
    <w:p w:rsidR="0043103F" w:rsidRDefault="0043103F" w:rsidP="0043103F">
      <w:pPr>
        <w:jc w:val="both"/>
      </w:pPr>
    </w:p>
    <w:p w:rsidR="00446D16" w:rsidRDefault="00446D16" w:rsidP="0043103F">
      <w:pPr>
        <w:jc w:val="both"/>
      </w:pPr>
    </w:p>
    <w:p w:rsidR="00446D16" w:rsidRDefault="00446D16" w:rsidP="0043103F">
      <w:pPr>
        <w:jc w:val="both"/>
      </w:pPr>
    </w:p>
    <w:p w:rsidR="00446D16" w:rsidRDefault="00446D16" w:rsidP="0043103F">
      <w:pPr>
        <w:jc w:val="both"/>
      </w:pPr>
    </w:p>
    <w:p w:rsidR="00446D16" w:rsidRDefault="00446D16" w:rsidP="0043103F">
      <w:pPr>
        <w:jc w:val="both"/>
      </w:pPr>
    </w:p>
    <w:p w:rsidR="00446D16" w:rsidRDefault="00446D16" w:rsidP="0043103F">
      <w:pPr>
        <w:jc w:val="both"/>
      </w:pPr>
      <w:bookmarkStart w:id="3" w:name="_GoBack"/>
      <w:bookmarkEnd w:id="3"/>
    </w:p>
    <w:p w:rsidR="0043103F" w:rsidRDefault="0043103F" w:rsidP="0043103F">
      <w:pPr>
        <w:jc w:val="both"/>
      </w:pPr>
    </w:p>
    <w:p w:rsidR="0043103F" w:rsidRDefault="0043103F" w:rsidP="0043103F">
      <w:pPr>
        <w:jc w:val="both"/>
      </w:pPr>
    </w:p>
    <w:tbl>
      <w:tblPr>
        <w:tblW w:w="4620" w:type="dxa"/>
        <w:tblInd w:w="4868" w:type="dxa"/>
        <w:tblLook w:val="01E0" w:firstRow="1" w:lastRow="1" w:firstColumn="1" w:lastColumn="1" w:noHBand="0" w:noVBand="0"/>
      </w:tblPr>
      <w:tblGrid>
        <w:gridCol w:w="4620"/>
      </w:tblGrid>
      <w:tr w:rsidR="00DC4C82" w:rsidRPr="00287812" w:rsidTr="00B20700">
        <w:tc>
          <w:tcPr>
            <w:tcW w:w="4620" w:type="dxa"/>
          </w:tcPr>
          <w:p w:rsidR="00DC4C82" w:rsidRPr="00287812" w:rsidRDefault="00DC4C82" w:rsidP="00B20700">
            <w:pPr>
              <w:rPr>
                <w:szCs w:val="28"/>
              </w:rPr>
            </w:pPr>
            <w:r w:rsidRPr="00287812">
              <w:rPr>
                <w:szCs w:val="28"/>
              </w:rPr>
              <w:lastRenderedPageBreak/>
              <w:t>УТВЕРЖДЕНЫ</w:t>
            </w:r>
          </w:p>
          <w:p w:rsidR="00DC4C82" w:rsidRPr="00287812" w:rsidRDefault="00DC4C82" w:rsidP="00B20700">
            <w:pPr>
              <w:rPr>
                <w:szCs w:val="28"/>
              </w:rPr>
            </w:pPr>
            <w:r w:rsidRPr="00287812">
              <w:rPr>
                <w:szCs w:val="28"/>
              </w:rPr>
              <w:t xml:space="preserve">постановлением администрации </w:t>
            </w: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p w:rsidR="00DC4C82" w:rsidRPr="00287812" w:rsidRDefault="00DC4C82" w:rsidP="00B20700">
            <w:r w:rsidRPr="00287812">
              <w:rPr>
                <w:szCs w:val="28"/>
              </w:rPr>
              <w:t xml:space="preserve">от </w:t>
            </w:r>
            <w:r>
              <w:rPr>
                <w:szCs w:val="28"/>
              </w:rPr>
              <w:t>26</w:t>
            </w:r>
            <w:r w:rsidRPr="00287812">
              <w:rPr>
                <w:szCs w:val="28"/>
              </w:rPr>
              <w:t>.08.</w:t>
            </w:r>
            <w:r>
              <w:rPr>
                <w:szCs w:val="28"/>
              </w:rPr>
              <w:t>2019</w:t>
            </w:r>
            <w:r w:rsidRPr="00287812">
              <w:rPr>
                <w:szCs w:val="28"/>
              </w:rPr>
              <w:t xml:space="preserve"> г. № </w:t>
            </w:r>
            <w:r w:rsidR="00282B14">
              <w:rPr>
                <w:szCs w:val="28"/>
              </w:rPr>
              <w:t>37</w:t>
            </w:r>
          </w:p>
        </w:tc>
      </w:tr>
    </w:tbl>
    <w:p w:rsidR="00DC4C82" w:rsidRDefault="00DC4C82" w:rsidP="00DC4C82">
      <w:pPr>
        <w:jc w:val="both"/>
      </w:pPr>
    </w:p>
    <w:p w:rsidR="00DC4C82" w:rsidRPr="00993928" w:rsidRDefault="00DC4C82" w:rsidP="00DC4C82">
      <w:pPr>
        <w:jc w:val="center"/>
        <w:rPr>
          <w:sz w:val="26"/>
          <w:szCs w:val="26"/>
        </w:rPr>
      </w:pPr>
      <w:r w:rsidRPr="00993928">
        <w:rPr>
          <w:sz w:val="26"/>
          <w:szCs w:val="26"/>
        </w:rPr>
        <w:t>ПРАВИЛА</w:t>
      </w:r>
    </w:p>
    <w:p w:rsidR="00DC4C82" w:rsidRPr="00993928" w:rsidRDefault="00DC4C82" w:rsidP="00DC4C82">
      <w:pPr>
        <w:jc w:val="center"/>
        <w:rPr>
          <w:sz w:val="26"/>
          <w:szCs w:val="26"/>
        </w:rPr>
      </w:pPr>
      <w:r w:rsidRPr="00993928">
        <w:rPr>
          <w:sz w:val="26"/>
          <w:szCs w:val="26"/>
        </w:rPr>
        <w:t>рассмотрения запросов субъектов персональных данных или их представителей в администрации</w:t>
      </w:r>
      <w:r w:rsidR="00D4723B">
        <w:rPr>
          <w:sz w:val="26"/>
          <w:szCs w:val="26"/>
        </w:rPr>
        <w:t xml:space="preserve"> </w:t>
      </w:r>
      <w:proofErr w:type="spellStart"/>
      <w:r w:rsidR="00D4723B">
        <w:rPr>
          <w:sz w:val="26"/>
          <w:szCs w:val="26"/>
        </w:rPr>
        <w:t>Верхнекурмоярского</w:t>
      </w:r>
      <w:proofErr w:type="spellEnd"/>
      <w:r w:rsidR="00D4723B">
        <w:rPr>
          <w:sz w:val="26"/>
          <w:szCs w:val="26"/>
        </w:rPr>
        <w:t xml:space="preserve"> сельского поселения</w:t>
      </w:r>
      <w:r w:rsidRPr="00993928">
        <w:rPr>
          <w:sz w:val="26"/>
          <w:szCs w:val="26"/>
        </w:rPr>
        <w:t xml:space="preserve">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w:t>
      </w:r>
    </w:p>
    <w:p w:rsidR="00DC4C82" w:rsidRPr="00993928" w:rsidRDefault="00DC4C82" w:rsidP="00DC4C82">
      <w:pPr>
        <w:jc w:val="center"/>
        <w:rPr>
          <w:sz w:val="26"/>
          <w:szCs w:val="26"/>
        </w:rPr>
      </w:pPr>
    </w:p>
    <w:p w:rsidR="00DC4C82" w:rsidRPr="00993928" w:rsidRDefault="00DC4C82" w:rsidP="00DC4C82">
      <w:pPr>
        <w:jc w:val="center"/>
        <w:outlineLvl w:val="0"/>
        <w:rPr>
          <w:sz w:val="26"/>
          <w:szCs w:val="26"/>
        </w:rPr>
      </w:pPr>
      <w:r w:rsidRPr="00993928">
        <w:rPr>
          <w:sz w:val="26"/>
          <w:szCs w:val="26"/>
        </w:rPr>
        <w:t>1. Общие положения</w:t>
      </w:r>
    </w:p>
    <w:p w:rsidR="00DC4C82" w:rsidRPr="00993928" w:rsidRDefault="00DC4C82" w:rsidP="00DC4C82">
      <w:pPr>
        <w:jc w:val="both"/>
        <w:rPr>
          <w:sz w:val="26"/>
          <w:szCs w:val="26"/>
        </w:rPr>
      </w:pPr>
    </w:p>
    <w:p w:rsidR="00DC4C82" w:rsidRPr="00993928" w:rsidRDefault="00DC4C82" w:rsidP="00DC4C82">
      <w:pPr>
        <w:ind w:firstLine="560"/>
        <w:jc w:val="both"/>
        <w:rPr>
          <w:sz w:val="26"/>
          <w:szCs w:val="26"/>
        </w:rPr>
      </w:pPr>
      <w:r w:rsidRPr="00993928">
        <w:rPr>
          <w:sz w:val="26"/>
          <w:szCs w:val="26"/>
        </w:rPr>
        <w:t>Настоящие Правила рассмотрения запросов субъектов персональных данных в администрации</w:t>
      </w:r>
      <w:r w:rsidR="00D4723B">
        <w:rPr>
          <w:sz w:val="26"/>
          <w:szCs w:val="26"/>
        </w:rPr>
        <w:t xml:space="preserve"> </w:t>
      </w:r>
      <w:proofErr w:type="spellStart"/>
      <w:r w:rsidR="00D4723B">
        <w:rPr>
          <w:sz w:val="26"/>
          <w:szCs w:val="26"/>
        </w:rPr>
        <w:t>Верхнекурмоярского</w:t>
      </w:r>
      <w:proofErr w:type="spellEnd"/>
      <w:r w:rsidR="00D4723B">
        <w:rPr>
          <w:sz w:val="26"/>
          <w:szCs w:val="26"/>
        </w:rPr>
        <w:t xml:space="preserve"> сельского поселения</w:t>
      </w:r>
      <w:r w:rsidRPr="00993928">
        <w:rPr>
          <w:sz w:val="26"/>
          <w:szCs w:val="26"/>
        </w:rPr>
        <w:t xml:space="preserve">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(далее - Правила) регулируют порядок учета и рассмотрения запросов субъектов персональных данных или их представителей, поступивших в администрацию</w:t>
      </w:r>
      <w:r w:rsidR="00D4723B">
        <w:rPr>
          <w:sz w:val="26"/>
          <w:szCs w:val="26"/>
        </w:rPr>
        <w:t xml:space="preserve"> </w:t>
      </w:r>
      <w:proofErr w:type="spellStart"/>
      <w:r w:rsidR="00D4723B">
        <w:rPr>
          <w:sz w:val="26"/>
          <w:szCs w:val="26"/>
        </w:rPr>
        <w:t>Верхнекурмоярского</w:t>
      </w:r>
      <w:proofErr w:type="spellEnd"/>
      <w:r w:rsidR="00D4723B">
        <w:rPr>
          <w:sz w:val="26"/>
          <w:szCs w:val="26"/>
        </w:rPr>
        <w:t xml:space="preserve"> сельского поселения</w:t>
      </w:r>
      <w:r w:rsidRPr="00993928">
        <w:rPr>
          <w:sz w:val="26"/>
          <w:szCs w:val="26"/>
        </w:rPr>
        <w:t xml:space="preserve">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(далее – местная администрация).</w:t>
      </w:r>
    </w:p>
    <w:p w:rsidR="00DC4C82" w:rsidRPr="00993928" w:rsidRDefault="00DC4C82" w:rsidP="00DC4C82">
      <w:pPr>
        <w:jc w:val="center"/>
        <w:outlineLvl w:val="0"/>
        <w:rPr>
          <w:sz w:val="26"/>
          <w:szCs w:val="26"/>
        </w:rPr>
      </w:pPr>
    </w:p>
    <w:p w:rsidR="00DC4C82" w:rsidRPr="00993928" w:rsidRDefault="00DC4C82" w:rsidP="00DC4C82">
      <w:pPr>
        <w:jc w:val="center"/>
        <w:outlineLvl w:val="0"/>
        <w:rPr>
          <w:sz w:val="26"/>
          <w:szCs w:val="26"/>
        </w:rPr>
      </w:pPr>
      <w:r w:rsidRPr="00993928">
        <w:rPr>
          <w:sz w:val="26"/>
          <w:szCs w:val="26"/>
        </w:rPr>
        <w:t>2. Порядок обработки запросов субъектов персональных данных</w:t>
      </w:r>
    </w:p>
    <w:p w:rsidR="00DC4C82" w:rsidRPr="00993928" w:rsidRDefault="00DC4C82" w:rsidP="00DC4C82">
      <w:pPr>
        <w:jc w:val="both"/>
        <w:rPr>
          <w:sz w:val="26"/>
          <w:szCs w:val="26"/>
        </w:rPr>
      </w:pPr>
    </w:p>
    <w:p w:rsidR="00DC4C82" w:rsidRPr="00993928" w:rsidRDefault="00DC4C82" w:rsidP="00DC4C82">
      <w:pPr>
        <w:ind w:firstLine="560"/>
        <w:jc w:val="both"/>
        <w:rPr>
          <w:sz w:val="26"/>
          <w:szCs w:val="26"/>
        </w:rPr>
      </w:pPr>
      <w:r w:rsidRPr="00993928">
        <w:rPr>
          <w:sz w:val="26"/>
          <w:szCs w:val="26"/>
        </w:rPr>
        <w:t>2.1. Сведения, информация, касающаяся обработки его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(далее - запрос).</w:t>
      </w:r>
    </w:p>
    <w:p w:rsidR="00DC4C82" w:rsidRPr="00993928" w:rsidRDefault="00DC4C82" w:rsidP="00D4723B">
      <w:pPr>
        <w:ind w:firstLine="560"/>
        <w:jc w:val="both"/>
        <w:rPr>
          <w:sz w:val="26"/>
          <w:szCs w:val="26"/>
        </w:rPr>
      </w:pPr>
      <w:r w:rsidRPr="00993928">
        <w:rPr>
          <w:sz w:val="26"/>
          <w:szCs w:val="26"/>
        </w:rPr>
        <w:t xml:space="preserve">2.2. Все поступившие </w:t>
      </w:r>
      <w:r w:rsidR="00D4723B">
        <w:rPr>
          <w:sz w:val="26"/>
          <w:szCs w:val="26"/>
        </w:rPr>
        <w:t xml:space="preserve">запросы регистрируются </w:t>
      </w:r>
      <w:proofErr w:type="gramStart"/>
      <w:r w:rsidR="00D4723B">
        <w:rPr>
          <w:sz w:val="26"/>
          <w:szCs w:val="26"/>
        </w:rPr>
        <w:t xml:space="preserve">в </w:t>
      </w:r>
      <w:r w:rsidRPr="00993928">
        <w:rPr>
          <w:sz w:val="26"/>
          <w:szCs w:val="26"/>
        </w:rPr>
        <w:t xml:space="preserve"> местной</w:t>
      </w:r>
      <w:proofErr w:type="gramEnd"/>
      <w:r w:rsidRPr="00993928">
        <w:rPr>
          <w:sz w:val="26"/>
          <w:szCs w:val="26"/>
        </w:rPr>
        <w:t xml:space="preserve"> администрации в день их поступления. На запросе проставляется штамп, в котором указывается входящий номер и дата регистрации. Запрос регистрируется </w:t>
      </w:r>
      <w:proofErr w:type="gramStart"/>
      <w:r w:rsidRPr="00993928">
        <w:rPr>
          <w:sz w:val="26"/>
          <w:szCs w:val="26"/>
        </w:rPr>
        <w:t xml:space="preserve">в </w:t>
      </w:r>
      <w:r w:rsidR="00D4723B">
        <w:rPr>
          <w:sz w:val="26"/>
          <w:szCs w:val="26"/>
        </w:rPr>
        <w:t xml:space="preserve"> журнале</w:t>
      </w:r>
      <w:proofErr w:type="gramEnd"/>
      <w:r w:rsidR="00D4723B">
        <w:rPr>
          <w:sz w:val="26"/>
          <w:szCs w:val="26"/>
        </w:rPr>
        <w:t xml:space="preserve"> </w:t>
      </w:r>
      <w:r w:rsidRPr="00993928">
        <w:rPr>
          <w:sz w:val="26"/>
          <w:szCs w:val="26"/>
        </w:rPr>
        <w:t>учета обращений субъектов персональных данных по вопросам обработки персональных данных в местной администрации, форма которого приведена в приложении к настоящим Правилам.</w:t>
      </w:r>
    </w:p>
    <w:p w:rsidR="00DC4C82" w:rsidRPr="00993928" w:rsidRDefault="00DC4C82" w:rsidP="00DC4C82">
      <w:pPr>
        <w:ind w:firstLine="560"/>
        <w:jc w:val="both"/>
        <w:rPr>
          <w:sz w:val="26"/>
          <w:szCs w:val="26"/>
        </w:rPr>
      </w:pPr>
      <w:r w:rsidRPr="00993928">
        <w:rPr>
          <w:sz w:val="26"/>
          <w:szCs w:val="26"/>
        </w:rPr>
        <w:t>2.3.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представителя, сведения, подтверждающие участие субъекта персональных данных в отношениях с местной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местной администрации.</w:t>
      </w:r>
      <w:bookmarkStart w:id="4" w:name="Par6"/>
      <w:bookmarkEnd w:id="4"/>
    </w:p>
    <w:p w:rsidR="00DC4C82" w:rsidRDefault="00DC4C82" w:rsidP="00DC4C82">
      <w:pPr>
        <w:ind w:firstLine="560"/>
        <w:jc w:val="both"/>
        <w:rPr>
          <w:sz w:val="26"/>
          <w:szCs w:val="26"/>
        </w:rPr>
      </w:pPr>
      <w:r w:rsidRPr="00993928">
        <w:rPr>
          <w:sz w:val="26"/>
          <w:szCs w:val="26"/>
        </w:rPr>
        <w:t>2.4. Поступивший запрос проверяется на повторность, при необходимости сверяется с находящейся в архиве предыдущей перепиской.</w:t>
      </w:r>
    </w:p>
    <w:p w:rsidR="00282B14" w:rsidRPr="00993928" w:rsidRDefault="00282B14" w:rsidP="00DC4C82">
      <w:pPr>
        <w:ind w:firstLine="560"/>
        <w:jc w:val="both"/>
        <w:rPr>
          <w:sz w:val="26"/>
          <w:szCs w:val="26"/>
        </w:rPr>
      </w:pPr>
    </w:p>
    <w:p w:rsidR="00DC4C82" w:rsidRPr="00993928" w:rsidRDefault="00DC4C82" w:rsidP="00DC4C82">
      <w:pPr>
        <w:ind w:firstLine="560"/>
        <w:jc w:val="both"/>
        <w:rPr>
          <w:sz w:val="26"/>
          <w:szCs w:val="26"/>
        </w:rPr>
      </w:pPr>
      <w:r w:rsidRPr="00993928">
        <w:rPr>
          <w:sz w:val="26"/>
          <w:szCs w:val="26"/>
        </w:rPr>
        <w:t xml:space="preserve">2.5. Прошедшие регистрацию запросы в тот же день направляются </w:t>
      </w:r>
      <w:r w:rsidRPr="00993928">
        <w:rPr>
          <w:sz w:val="26"/>
          <w:szCs w:val="26"/>
        </w:rPr>
        <w:lastRenderedPageBreak/>
        <w:t>должностному лицу, ответственному за организацию обработки персональных данных в местной администрации (далее - ответственный за организацию обработки персональных данных), которое оформляет резолюцию с указанием исполнителей, содержанием действий и сроком рассмотрения запросов.</w:t>
      </w:r>
    </w:p>
    <w:p w:rsidR="00DC4C82" w:rsidRPr="00993928" w:rsidRDefault="00DC4C82" w:rsidP="00DC4C82">
      <w:pPr>
        <w:ind w:firstLine="560"/>
        <w:jc w:val="both"/>
        <w:rPr>
          <w:sz w:val="26"/>
          <w:szCs w:val="26"/>
        </w:rPr>
      </w:pPr>
      <w:r w:rsidRPr="00993928">
        <w:rPr>
          <w:sz w:val="26"/>
          <w:szCs w:val="26"/>
        </w:rPr>
        <w:t>2.6. Должностные лица, уполномоченные на обработку персональных данных, обеспечивают:</w:t>
      </w:r>
    </w:p>
    <w:p w:rsidR="00DC4C82" w:rsidRPr="00993928" w:rsidRDefault="00DC4C82" w:rsidP="00DC4C82">
      <w:pPr>
        <w:ind w:firstLine="560"/>
        <w:jc w:val="both"/>
        <w:rPr>
          <w:sz w:val="26"/>
          <w:szCs w:val="26"/>
        </w:rPr>
      </w:pPr>
      <w:r w:rsidRPr="00993928">
        <w:rPr>
          <w:sz w:val="26"/>
          <w:szCs w:val="26"/>
        </w:rPr>
        <w:t>1) объективное, всестороннее и своевременное рассмотрения запроса;</w:t>
      </w:r>
    </w:p>
    <w:p w:rsidR="00DC4C82" w:rsidRPr="00993928" w:rsidRDefault="00DC4C82" w:rsidP="00DC4C82">
      <w:pPr>
        <w:ind w:firstLine="560"/>
        <w:jc w:val="both"/>
        <w:rPr>
          <w:sz w:val="26"/>
          <w:szCs w:val="26"/>
        </w:rPr>
      </w:pPr>
      <w:r w:rsidRPr="00993928">
        <w:rPr>
          <w:sz w:val="26"/>
          <w:szCs w:val="26"/>
        </w:rPr>
        <w:t>2) принятие мер, направленных на восстановление или защиту нарушенных прав, свобод и законных интересов субъектов персональных данных;</w:t>
      </w:r>
    </w:p>
    <w:p w:rsidR="00DC4C82" w:rsidRPr="00993928" w:rsidRDefault="00DC4C82" w:rsidP="00DC4C82">
      <w:pPr>
        <w:ind w:firstLine="560"/>
        <w:jc w:val="both"/>
        <w:rPr>
          <w:sz w:val="26"/>
          <w:szCs w:val="26"/>
        </w:rPr>
      </w:pPr>
      <w:r w:rsidRPr="00993928">
        <w:rPr>
          <w:sz w:val="26"/>
          <w:szCs w:val="26"/>
        </w:rPr>
        <w:t>3) направление письменных ответов по существу запроса.</w:t>
      </w:r>
    </w:p>
    <w:p w:rsidR="00DC4C82" w:rsidRPr="00993928" w:rsidRDefault="00DC4C82" w:rsidP="00DC4C82">
      <w:pPr>
        <w:ind w:firstLine="560"/>
        <w:jc w:val="both"/>
        <w:rPr>
          <w:sz w:val="26"/>
          <w:szCs w:val="26"/>
        </w:rPr>
      </w:pPr>
      <w:r w:rsidRPr="00993928">
        <w:rPr>
          <w:sz w:val="26"/>
          <w:szCs w:val="26"/>
        </w:rPr>
        <w:t>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C4C82" w:rsidRPr="00993928" w:rsidRDefault="00DC4C82" w:rsidP="00DC4C82">
      <w:pPr>
        <w:jc w:val="both"/>
        <w:rPr>
          <w:sz w:val="26"/>
          <w:szCs w:val="26"/>
        </w:rPr>
      </w:pPr>
    </w:p>
    <w:p w:rsidR="00DC4C82" w:rsidRPr="00993928" w:rsidRDefault="00DC4C82" w:rsidP="00DC4C82">
      <w:pPr>
        <w:jc w:val="center"/>
        <w:outlineLvl w:val="0"/>
        <w:rPr>
          <w:sz w:val="26"/>
          <w:szCs w:val="26"/>
        </w:rPr>
      </w:pPr>
      <w:r w:rsidRPr="00993928">
        <w:rPr>
          <w:sz w:val="26"/>
          <w:szCs w:val="26"/>
        </w:rPr>
        <w:t>3. Сроки обработки запросов субъектов персональных данных или их представителей</w:t>
      </w:r>
    </w:p>
    <w:p w:rsidR="00DC4C82" w:rsidRPr="00993928" w:rsidRDefault="00DC4C82" w:rsidP="00DC4C82">
      <w:pPr>
        <w:jc w:val="both"/>
        <w:rPr>
          <w:sz w:val="26"/>
          <w:szCs w:val="26"/>
        </w:rPr>
      </w:pPr>
    </w:p>
    <w:p w:rsidR="00DC4C82" w:rsidRPr="00993928" w:rsidRDefault="00DC4C82" w:rsidP="00DC4C82">
      <w:pPr>
        <w:ind w:firstLine="560"/>
        <w:jc w:val="both"/>
        <w:rPr>
          <w:sz w:val="26"/>
          <w:szCs w:val="26"/>
        </w:rPr>
      </w:pPr>
      <w:r w:rsidRPr="00993928">
        <w:rPr>
          <w:sz w:val="26"/>
          <w:szCs w:val="26"/>
        </w:rPr>
        <w:t>3.1. В течение тридцати дней с даты получения запроса субъекта персональных данных или его представителя местная администрация обязана сообщить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w:t>
      </w:r>
    </w:p>
    <w:p w:rsidR="00DC4C82" w:rsidRPr="00993928" w:rsidRDefault="00DC4C82" w:rsidP="00DC4C82">
      <w:pPr>
        <w:ind w:firstLine="560"/>
        <w:jc w:val="both"/>
        <w:rPr>
          <w:sz w:val="26"/>
          <w:szCs w:val="26"/>
        </w:rPr>
      </w:pPr>
      <w:r w:rsidRPr="00993928">
        <w:rPr>
          <w:sz w:val="26"/>
          <w:szCs w:val="26"/>
        </w:rPr>
        <w:t>3.2.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местная администрация обязана дать в письменной форме мотивированный ответ, содержащий ссылку на положения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C4C82" w:rsidRPr="00993928" w:rsidRDefault="00DC4C82" w:rsidP="00DC4C82">
      <w:pPr>
        <w:ind w:firstLine="560"/>
        <w:jc w:val="both"/>
        <w:rPr>
          <w:sz w:val="26"/>
          <w:szCs w:val="26"/>
        </w:rPr>
      </w:pPr>
      <w:r w:rsidRPr="00993928">
        <w:rPr>
          <w:sz w:val="26"/>
          <w:szCs w:val="26"/>
        </w:rPr>
        <w:t xml:space="preserve">3.3. Местная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местная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местная администрация </w:t>
      </w:r>
      <w:r w:rsidRPr="00993928">
        <w:rPr>
          <w:sz w:val="26"/>
          <w:szCs w:val="26"/>
        </w:rPr>
        <w:lastRenderedPageBreak/>
        <w:t>обязана уничтожить такие персональные данные. Местная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C4C82" w:rsidRPr="00993928" w:rsidRDefault="00DC4C82" w:rsidP="00DC4C82">
      <w:pPr>
        <w:ind w:firstLine="560"/>
        <w:jc w:val="both"/>
        <w:rPr>
          <w:sz w:val="26"/>
          <w:szCs w:val="26"/>
        </w:rPr>
      </w:pPr>
      <w:r w:rsidRPr="00993928">
        <w:rPr>
          <w:sz w:val="26"/>
          <w:szCs w:val="26"/>
        </w:rPr>
        <w:t>3.4. Местная 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C4C82" w:rsidRPr="00993928" w:rsidRDefault="00DC4C82" w:rsidP="00DC4C82">
      <w:pPr>
        <w:outlineLvl w:val="0"/>
        <w:rPr>
          <w:sz w:val="26"/>
          <w:szCs w:val="26"/>
        </w:rPr>
      </w:pPr>
    </w:p>
    <w:p w:rsidR="00DC4C82" w:rsidRPr="00993928" w:rsidRDefault="00DC4C82" w:rsidP="00DC4C82">
      <w:pPr>
        <w:jc w:val="center"/>
        <w:outlineLvl w:val="0"/>
        <w:rPr>
          <w:sz w:val="26"/>
          <w:szCs w:val="26"/>
        </w:rPr>
      </w:pPr>
      <w:r w:rsidRPr="00993928">
        <w:rPr>
          <w:sz w:val="26"/>
          <w:szCs w:val="26"/>
        </w:rPr>
        <w:t>4. Контроль над соблюдением порядка рассмотрения запросов</w:t>
      </w:r>
    </w:p>
    <w:p w:rsidR="00DC4C82" w:rsidRPr="00993928" w:rsidRDefault="00DC4C82" w:rsidP="00DC4C82">
      <w:pPr>
        <w:jc w:val="both"/>
        <w:rPr>
          <w:sz w:val="26"/>
          <w:szCs w:val="26"/>
        </w:rPr>
      </w:pPr>
    </w:p>
    <w:p w:rsidR="00DC4C82" w:rsidRPr="00993928" w:rsidRDefault="00DC4C82" w:rsidP="00DC4C82">
      <w:pPr>
        <w:ind w:firstLine="560"/>
        <w:jc w:val="both"/>
        <w:rPr>
          <w:sz w:val="26"/>
          <w:szCs w:val="26"/>
        </w:rPr>
      </w:pPr>
      <w:r w:rsidRPr="00993928">
        <w:rPr>
          <w:sz w:val="26"/>
          <w:szCs w:val="26"/>
        </w:rPr>
        <w:t>4.1. Ответственный за организацию обработки персональных данных в местной администрации осуществляет непосредственный контроль над соблюдением установленного законодательством и настоящими Правилами порядка рассмотрения запросов.</w:t>
      </w:r>
    </w:p>
    <w:p w:rsidR="00DC4C82" w:rsidRPr="00993928" w:rsidRDefault="00DC4C82" w:rsidP="00DC4C82">
      <w:pPr>
        <w:ind w:firstLine="560"/>
        <w:jc w:val="both"/>
        <w:rPr>
          <w:sz w:val="26"/>
          <w:szCs w:val="26"/>
        </w:rPr>
      </w:pPr>
      <w:r w:rsidRPr="00993928">
        <w:rPr>
          <w:sz w:val="26"/>
          <w:szCs w:val="26"/>
        </w:rPr>
        <w:t>4.2.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C4C82" w:rsidRPr="00993928" w:rsidRDefault="00DC4C82" w:rsidP="00DC4C82">
      <w:pPr>
        <w:ind w:firstLine="560"/>
        <w:jc w:val="both"/>
        <w:rPr>
          <w:sz w:val="26"/>
          <w:szCs w:val="26"/>
        </w:rPr>
      </w:pPr>
      <w:r w:rsidRPr="00993928">
        <w:rPr>
          <w:sz w:val="26"/>
          <w:szCs w:val="26"/>
        </w:rPr>
        <w:t>4.3. Нарушение установленного порядка рассмотрения запросов влечет в отношении виновных должностных лиц местной администрации ответственность в соответствии с законодательством Российской Федерации.</w:t>
      </w:r>
    </w:p>
    <w:p w:rsidR="00DC4C82" w:rsidRPr="00993928" w:rsidRDefault="00DC4C82" w:rsidP="00DC4C82">
      <w:pPr>
        <w:ind w:firstLine="560"/>
        <w:jc w:val="both"/>
        <w:rPr>
          <w:sz w:val="26"/>
          <w:szCs w:val="26"/>
        </w:rPr>
      </w:pPr>
    </w:p>
    <w:p w:rsidR="00DC4C82" w:rsidRDefault="00DC4C82" w:rsidP="00E52736"/>
    <w:p w:rsidR="00DC4C82" w:rsidRPr="00E52736" w:rsidRDefault="00DC4C82" w:rsidP="00E52736"/>
    <w:p w:rsidR="00E52736" w:rsidRPr="00E52736" w:rsidRDefault="00E52736" w:rsidP="00E52736"/>
    <w:p w:rsidR="00E52736" w:rsidRDefault="00E52736"/>
    <w:p w:rsidR="00E52736" w:rsidRDefault="00E52736"/>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tbl>
      <w:tblPr>
        <w:tblW w:w="0" w:type="auto"/>
        <w:tblInd w:w="4503" w:type="dxa"/>
        <w:tblLook w:val="01E0" w:firstRow="1" w:lastRow="1" w:firstColumn="1" w:lastColumn="1" w:noHBand="0" w:noVBand="0"/>
      </w:tblPr>
      <w:tblGrid>
        <w:gridCol w:w="4787"/>
      </w:tblGrid>
      <w:tr w:rsidR="00D4723B" w:rsidRPr="00287812" w:rsidTr="00B20700">
        <w:tc>
          <w:tcPr>
            <w:tcW w:w="4787" w:type="dxa"/>
          </w:tcPr>
          <w:p w:rsidR="00D4723B" w:rsidRPr="00287812" w:rsidRDefault="00D4723B" w:rsidP="00B20700">
            <w:pPr>
              <w:jc w:val="both"/>
              <w:rPr>
                <w:szCs w:val="28"/>
              </w:rPr>
            </w:pPr>
            <w:r w:rsidRPr="00287812">
              <w:rPr>
                <w:szCs w:val="28"/>
              </w:rPr>
              <w:t>ПРИЛОЖЕНИЕ</w:t>
            </w:r>
          </w:p>
          <w:p w:rsidR="00D4723B" w:rsidRDefault="00D4723B" w:rsidP="00B20700">
            <w:pPr>
              <w:rPr>
                <w:szCs w:val="28"/>
              </w:rPr>
            </w:pPr>
            <w:r>
              <w:t>к П</w:t>
            </w:r>
            <w:r w:rsidRPr="00287812">
              <w:rPr>
                <w:szCs w:val="28"/>
              </w:rPr>
              <w:t xml:space="preserve">равилам рассмотрения запросов субъектов персональных данных или их представителей в администрации </w:t>
            </w:r>
          </w:p>
          <w:p w:rsidR="00D4723B" w:rsidRDefault="00D4723B" w:rsidP="00B20700">
            <w:pPr>
              <w:rPr>
                <w:szCs w:val="28"/>
              </w:rPr>
            </w:pPr>
            <w:proofErr w:type="spellStart"/>
            <w:r>
              <w:rPr>
                <w:szCs w:val="28"/>
              </w:rPr>
              <w:t>Верхнекурмоярского</w:t>
            </w:r>
            <w:proofErr w:type="spellEnd"/>
            <w:r>
              <w:rPr>
                <w:szCs w:val="28"/>
              </w:rPr>
              <w:t xml:space="preserve"> сельского поселения</w:t>
            </w:r>
          </w:p>
          <w:p w:rsidR="00D4723B" w:rsidRPr="00287812" w:rsidRDefault="00D4723B" w:rsidP="00B20700">
            <w:pPr>
              <w:rPr>
                <w:szCs w:val="28"/>
              </w:rPr>
            </w:pP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tc>
      </w:tr>
    </w:tbl>
    <w:p w:rsidR="00D4723B" w:rsidRDefault="00D4723B" w:rsidP="00D4723B">
      <w:pPr>
        <w:ind w:firstLine="560"/>
        <w:jc w:val="both"/>
        <w:rPr>
          <w:szCs w:val="28"/>
        </w:rPr>
      </w:pPr>
    </w:p>
    <w:p w:rsidR="00D4723B" w:rsidRDefault="00D4723B" w:rsidP="00D4723B">
      <w:pPr>
        <w:jc w:val="both"/>
        <w:rPr>
          <w:rFonts w:ascii="Courier New" w:hAnsi="Courier New" w:cs="Courier New"/>
          <w:sz w:val="20"/>
          <w:szCs w:val="20"/>
        </w:rPr>
      </w:pPr>
      <w:r>
        <w:rPr>
          <w:rFonts w:ascii="Courier New" w:hAnsi="Courier New" w:cs="Courier New"/>
          <w:sz w:val="20"/>
          <w:szCs w:val="20"/>
        </w:rPr>
        <w:t xml:space="preserve">                                  </w:t>
      </w:r>
    </w:p>
    <w:p w:rsidR="00D4723B" w:rsidRPr="00086108" w:rsidRDefault="00D4723B" w:rsidP="00D4723B">
      <w:pPr>
        <w:jc w:val="center"/>
      </w:pPr>
      <w:r w:rsidRPr="00086108">
        <w:t>ЖУРНАЛ</w:t>
      </w:r>
    </w:p>
    <w:p w:rsidR="00D4723B" w:rsidRPr="00086108" w:rsidRDefault="00D4723B" w:rsidP="00D4723B">
      <w:pPr>
        <w:jc w:val="center"/>
      </w:pPr>
      <w:r w:rsidRPr="00086108">
        <w:t>учета обращений субъектов персональных данных по вопросам обработки персональных данных в администрации</w:t>
      </w:r>
      <w:r>
        <w:t xml:space="preserve"> </w:t>
      </w:r>
      <w:proofErr w:type="spellStart"/>
      <w:r>
        <w:t>Верхнекурмоярского</w:t>
      </w:r>
      <w:proofErr w:type="spellEnd"/>
      <w:r>
        <w:t xml:space="preserve"> сельского </w:t>
      </w:r>
      <w:proofErr w:type="spellStart"/>
      <w:r>
        <w:t>посления</w:t>
      </w:r>
      <w:proofErr w:type="spellEnd"/>
      <w:r w:rsidRPr="00086108">
        <w:t xml:space="preserve"> </w:t>
      </w:r>
      <w:proofErr w:type="spellStart"/>
      <w:r w:rsidRPr="00086108">
        <w:t>Котельниковского</w:t>
      </w:r>
      <w:proofErr w:type="spellEnd"/>
      <w:r w:rsidRPr="00086108">
        <w:t xml:space="preserve"> муниципального района Волгоградской области</w:t>
      </w:r>
    </w:p>
    <w:p w:rsidR="00D4723B" w:rsidRDefault="00D4723B" w:rsidP="00D4723B">
      <w:pPr>
        <w:jc w:val="both"/>
        <w:outlineLvl w:val="0"/>
        <w:rPr>
          <w:szCs w:val="28"/>
        </w:rPr>
      </w:pPr>
    </w:p>
    <w:tbl>
      <w:tblPr>
        <w:tblW w:w="9520"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1680"/>
        <w:gridCol w:w="1260"/>
        <w:gridCol w:w="1260"/>
        <w:gridCol w:w="1400"/>
        <w:gridCol w:w="980"/>
        <w:gridCol w:w="1251"/>
        <w:gridCol w:w="1129"/>
      </w:tblGrid>
      <w:tr w:rsidR="00D4723B" w:rsidRPr="00086108" w:rsidTr="00B20700">
        <w:tc>
          <w:tcPr>
            <w:tcW w:w="560" w:type="dxa"/>
            <w:vMerge w:val="restart"/>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 п/п</w:t>
            </w:r>
          </w:p>
        </w:tc>
        <w:tc>
          <w:tcPr>
            <w:tcW w:w="1680" w:type="dxa"/>
            <w:vMerge w:val="restart"/>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ФИО субъекта персональных данных или его законного представителя</w:t>
            </w:r>
          </w:p>
        </w:tc>
        <w:tc>
          <w:tcPr>
            <w:tcW w:w="1260" w:type="dxa"/>
            <w:vMerge w:val="restart"/>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Дата поступления запроса</w:t>
            </w:r>
          </w:p>
        </w:tc>
        <w:tc>
          <w:tcPr>
            <w:tcW w:w="1260" w:type="dxa"/>
            <w:vMerge w:val="restart"/>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Краткое содержание обращения</w:t>
            </w:r>
          </w:p>
        </w:tc>
        <w:tc>
          <w:tcPr>
            <w:tcW w:w="1400" w:type="dxa"/>
            <w:vMerge w:val="restart"/>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Резолюция (ФИО исполнителя)</w:t>
            </w:r>
          </w:p>
        </w:tc>
        <w:tc>
          <w:tcPr>
            <w:tcW w:w="2231" w:type="dxa"/>
            <w:gridSpan w:val="2"/>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Дата и роспись</w:t>
            </w:r>
          </w:p>
        </w:tc>
        <w:tc>
          <w:tcPr>
            <w:tcW w:w="1129" w:type="dxa"/>
            <w:vMerge w:val="restart"/>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Реквизиты ответа на запрос</w:t>
            </w:r>
          </w:p>
        </w:tc>
      </w:tr>
      <w:tr w:rsidR="00D4723B" w:rsidRPr="00086108" w:rsidTr="00B20700">
        <w:tc>
          <w:tcPr>
            <w:tcW w:w="560" w:type="dxa"/>
            <w:vMerge/>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both"/>
              <w:outlineLvl w:val="0"/>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both"/>
              <w:outlineLvl w:val="0"/>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both"/>
              <w:outlineLvl w:val="0"/>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both"/>
              <w:outlineLvl w:val="0"/>
              <w:rPr>
                <w:sz w:val="20"/>
                <w:szCs w:val="20"/>
              </w:rPr>
            </w:pPr>
          </w:p>
        </w:tc>
        <w:tc>
          <w:tcPr>
            <w:tcW w:w="1400" w:type="dxa"/>
            <w:vMerge/>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both"/>
              <w:outlineLvl w:val="0"/>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получено</w:t>
            </w:r>
          </w:p>
        </w:tc>
        <w:tc>
          <w:tcPr>
            <w:tcW w:w="1251"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возвращено</w:t>
            </w:r>
          </w:p>
        </w:tc>
        <w:tc>
          <w:tcPr>
            <w:tcW w:w="1129" w:type="dxa"/>
            <w:vMerge/>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p>
        </w:tc>
      </w:tr>
      <w:tr w:rsidR="00D4723B" w:rsidRPr="00086108" w:rsidTr="00B20700">
        <w:tc>
          <w:tcPr>
            <w:tcW w:w="56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1</w:t>
            </w:r>
          </w:p>
        </w:tc>
        <w:tc>
          <w:tcPr>
            <w:tcW w:w="168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4</w:t>
            </w:r>
          </w:p>
        </w:tc>
        <w:tc>
          <w:tcPr>
            <w:tcW w:w="140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6</w:t>
            </w:r>
          </w:p>
        </w:tc>
        <w:tc>
          <w:tcPr>
            <w:tcW w:w="1251"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7</w:t>
            </w:r>
          </w:p>
        </w:tc>
        <w:tc>
          <w:tcPr>
            <w:tcW w:w="1129" w:type="dxa"/>
            <w:tcBorders>
              <w:top w:val="single" w:sz="4" w:space="0" w:color="auto"/>
              <w:left w:val="single" w:sz="4" w:space="0" w:color="auto"/>
              <w:bottom w:val="single" w:sz="4" w:space="0" w:color="auto"/>
              <w:right w:val="single" w:sz="4" w:space="0" w:color="auto"/>
            </w:tcBorders>
          </w:tcPr>
          <w:p w:rsidR="00D4723B" w:rsidRPr="00086108" w:rsidRDefault="00D4723B" w:rsidP="00B20700">
            <w:pPr>
              <w:jc w:val="center"/>
              <w:rPr>
                <w:sz w:val="20"/>
                <w:szCs w:val="20"/>
              </w:rPr>
            </w:pPr>
            <w:r w:rsidRPr="00086108">
              <w:rPr>
                <w:sz w:val="20"/>
                <w:szCs w:val="20"/>
              </w:rPr>
              <w:t>8</w:t>
            </w:r>
          </w:p>
        </w:tc>
      </w:tr>
    </w:tbl>
    <w:p w:rsidR="00D4723B" w:rsidRDefault="00D4723B" w:rsidP="00D4723B">
      <w:pPr>
        <w:jc w:val="both"/>
        <w:rPr>
          <w:szCs w:val="28"/>
        </w:rPr>
      </w:pPr>
    </w:p>
    <w:p w:rsidR="00D4723B" w:rsidRDefault="00D4723B" w:rsidP="00D4723B">
      <w:pPr>
        <w:jc w:val="both"/>
        <w:rPr>
          <w:szCs w:val="28"/>
        </w:rPr>
      </w:pPr>
    </w:p>
    <w:p w:rsidR="00D4723B" w:rsidRDefault="00D4723B" w:rsidP="00D4723B">
      <w:pPr>
        <w:jc w:val="center"/>
        <w:outlineLvl w:val="0"/>
        <w:rPr>
          <w:szCs w:val="28"/>
        </w:rPr>
      </w:pPr>
    </w:p>
    <w:p w:rsidR="00D4723B" w:rsidRDefault="00D4723B" w:rsidP="00D4723B">
      <w:pPr>
        <w:jc w:val="center"/>
        <w:outlineLvl w:val="0"/>
        <w:rPr>
          <w:szCs w:val="28"/>
        </w:rPr>
      </w:pPr>
    </w:p>
    <w:p w:rsidR="00D4723B" w:rsidRDefault="00D4723B" w:rsidP="00D4723B">
      <w:pPr>
        <w:jc w:val="center"/>
        <w:outlineLvl w:val="0"/>
        <w:rPr>
          <w:szCs w:val="28"/>
        </w:rPr>
      </w:pPr>
    </w:p>
    <w:p w:rsidR="00D4723B" w:rsidRDefault="00D4723B" w:rsidP="00D4723B">
      <w:pPr>
        <w:jc w:val="center"/>
        <w:outlineLvl w:val="0"/>
        <w:rPr>
          <w:szCs w:val="28"/>
        </w:rPr>
      </w:pPr>
    </w:p>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p w:rsidR="00D4723B" w:rsidRDefault="00D4723B"/>
    <w:tbl>
      <w:tblPr>
        <w:tblW w:w="4620" w:type="dxa"/>
        <w:tblInd w:w="4868" w:type="dxa"/>
        <w:tblLook w:val="01E0" w:firstRow="1" w:lastRow="1" w:firstColumn="1" w:lastColumn="1" w:noHBand="0" w:noVBand="0"/>
      </w:tblPr>
      <w:tblGrid>
        <w:gridCol w:w="4620"/>
      </w:tblGrid>
      <w:tr w:rsidR="00D4723B" w:rsidRPr="00287812" w:rsidTr="00B20700">
        <w:tc>
          <w:tcPr>
            <w:tcW w:w="4620" w:type="dxa"/>
          </w:tcPr>
          <w:p w:rsidR="00D4723B" w:rsidRPr="00287812" w:rsidRDefault="00D4723B" w:rsidP="00B20700">
            <w:pPr>
              <w:outlineLvl w:val="0"/>
              <w:rPr>
                <w:szCs w:val="28"/>
              </w:rPr>
            </w:pPr>
            <w:r w:rsidRPr="00287812">
              <w:rPr>
                <w:szCs w:val="28"/>
              </w:rPr>
              <w:lastRenderedPageBreak/>
              <w:t>УТВЕРЖДЕНЫ</w:t>
            </w:r>
          </w:p>
          <w:p w:rsidR="00D4723B" w:rsidRDefault="00D4723B" w:rsidP="00B20700">
            <w:pPr>
              <w:outlineLvl w:val="0"/>
              <w:rPr>
                <w:szCs w:val="28"/>
              </w:rPr>
            </w:pPr>
            <w:r w:rsidRPr="00287812">
              <w:rPr>
                <w:szCs w:val="28"/>
              </w:rPr>
              <w:t xml:space="preserve">постановлением администрации </w:t>
            </w:r>
          </w:p>
          <w:p w:rsidR="00D4723B" w:rsidRDefault="00D4723B" w:rsidP="00B20700">
            <w:pPr>
              <w:outlineLvl w:val="0"/>
              <w:rPr>
                <w:szCs w:val="28"/>
              </w:rPr>
            </w:pPr>
            <w:proofErr w:type="spellStart"/>
            <w:r>
              <w:rPr>
                <w:szCs w:val="28"/>
              </w:rPr>
              <w:t>Верхнекурмоярского</w:t>
            </w:r>
            <w:proofErr w:type="spellEnd"/>
            <w:r>
              <w:rPr>
                <w:szCs w:val="28"/>
              </w:rPr>
              <w:t xml:space="preserve"> сельского поселения</w:t>
            </w:r>
          </w:p>
          <w:p w:rsidR="00D4723B" w:rsidRPr="00287812" w:rsidRDefault="00D4723B" w:rsidP="00B20700">
            <w:pPr>
              <w:outlineLvl w:val="0"/>
              <w:rPr>
                <w:szCs w:val="28"/>
              </w:rPr>
            </w:pP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p w:rsidR="00D4723B" w:rsidRPr="00287812" w:rsidRDefault="00D4723B" w:rsidP="00B20700">
            <w:pPr>
              <w:outlineLvl w:val="0"/>
              <w:rPr>
                <w:szCs w:val="28"/>
              </w:rPr>
            </w:pPr>
            <w:r w:rsidRPr="00287812">
              <w:rPr>
                <w:szCs w:val="28"/>
              </w:rPr>
              <w:t xml:space="preserve">от </w:t>
            </w:r>
            <w:r>
              <w:rPr>
                <w:szCs w:val="28"/>
              </w:rPr>
              <w:t>26</w:t>
            </w:r>
            <w:r w:rsidRPr="00287812">
              <w:rPr>
                <w:szCs w:val="28"/>
              </w:rPr>
              <w:t>.08.</w:t>
            </w:r>
            <w:r>
              <w:rPr>
                <w:szCs w:val="28"/>
              </w:rPr>
              <w:t>2019</w:t>
            </w:r>
            <w:r w:rsidRPr="00287812">
              <w:rPr>
                <w:szCs w:val="28"/>
              </w:rPr>
              <w:t xml:space="preserve"> г. № </w:t>
            </w:r>
            <w:r w:rsidR="00282B14">
              <w:rPr>
                <w:szCs w:val="28"/>
              </w:rPr>
              <w:t>37</w:t>
            </w:r>
          </w:p>
        </w:tc>
      </w:tr>
    </w:tbl>
    <w:p w:rsidR="00D4723B" w:rsidRDefault="00D4723B" w:rsidP="00D4723B">
      <w:pPr>
        <w:jc w:val="both"/>
        <w:rPr>
          <w:szCs w:val="28"/>
        </w:rPr>
      </w:pPr>
    </w:p>
    <w:p w:rsidR="00D4723B" w:rsidRPr="00993928" w:rsidRDefault="00D4723B" w:rsidP="00D4723B">
      <w:pPr>
        <w:jc w:val="center"/>
        <w:rPr>
          <w:sz w:val="26"/>
          <w:szCs w:val="26"/>
        </w:rPr>
      </w:pPr>
      <w:r w:rsidRPr="00993928">
        <w:rPr>
          <w:sz w:val="26"/>
          <w:szCs w:val="26"/>
        </w:rPr>
        <w:t>ПРАВИЛА</w:t>
      </w:r>
    </w:p>
    <w:p w:rsidR="00D4723B" w:rsidRPr="00993928" w:rsidRDefault="00D4723B" w:rsidP="001E656F">
      <w:pPr>
        <w:jc w:val="center"/>
        <w:rPr>
          <w:sz w:val="26"/>
          <w:szCs w:val="26"/>
        </w:rPr>
      </w:pPr>
      <w:r w:rsidRPr="00993928">
        <w:rPr>
          <w:sz w:val="26"/>
          <w:szCs w:val="26"/>
        </w:rPr>
        <w:t>осуществления в администрации</w:t>
      </w:r>
      <w:r w:rsidR="001E656F">
        <w:rPr>
          <w:sz w:val="26"/>
          <w:szCs w:val="26"/>
        </w:rPr>
        <w:t xml:space="preserve"> </w:t>
      </w:r>
      <w:proofErr w:type="spellStart"/>
      <w:r w:rsidR="001E656F">
        <w:rPr>
          <w:sz w:val="26"/>
          <w:szCs w:val="26"/>
        </w:rPr>
        <w:t>Верхнекурмоярского</w:t>
      </w:r>
      <w:proofErr w:type="spellEnd"/>
      <w:r w:rsidR="001E656F">
        <w:rPr>
          <w:sz w:val="26"/>
          <w:szCs w:val="26"/>
        </w:rPr>
        <w:t xml:space="preserve"> сельского поселения</w:t>
      </w:r>
      <w:r w:rsidRPr="00993928">
        <w:rPr>
          <w:sz w:val="26"/>
          <w:szCs w:val="26"/>
        </w:rPr>
        <w:t xml:space="preserve">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внутреннего контроля соответствия обработки персональных данных требованиям к защите персональных данных, установленным Федеральным </w:t>
      </w:r>
      <w:r w:rsidR="001E656F">
        <w:rPr>
          <w:sz w:val="26"/>
          <w:szCs w:val="26"/>
        </w:rPr>
        <w:t>законом</w:t>
      </w:r>
      <w:hyperlink r:id="rId6" w:history="1"/>
      <w:r w:rsidRPr="00993928">
        <w:rPr>
          <w:sz w:val="26"/>
          <w:szCs w:val="26"/>
        </w:rPr>
        <w:t xml:space="preserve"> от 27.07.2006 г. № 152-ФЗ «О персональных данных», принятыми в соответствии с ним нормативными правовыми актами и локальными актами администрации </w:t>
      </w:r>
      <w:r w:rsidR="001E656F">
        <w:rPr>
          <w:sz w:val="26"/>
          <w:szCs w:val="26"/>
        </w:rPr>
        <w:t xml:space="preserve"> </w:t>
      </w:r>
      <w:proofErr w:type="spellStart"/>
      <w:r w:rsidR="001E656F">
        <w:rPr>
          <w:sz w:val="26"/>
          <w:szCs w:val="26"/>
        </w:rPr>
        <w:t>Верхнекурмоярского</w:t>
      </w:r>
      <w:proofErr w:type="spellEnd"/>
      <w:r w:rsidR="001E656F">
        <w:rPr>
          <w:sz w:val="26"/>
          <w:szCs w:val="26"/>
        </w:rPr>
        <w:t xml:space="preserve"> сельского поселения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w:t>
      </w:r>
    </w:p>
    <w:p w:rsidR="00D4723B" w:rsidRPr="00993928" w:rsidRDefault="00D4723B" w:rsidP="00D4723B">
      <w:pPr>
        <w:jc w:val="center"/>
        <w:rPr>
          <w:sz w:val="26"/>
          <w:szCs w:val="26"/>
        </w:rPr>
      </w:pPr>
    </w:p>
    <w:p w:rsidR="00D4723B" w:rsidRPr="00993928" w:rsidRDefault="00D4723B" w:rsidP="00D4723B">
      <w:pPr>
        <w:ind w:firstLine="560"/>
        <w:jc w:val="both"/>
        <w:rPr>
          <w:sz w:val="26"/>
          <w:szCs w:val="26"/>
        </w:rPr>
      </w:pPr>
      <w:r w:rsidRPr="00993928">
        <w:rPr>
          <w:sz w:val="26"/>
          <w:szCs w:val="26"/>
        </w:rPr>
        <w:t>1. Правила осуществления в администрации</w:t>
      </w:r>
      <w:r w:rsidR="001E656F">
        <w:rPr>
          <w:sz w:val="26"/>
          <w:szCs w:val="26"/>
        </w:rPr>
        <w:t xml:space="preserve"> </w:t>
      </w:r>
      <w:proofErr w:type="spellStart"/>
      <w:r w:rsidR="001E656F">
        <w:rPr>
          <w:sz w:val="26"/>
          <w:szCs w:val="26"/>
        </w:rPr>
        <w:t>Верхнекурмоярского</w:t>
      </w:r>
      <w:proofErr w:type="spellEnd"/>
      <w:r w:rsidR="001E656F">
        <w:rPr>
          <w:sz w:val="26"/>
          <w:szCs w:val="26"/>
        </w:rPr>
        <w:t xml:space="preserve"> сельского поселения</w:t>
      </w:r>
      <w:r w:rsidRPr="00993928">
        <w:rPr>
          <w:sz w:val="26"/>
          <w:szCs w:val="26"/>
        </w:rPr>
        <w:t xml:space="preserve">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 (далее – местная администрация) внутреннего контроля соответствия обработки персональных данных требованиям к защите персональных данных, установленным Федеральным </w:t>
      </w:r>
      <w:hyperlink r:id="rId7" w:history="1">
        <w:r w:rsidRPr="001E656F">
          <w:rPr>
            <w:sz w:val="26"/>
            <w:szCs w:val="26"/>
          </w:rPr>
          <w:t>законом</w:t>
        </w:r>
      </w:hyperlink>
      <w:r w:rsidRPr="00993928">
        <w:rPr>
          <w:sz w:val="26"/>
          <w:szCs w:val="26"/>
        </w:rPr>
        <w:t xml:space="preserve"> от 27.07.2006 г. № 152-ФЗ «О персональных данных», принятыми в соответствии с ним нормативными правовыми актами и локальными актами местной администрации (далее - Правила) определяют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действующим законодательством (далее - внутренний контроль соответствия обработки персональных данных требованиям к защите персональных данных).</w:t>
      </w:r>
    </w:p>
    <w:p w:rsidR="00D4723B" w:rsidRPr="00993928" w:rsidRDefault="00D4723B" w:rsidP="00D4723B">
      <w:pPr>
        <w:ind w:firstLine="560"/>
        <w:jc w:val="both"/>
        <w:rPr>
          <w:sz w:val="26"/>
          <w:szCs w:val="26"/>
        </w:rPr>
      </w:pPr>
      <w:r w:rsidRPr="00993928">
        <w:rPr>
          <w:sz w:val="26"/>
          <w:szCs w:val="26"/>
        </w:rPr>
        <w:t>2. Внутренний контроль соответствия обработки персональных данных требованиям к защите персональных данных в местной администрации осуществляется в форме плановых и внеплановых проверок условий обработки персональных данных (далее - проверки).</w:t>
      </w:r>
    </w:p>
    <w:p w:rsidR="00D4723B" w:rsidRPr="00993928" w:rsidRDefault="00D4723B" w:rsidP="00D4723B">
      <w:pPr>
        <w:ind w:firstLine="560"/>
        <w:jc w:val="both"/>
        <w:rPr>
          <w:sz w:val="26"/>
          <w:szCs w:val="26"/>
        </w:rPr>
      </w:pPr>
      <w:r w:rsidRPr="00993928">
        <w:rPr>
          <w:sz w:val="26"/>
          <w:szCs w:val="26"/>
        </w:rPr>
        <w:t>3. Проверки осуществляются комиссией по соблюдению требований, предъявляемых к обработке персональных данных (далее - комиссия), состав которой утверждается постановлением местной администрацией.</w:t>
      </w:r>
    </w:p>
    <w:p w:rsidR="00D4723B" w:rsidRPr="00993928" w:rsidRDefault="00D4723B" w:rsidP="00D4723B">
      <w:pPr>
        <w:ind w:firstLine="560"/>
        <w:jc w:val="both"/>
        <w:rPr>
          <w:sz w:val="26"/>
          <w:szCs w:val="26"/>
        </w:rPr>
      </w:pPr>
      <w:r w:rsidRPr="00993928">
        <w:rPr>
          <w:sz w:val="26"/>
          <w:szCs w:val="26"/>
        </w:rPr>
        <w:t>4. Плановые проверки проводятся на основании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разработка которого обеспечивается ответственным за организацию обработки персональных данных и утверждаемого постановлением местной администрацией на основании предложений руководителей структурных подразделений.</w:t>
      </w:r>
    </w:p>
    <w:p w:rsidR="00D4723B" w:rsidRPr="00993928" w:rsidRDefault="00D4723B" w:rsidP="00D4723B">
      <w:pPr>
        <w:ind w:firstLine="560"/>
        <w:jc w:val="both"/>
        <w:rPr>
          <w:sz w:val="26"/>
          <w:szCs w:val="26"/>
        </w:rPr>
      </w:pPr>
      <w:r w:rsidRPr="00993928">
        <w:rPr>
          <w:sz w:val="26"/>
          <w:szCs w:val="26"/>
        </w:rPr>
        <w:t>Плановые проверки проводятся не реже одного раза в год.</w:t>
      </w:r>
    </w:p>
    <w:p w:rsidR="00D4723B" w:rsidRPr="00993928" w:rsidRDefault="00D4723B" w:rsidP="00D4723B">
      <w:pPr>
        <w:ind w:firstLine="560"/>
        <w:jc w:val="both"/>
        <w:rPr>
          <w:sz w:val="26"/>
          <w:szCs w:val="26"/>
        </w:rPr>
      </w:pPr>
      <w:r w:rsidRPr="00993928">
        <w:rPr>
          <w:sz w:val="26"/>
          <w:szCs w:val="26"/>
        </w:rPr>
        <w:t xml:space="preserve">5. Основанием для проведения внеплановой проверки является поступившее в местную администрацию письменное заявление о </w:t>
      </w:r>
      <w:r w:rsidRPr="00993928">
        <w:rPr>
          <w:sz w:val="26"/>
          <w:szCs w:val="26"/>
        </w:rPr>
        <w:lastRenderedPageBreak/>
        <w:t>нарушениях правил обработки персональных данных.</w:t>
      </w:r>
    </w:p>
    <w:p w:rsidR="00D4723B" w:rsidRPr="00993928" w:rsidRDefault="00D4723B" w:rsidP="00D4723B">
      <w:pPr>
        <w:ind w:firstLine="560"/>
        <w:jc w:val="both"/>
        <w:rPr>
          <w:sz w:val="26"/>
          <w:szCs w:val="26"/>
        </w:rPr>
      </w:pPr>
      <w:r w:rsidRPr="00993928">
        <w:rPr>
          <w:sz w:val="26"/>
          <w:szCs w:val="26"/>
        </w:rPr>
        <w:t>Проведение внеплановой проверки организуется ответственным за организацию обработки персональных данных в течение десяти рабочих дней с момента поступления в местную администрацию соответствующего заявления.</w:t>
      </w:r>
    </w:p>
    <w:p w:rsidR="00D4723B" w:rsidRPr="00993928" w:rsidRDefault="00D4723B" w:rsidP="00D4723B">
      <w:pPr>
        <w:ind w:firstLine="560"/>
        <w:jc w:val="both"/>
        <w:rPr>
          <w:sz w:val="26"/>
          <w:szCs w:val="26"/>
        </w:rPr>
      </w:pPr>
      <w:r w:rsidRPr="00993928">
        <w:rPr>
          <w:sz w:val="26"/>
          <w:szCs w:val="26"/>
        </w:rPr>
        <w:t>6. Решение о начале проведения проверки оформляется распоряжением местной администрации.</w:t>
      </w:r>
    </w:p>
    <w:p w:rsidR="00D4723B" w:rsidRPr="00993928" w:rsidRDefault="00D4723B" w:rsidP="00D4723B">
      <w:pPr>
        <w:ind w:firstLine="560"/>
        <w:jc w:val="both"/>
        <w:rPr>
          <w:sz w:val="26"/>
          <w:szCs w:val="26"/>
        </w:rPr>
      </w:pPr>
      <w:r w:rsidRPr="00993928">
        <w:rPr>
          <w:sz w:val="26"/>
          <w:szCs w:val="26"/>
        </w:rPr>
        <w:t>7. При проведении проверок могут быть полностью, объективно и всесторонне установлены:</w:t>
      </w:r>
    </w:p>
    <w:p w:rsidR="00D4723B" w:rsidRPr="00993928" w:rsidRDefault="00D4723B" w:rsidP="00D4723B">
      <w:pPr>
        <w:ind w:firstLine="560"/>
        <w:jc w:val="both"/>
        <w:rPr>
          <w:sz w:val="26"/>
          <w:szCs w:val="26"/>
        </w:rPr>
      </w:pPr>
      <w:r w:rsidRPr="00993928">
        <w:rPr>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4723B" w:rsidRPr="00993928" w:rsidRDefault="00D4723B" w:rsidP="00D4723B">
      <w:pPr>
        <w:ind w:firstLine="560"/>
        <w:jc w:val="both"/>
        <w:rPr>
          <w:sz w:val="26"/>
          <w:szCs w:val="26"/>
        </w:rPr>
      </w:pPr>
      <w:r w:rsidRPr="00993928">
        <w:rPr>
          <w:sz w:val="26"/>
          <w:szCs w:val="26"/>
        </w:rPr>
        <w:t>порядок и условия применения средств защиты информации;</w:t>
      </w:r>
    </w:p>
    <w:p w:rsidR="00D4723B" w:rsidRPr="00993928" w:rsidRDefault="00D4723B" w:rsidP="00D4723B">
      <w:pPr>
        <w:ind w:firstLine="560"/>
        <w:jc w:val="both"/>
        <w:rPr>
          <w:sz w:val="26"/>
          <w:szCs w:val="26"/>
        </w:rPr>
      </w:pPr>
      <w:r w:rsidRPr="00993928">
        <w:rPr>
          <w:sz w:val="26"/>
          <w:szCs w:val="26"/>
        </w:rPr>
        <w:t>эффективность принимаемых мер по обеспечению безопасности персональных данных;</w:t>
      </w:r>
    </w:p>
    <w:p w:rsidR="00D4723B" w:rsidRPr="00993928" w:rsidRDefault="00D4723B" w:rsidP="00D4723B">
      <w:pPr>
        <w:ind w:firstLine="560"/>
        <w:jc w:val="both"/>
        <w:rPr>
          <w:sz w:val="26"/>
          <w:szCs w:val="26"/>
        </w:rPr>
      </w:pPr>
      <w:r w:rsidRPr="00993928">
        <w:rPr>
          <w:sz w:val="26"/>
          <w:szCs w:val="26"/>
        </w:rPr>
        <w:t>состояние учета машинных носителей персональных данных;</w:t>
      </w:r>
    </w:p>
    <w:p w:rsidR="00D4723B" w:rsidRPr="00993928" w:rsidRDefault="00D4723B" w:rsidP="00D4723B">
      <w:pPr>
        <w:ind w:firstLine="560"/>
        <w:jc w:val="both"/>
        <w:rPr>
          <w:sz w:val="26"/>
          <w:szCs w:val="26"/>
        </w:rPr>
      </w:pPr>
      <w:r w:rsidRPr="00993928">
        <w:rPr>
          <w:sz w:val="26"/>
          <w:szCs w:val="26"/>
        </w:rPr>
        <w:t>соблюдение правил доступа к персональным данным;</w:t>
      </w:r>
    </w:p>
    <w:p w:rsidR="00D4723B" w:rsidRPr="00993928" w:rsidRDefault="00D4723B" w:rsidP="00D4723B">
      <w:pPr>
        <w:ind w:firstLine="560"/>
        <w:jc w:val="both"/>
        <w:rPr>
          <w:sz w:val="26"/>
          <w:szCs w:val="26"/>
        </w:rPr>
      </w:pPr>
      <w:r w:rsidRPr="00993928">
        <w:rPr>
          <w:sz w:val="26"/>
          <w:szCs w:val="26"/>
        </w:rPr>
        <w:t>наличие (отсутствие) фактов несанкционированного доступа к персональным данным и принятие необходимых мер;</w:t>
      </w:r>
    </w:p>
    <w:p w:rsidR="00D4723B" w:rsidRPr="00993928" w:rsidRDefault="00D4723B" w:rsidP="00D4723B">
      <w:pPr>
        <w:ind w:firstLine="560"/>
        <w:jc w:val="both"/>
        <w:rPr>
          <w:sz w:val="26"/>
          <w:szCs w:val="26"/>
        </w:rPr>
      </w:pPr>
      <w:r w:rsidRPr="00993928">
        <w:rPr>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D4723B" w:rsidRPr="00993928" w:rsidRDefault="00D4723B" w:rsidP="00D4723B">
      <w:pPr>
        <w:ind w:firstLine="560"/>
        <w:jc w:val="both"/>
        <w:rPr>
          <w:sz w:val="26"/>
          <w:szCs w:val="26"/>
        </w:rPr>
      </w:pPr>
      <w:r w:rsidRPr="00993928">
        <w:rPr>
          <w:sz w:val="26"/>
          <w:szCs w:val="26"/>
        </w:rPr>
        <w:t>осуществление мероприятий по обеспечению целостности персональных данных.</w:t>
      </w:r>
    </w:p>
    <w:p w:rsidR="00D4723B" w:rsidRPr="00993928" w:rsidRDefault="00D4723B" w:rsidP="00D4723B">
      <w:pPr>
        <w:ind w:firstLine="560"/>
        <w:jc w:val="both"/>
        <w:rPr>
          <w:sz w:val="26"/>
          <w:szCs w:val="26"/>
        </w:rPr>
      </w:pPr>
      <w:r w:rsidRPr="00993928">
        <w:rPr>
          <w:sz w:val="26"/>
          <w:szCs w:val="26"/>
        </w:rPr>
        <w:t>8. Комиссия имеет право:</w:t>
      </w:r>
    </w:p>
    <w:p w:rsidR="00D4723B" w:rsidRPr="00993928" w:rsidRDefault="00D4723B" w:rsidP="00D4723B">
      <w:pPr>
        <w:ind w:firstLine="560"/>
        <w:jc w:val="both"/>
        <w:rPr>
          <w:sz w:val="26"/>
          <w:szCs w:val="26"/>
        </w:rPr>
      </w:pPr>
      <w:r w:rsidRPr="00993928">
        <w:rPr>
          <w:sz w:val="26"/>
          <w:szCs w:val="26"/>
        </w:rPr>
        <w:t>запрашивать у должностных лиц местной администрации информацию, необходимую для реализации полномочий;</w:t>
      </w:r>
    </w:p>
    <w:p w:rsidR="00D4723B" w:rsidRPr="00993928" w:rsidRDefault="00D4723B" w:rsidP="00D4723B">
      <w:pPr>
        <w:ind w:firstLine="560"/>
        <w:jc w:val="both"/>
        <w:rPr>
          <w:sz w:val="26"/>
          <w:szCs w:val="26"/>
        </w:rPr>
      </w:pPr>
      <w:r w:rsidRPr="00993928">
        <w:rPr>
          <w:sz w:val="26"/>
          <w:szCs w:val="26"/>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4723B" w:rsidRPr="00993928" w:rsidRDefault="00D4723B" w:rsidP="00D4723B">
      <w:pPr>
        <w:ind w:firstLine="560"/>
        <w:jc w:val="both"/>
        <w:rPr>
          <w:sz w:val="26"/>
          <w:szCs w:val="26"/>
        </w:rPr>
      </w:pPr>
      <w:r w:rsidRPr="00993928">
        <w:rPr>
          <w:sz w:val="26"/>
          <w:szCs w:val="26"/>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4723B" w:rsidRPr="00993928" w:rsidRDefault="00D4723B" w:rsidP="00D4723B">
      <w:pPr>
        <w:ind w:firstLine="560"/>
        <w:jc w:val="both"/>
        <w:rPr>
          <w:sz w:val="26"/>
          <w:szCs w:val="26"/>
        </w:rPr>
      </w:pPr>
      <w:r w:rsidRPr="00993928">
        <w:rPr>
          <w:sz w:val="26"/>
          <w:szCs w:val="26"/>
        </w:rPr>
        <w:t>вносить предложения о привлечении к ответственности лиц, виновных в нарушении законодательства Российской Федерации в отношении обработки персональных данных.</w:t>
      </w:r>
    </w:p>
    <w:p w:rsidR="00D4723B" w:rsidRPr="00993928" w:rsidRDefault="00D4723B" w:rsidP="00D4723B">
      <w:pPr>
        <w:ind w:firstLine="560"/>
        <w:jc w:val="both"/>
        <w:rPr>
          <w:sz w:val="26"/>
          <w:szCs w:val="26"/>
        </w:rPr>
      </w:pPr>
      <w:r w:rsidRPr="00993928">
        <w:rPr>
          <w:sz w:val="26"/>
          <w:szCs w:val="26"/>
        </w:rPr>
        <w:t>9. Срок проведения проверки не должен превышать 30 календарных дней со дня начала проверки.</w:t>
      </w:r>
    </w:p>
    <w:p w:rsidR="00D4723B" w:rsidRPr="00993928" w:rsidRDefault="00D4723B" w:rsidP="00D4723B">
      <w:pPr>
        <w:ind w:firstLine="560"/>
        <w:jc w:val="both"/>
        <w:rPr>
          <w:sz w:val="26"/>
          <w:szCs w:val="26"/>
        </w:rPr>
      </w:pPr>
      <w:r w:rsidRPr="00993928">
        <w:rPr>
          <w:sz w:val="26"/>
          <w:szCs w:val="26"/>
        </w:rPr>
        <w:t>10. При наличии оснований срок проведения проверки может быть продлен на 30 календарных дней руководителем местной администрации.</w:t>
      </w:r>
    </w:p>
    <w:p w:rsidR="00D4723B" w:rsidRPr="00993928" w:rsidRDefault="00D4723B" w:rsidP="00D4723B">
      <w:pPr>
        <w:ind w:firstLine="560"/>
        <w:jc w:val="both"/>
        <w:rPr>
          <w:sz w:val="26"/>
          <w:szCs w:val="26"/>
        </w:rPr>
      </w:pPr>
      <w:r w:rsidRPr="00993928">
        <w:rPr>
          <w:sz w:val="26"/>
          <w:szCs w:val="26"/>
        </w:rPr>
        <w:t>11. По результатам проведения проверки оформляется акт, в котором отражаются обстоятельства, установленные в ходе проверки, и меры, необходимые для устранения выявленных нарушений. Акт проверки подписывается председателем и членами комиссии и направляется руководителю местной администрации.</w:t>
      </w:r>
    </w:p>
    <w:p w:rsidR="00D4723B" w:rsidRPr="00993928" w:rsidRDefault="00D4723B" w:rsidP="00D4723B">
      <w:pPr>
        <w:ind w:firstLine="560"/>
        <w:jc w:val="both"/>
        <w:rPr>
          <w:sz w:val="26"/>
          <w:szCs w:val="26"/>
        </w:rPr>
      </w:pPr>
    </w:p>
    <w:tbl>
      <w:tblPr>
        <w:tblW w:w="4620" w:type="dxa"/>
        <w:tblInd w:w="4868" w:type="dxa"/>
        <w:tblLook w:val="01E0" w:firstRow="1" w:lastRow="1" w:firstColumn="1" w:lastColumn="1" w:noHBand="0" w:noVBand="0"/>
      </w:tblPr>
      <w:tblGrid>
        <w:gridCol w:w="4620"/>
      </w:tblGrid>
      <w:tr w:rsidR="001E656F" w:rsidRPr="001E656F" w:rsidTr="00B20700">
        <w:tc>
          <w:tcPr>
            <w:tcW w:w="4620" w:type="dxa"/>
          </w:tcPr>
          <w:p w:rsidR="001E656F" w:rsidRPr="001E656F" w:rsidRDefault="001E656F" w:rsidP="001E656F">
            <w:r w:rsidRPr="001E656F">
              <w:lastRenderedPageBreak/>
              <w:t>УТВЕРЖДЕНЫ</w:t>
            </w:r>
          </w:p>
          <w:p w:rsidR="001E656F" w:rsidRDefault="001E656F" w:rsidP="001E656F">
            <w:r w:rsidRPr="001E656F">
              <w:t xml:space="preserve">постановлением администрации </w:t>
            </w:r>
          </w:p>
          <w:p w:rsidR="001E656F" w:rsidRDefault="001E656F" w:rsidP="001E656F">
            <w:proofErr w:type="spellStart"/>
            <w:r>
              <w:t>Верхнекурмоярского</w:t>
            </w:r>
            <w:proofErr w:type="spellEnd"/>
            <w:r>
              <w:t xml:space="preserve"> сельского поселения</w:t>
            </w:r>
          </w:p>
          <w:p w:rsidR="001E656F" w:rsidRPr="001E656F" w:rsidRDefault="001E656F" w:rsidP="001E656F">
            <w:proofErr w:type="spellStart"/>
            <w:r w:rsidRPr="001E656F">
              <w:t>Котельниковского</w:t>
            </w:r>
            <w:proofErr w:type="spellEnd"/>
            <w:r w:rsidRPr="001E656F">
              <w:t xml:space="preserve"> муниципального района Волгоградской области</w:t>
            </w:r>
          </w:p>
          <w:p w:rsidR="001E656F" w:rsidRPr="001E656F" w:rsidRDefault="001E656F" w:rsidP="001E656F">
            <w:r w:rsidRPr="001E656F">
              <w:t xml:space="preserve">от </w:t>
            </w:r>
            <w:r>
              <w:t>26</w:t>
            </w:r>
            <w:r w:rsidRPr="001E656F">
              <w:t>.08.</w:t>
            </w:r>
            <w:r>
              <w:t>2019</w:t>
            </w:r>
            <w:r w:rsidRPr="001E656F">
              <w:t xml:space="preserve"> г. № </w:t>
            </w:r>
            <w:r w:rsidR="00282B14">
              <w:t>37</w:t>
            </w:r>
          </w:p>
        </w:tc>
      </w:tr>
    </w:tbl>
    <w:p w:rsidR="001E656F" w:rsidRPr="001E656F" w:rsidRDefault="001E656F" w:rsidP="001E656F"/>
    <w:p w:rsidR="001E656F" w:rsidRDefault="001E656F" w:rsidP="001E656F">
      <w:r>
        <w:t xml:space="preserve">                                                                   </w:t>
      </w:r>
    </w:p>
    <w:p w:rsidR="001E656F" w:rsidRPr="001E656F" w:rsidRDefault="001E656F" w:rsidP="001E656F">
      <w:r>
        <w:t xml:space="preserve">                                                                 </w:t>
      </w:r>
      <w:r w:rsidRPr="001E656F">
        <w:t>ПРАВИЛА</w:t>
      </w:r>
    </w:p>
    <w:p w:rsidR="001E656F" w:rsidRPr="001E656F" w:rsidRDefault="001E656F" w:rsidP="001E656F">
      <w:pPr>
        <w:jc w:val="center"/>
      </w:pPr>
      <w:r w:rsidRPr="001E656F">
        <w:t xml:space="preserve">работы с обезличенными данными в случае обезличивания персональных данных в </w:t>
      </w:r>
      <w:proofErr w:type="gramStart"/>
      <w:r w:rsidRPr="001E656F">
        <w:t xml:space="preserve">администрации </w:t>
      </w:r>
      <w:r>
        <w:t xml:space="preserve"> </w:t>
      </w:r>
      <w:proofErr w:type="spellStart"/>
      <w:r>
        <w:t>Верхнекурмоярского</w:t>
      </w:r>
      <w:proofErr w:type="spellEnd"/>
      <w:proofErr w:type="gramEnd"/>
      <w:r>
        <w:t xml:space="preserve"> сельского поселения </w:t>
      </w:r>
      <w:proofErr w:type="spellStart"/>
      <w:r w:rsidRPr="001E656F">
        <w:t>Котельниковского</w:t>
      </w:r>
      <w:proofErr w:type="spellEnd"/>
      <w:r w:rsidRPr="001E656F">
        <w:t xml:space="preserve"> муниципального района Волгоградской области</w:t>
      </w:r>
    </w:p>
    <w:p w:rsidR="001E656F" w:rsidRPr="001E656F" w:rsidRDefault="001E656F" w:rsidP="001E656F"/>
    <w:p w:rsidR="001E656F" w:rsidRPr="001E656F" w:rsidRDefault="001E656F" w:rsidP="001E656F">
      <w:r w:rsidRPr="001E656F">
        <w:t>1. Обезличивание персональных данных в местной администрации проводится с целью ведения статистических данных, снижения ущерба от разглашения защищаемых персональных данных, снижения уровня защищенности персональных данных при обработке персональных данных в информационных системах персональных данных. Обезличенные данные должны обладать свойствами, сохраняющими основные характеристики обезличиваемых персональных данных.</w:t>
      </w:r>
    </w:p>
    <w:p w:rsidR="001E656F" w:rsidRPr="001E656F" w:rsidRDefault="001E656F" w:rsidP="001E656F">
      <w:r w:rsidRPr="001E656F">
        <w:t>2. К свойствам обезличенных данных относятся:</w:t>
      </w:r>
    </w:p>
    <w:p w:rsidR="001E656F" w:rsidRPr="001E656F" w:rsidRDefault="001E656F" w:rsidP="001E656F">
      <w:r w:rsidRPr="001E656F">
        <w:t>полнота (сохранение всей информации о конкретных субъектах или группах субъектов, которая имелась до обезличивания);</w:t>
      </w:r>
    </w:p>
    <w:p w:rsidR="001E656F" w:rsidRPr="001E656F" w:rsidRDefault="001E656F" w:rsidP="001E656F">
      <w:r w:rsidRPr="001E656F">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1E656F" w:rsidRPr="001E656F" w:rsidRDefault="001E656F" w:rsidP="001E656F">
      <w:r w:rsidRPr="001E656F">
        <w:t>релевантность (возможность обработки запросов по обработке персональных данных и получения ответов в одинаковой семантической форме);</w:t>
      </w:r>
    </w:p>
    <w:p w:rsidR="001E656F" w:rsidRPr="001E656F" w:rsidRDefault="001E656F" w:rsidP="001E656F">
      <w:r w:rsidRPr="001E656F">
        <w:t>семантическая целостность (сохранение семантики персональных данных при их обезличивании);</w:t>
      </w:r>
    </w:p>
    <w:p w:rsidR="001E656F" w:rsidRPr="001E656F" w:rsidRDefault="001E656F" w:rsidP="001E656F">
      <w:r w:rsidRPr="001E656F">
        <w:t xml:space="preserve">применимость (возможность решения задач обработки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без предварительного </w:t>
      </w:r>
      <w:proofErr w:type="spellStart"/>
      <w:r w:rsidRPr="001E656F">
        <w:t>деобезличивания</w:t>
      </w:r>
      <w:proofErr w:type="spellEnd"/>
      <w:r w:rsidRPr="001E656F">
        <w:t xml:space="preserve"> всего объема записей о субъектах);</w:t>
      </w:r>
    </w:p>
    <w:p w:rsidR="001E656F" w:rsidRPr="001E656F" w:rsidRDefault="001E656F" w:rsidP="001E656F">
      <w:r w:rsidRPr="001E656F">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1E656F" w:rsidRPr="001E656F" w:rsidRDefault="001E656F" w:rsidP="001E656F">
      <w:r w:rsidRPr="001E656F">
        <w:t xml:space="preserve">3. К характеристикам (свойствам) методов обезличивания персональных данных (далее - методы обезличивания), определяющим возможность обеспечения </w:t>
      </w:r>
      <w:proofErr w:type="gramStart"/>
      <w:r w:rsidRPr="001E656F">
        <w:t>заданных свойств</w:t>
      </w:r>
      <w:proofErr w:type="gramEnd"/>
      <w:r w:rsidRPr="001E656F">
        <w:t xml:space="preserve"> обезличенных данных, относятся:</w:t>
      </w:r>
    </w:p>
    <w:p w:rsidR="001E656F" w:rsidRPr="001E656F" w:rsidRDefault="001E656F" w:rsidP="001E656F">
      <w:r w:rsidRPr="001E656F">
        <w:t>обратимость (возможность преобразования, обратного обезличивания (</w:t>
      </w:r>
      <w:proofErr w:type="spellStart"/>
      <w:r w:rsidRPr="001E656F">
        <w:t>деобезличивание</w:t>
      </w:r>
      <w:proofErr w:type="spellEnd"/>
      <w:r w:rsidRPr="001E656F">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1E656F" w:rsidRPr="001E656F" w:rsidRDefault="001E656F" w:rsidP="001E656F">
      <w:r w:rsidRPr="001E656F">
        <w:t xml:space="preserve">вариативность (возможность внесения изменений в параметры метода и его дальнейшего применения без предварительного </w:t>
      </w:r>
      <w:proofErr w:type="spellStart"/>
      <w:r w:rsidRPr="001E656F">
        <w:t>деобезличивания</w:t>
      </w:r>
      <w:proofErr w:type="spellEnd"/>
      <w:r w:rsidRPr="001E656F">
        <w:t xml:space="preserve"> массива данных);</w:t>
      </w:r>
    </w:p>
    <w:p w:rsidR="001E656F" w:rsidRPr="001E656F" w:rsidRDefault="001E656F" w:rsidP="001E656F">
      <w:r w:rsidRPr="001E656F">
        <w:t xml:space="preserve">изменяемость (возможность внесения изменений (дополнений) в массив обезличенных данных без предварительного </w:t>
      </w:r>
      <w:proofErr w:type="spellStart"/>
      <w:r w:rsidRPr="001E656F">
        <w:t>деобезличивания</w:t>
      </w:r>
      <w:proofErr w:type="spellEnd"/>
      <w:r w:rsidRPr="001E656F">
        <w:t>);</w:t>
      </w:r>
    </w:p>
    <w:p w:rsidR="001E656F" w:rsidRPr="001E656F" w:rsidRDefault="001E656F" w:rsidP="001E656F">
      <w:r w:rsidRPr="001E656F">
        <w:t xml:space="preserve">стойкость (стойкость метода к атакам на идентификацию субъекта персональных </w:t>
      </w:r>
      <w:r w:rsidRPr="001E656F">
        <w:lastRenderedPageBreak/>
        <w:t>данных);</w:t>
      </w:r>
    </w:p>
    <w:p w:rsidR="001E656F" w:rsidRPr="001E656F" w:rsidRDefault="001E656F" w:rsidP="001E656F">
      <w:r w:rsidRPr="001E656F">
        <w:t xml:space="preserve">возможность косвенного </w:t>
      </w:r>
      <w:proofErr w:type="spellStart"/>
      <w:r w:rsidRPr="001E656F">
        <w:t>деобезличивания</w:t>
      </w:r>
      <w:proofErr w:type="spellEnd"/>
      <w:r w:rsidRPr="001E656F">
        <w:t xml:space="preserve"> (возможность проведения </w:t>
      </w:r>
      <w:proofErr w:type="spellStart"/>
      <w:r w:rsidRPr="001E656F">
        <w:t>деобезличивания</w:t>
      </w:r>
      <w:proofErr w:type="spellEnd"/>
      <w:r w:rsidRPr="001E656F">
        <w:t xml:space="preserve"> с использованием информации других операторов);</w:t>
      </w:r>
    </w:p>
    <w:p w:rsidR="001E656F" w:rsidRPr="001E656F" w:rsidRDefault="001E656F" w:rsidP="001E656F">
      <w:r w:rsidRPr="001E656F">
        <w:t>совместимость (возможность интеграции персональных данных, обезличенных различными методами);</w:t>
      </w:r>
    </w:p>
    <w:p w:rsidR="001E656F" w:rsidRPr="001E656F" w:rsidRDefault="001E656F" w:rsidP="001E656F">
      <w:r w:rsidRPr="001E656F">
        <w:t xml:space="preserve">параметрический объем (объем дополнительной (служебной) информации, необходимой для реализации метода обезличивания и </w:t>
      </w:r>
      <w:proofErr w:type="spellStart"/>
      <w:r w:rsidRPr="001E656F">
        <w:t>деобезличивания</w:t>
      </w:r>
      <w:proofErr w:type="spellEnd"/>
      <w:r w:rsidRPr="001E656F">
        <w:t>);</w:t>
      </w:r>
    </w:p>
    <w:p w:rsidR="001E656F" w:rsidRPr="001E656F" w:rsidRDefault="001E656F" w:rsidP="001E656F">
      <w:r w:rsidRPr="001E656F">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rsidR="001E656F" w:rsidRPr="001E656F" w:rsidRDefault="001E656F" w:rsidP="001E656F">
      <w:r w:rsidRPr="001E656F">
        <w:t>4. Требования к методам обезличивания подразделяются на:</w:t>
      </w:r>
    </w:p>
    <w:p w:rsidR="001E656F" w:rsidRPr="001E656F" w:rsidRDefault="001E656F" w:rsidP="001E656F">
      <w:r w:rsidRPr="001E656F">
        <w:t>требования к свойствам обезличенных данных, получаемых при применении метода обезличивания;</w:t>
      </w:r>
    </w:p>
    <w:p w:rsidR="001E656F" w:rsidRPr="001E656F" w:rsidRDefault="001E656F" w:rsidP="001E656F">
      <w:r w:rsidRPr="001E656F">
        <w:t>требования к свойствам, которыми должен обладать метод обезличивания.</w:t>
      </w:r>
      <w:bookmarkStart w:id="5" w:name="Par20"/>
      <w:bookmarkEnd w:id="5"/>
    </w:p>
    <w:p w:rsidR="001E656F" w:rsidRPr="001E656F" w:rsidRDefault="001E656F" w:rsidP="001E656F">
      <w:r w:rsidRPr="001E656F">
        <w:t>5. К требованиям к свойствам получаемых обезличенных данных относятся:</w:t>
      </w:r>
    </w:p>
    <w:p w:rsidR="001E656F" w:rsidRPr="001E656F" w:rsidRDefault="001E656F" w:rsidP="001E656F">
      <w:r w:rsidRPr="001E656F">
        <w:t>сохранение полноты (состав обезличенных данных должен полностью соответствовать составу обезличиваемых персональных данных);</w:t>
      </w:r>
    </w:p>
    <w:p w:rsidR="001E656F" w:rsidRPr="001E656F" w:rsidRDefault="001E656F" w:rsidP="001E656F">
      <w:r w:rsidRPr="001E656F">
        <w:t>сохранение структурированности обезличиваемых персональных данных;</w:t>
      </w:r>
    </w:p>
    <w:p w:rsidR="001E656F" w:rsidRPr="001E656F" w:rsidRDefault="001E656F" w:rsidP="001E656F">
      <w:r w:rsidRPr="001E656F">
        <w:t>сохранение семантической целостности обезличиваемых персональных данных;</w:t>
      </w:r>
    </w:p>
    <w:p w:rsidR="001E656F" w:rsidRPr="001E656F" w:rsidRDefault="001E656F" w:rsidP="001E656F">
      <w:r w:rsidRPr="001E656F">
        <w:t xml:space="preserve">анонимность отдельных данных не ниже заданного уровня (количества </w:t>
      </w:r>
      <w:proofErr w:type="gramStart"/>
      <w:r w:rsidRPr="001E656F">
        <w:t>возможных сопоставлений</w:t>
      </w:r>
      <w:proofErr w:type="gramEnd"/>
      <w:r w:rsidRPr="001E656F">
        <w:t xml:space="preserve"> обезличенных данных между собой для </w:t>
      </w:r>
      <w:proofErr w:type="spellStart"/>
      <w:r w:rsidRPr="001E656F">
        <w:t>деобезличивания</w:t>
      </w:r>
      <w:proofErr w:type="spellEnd"/>
      <w:r w:rsidRPr="001E656F">
        <w:t xml:space="preserve"> как, например, k-</w:t>
      </w:r>
      <w:proofErr w:type="spellStart"/>
      <w:r w:rsidRPr="001E656F">
        <w:t>anonymity</w:t>
      </w:r>
      <w:proofErr w:type="spellEnd"/>
      <w:r w:rsidRPr="001E656F">
        <w:t>).</w:t>
      </w:r>
      <w:bookmarkStart w:id="6" w:name="Par25"/>
      <w:bookmarkEnd w:id="6"/>
    </w:p>
    <w:p w:rsidR="001E656F" w:rsidRPr="001E656F" w:rsidRDefault="001E656F" w:rsidP="001E656F">
      <w:r w:rsidRPr="001E656F">
        <w:t>6. К требованиям к свойствам метода обезличивания относятся:</w:t>
      </w:r>
    </w:p>
    <w:p w:rsidR="001E656F" w:rsidRPr="001E656F" w:rsidRDefault="001E656F" w:rsidP="001E656F">
      <w:r w:rsidRPr="001E656F">
        <w:t xml:space="preserve">обратимость (возможность проведения </w:t>
      </w:r>
      <w:proofErr w:type="spellStart"/>
      <w:r w:rsidRPr="001E656F">
        <w:t>деобезличивания</w:t>
      </w:r>
      <w:proofErr w:type="spellEnd"/>
      <w:r w:rsidRPr="001E656F">
        <w:t>);</w:t>
      </w:r>
    </w:p>
    <w:p w:rsidR="001E656F" w:rsidRPr="001E656F" w:rsidRDefault="001E656F" w:rsidP="001E656F">
      <w:r w:rsidRPr="001E656F">
        <w:t>возможность обеспечения заданного уровня анонимности;</w:t>
      </w:r>
    </w:p>
    <w:p w:rsidR="001E656F" w:rsidRPr="001E656F" w:rsidRDefault="001E656F" w:rsidP="001E656F">
      <w:r w:rsidRPr="001E656F">
        <w:t>увеличение стойкости при увеличении объема обезличиваемых персональных данных.</w:t>
      </w:r>
    </w:p>
    <w:p w:rsidR="001E656F" w:rsidRPr="001E656F" w:rsidRDefault="001E656F" w:rsidP="001E656F">
      <w:r w:rsidRPr="001E656F">
        <w:t>7.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1E656F" w:rsidRPr="001E656F" w:rsidRDefault="001E656F" w:rsidP="001E656F">
      <w:r w:rsidRPr="001E656F">
        <w:t>8. Методы обезличивания, применяемые в местной администрации:</w:t>
      </w:r>
    </w:p>
    <w:p w:rsidR="001E656F" w:rsidRPr="001E656F" w:rsidRDefault="001E656F" w:rsidP="001E656F">
      <w:r w:rsidRPr="001E656F">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1E656F" w:rsidRPr="001E656F" w:rsidRDefault="001E656F" w:rsidP="001E656F">
      <w:r w:rsidRPr="001E656F">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1E656F" w:rsidRPr="001E656F" w:rsidRDefault="001E656F" w:rsidP="001E656F">
      <w:r w:rsidRPr="001E656F">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1E656F" w:rsidRPr="001E656F" w:rsidRDefault="001E656F" w:rsidP="001E656F">
      <w:r w:rsidRPr="001E656F">
        <w:t>метод перемешивания (перестановка отдельных записей, а также групп записей в массиве персональных данных).</w:t>
      </w:r>
    </w:p>
    <w:p w:rsidR="001E656F" w:rsidRPr="001E656F" w:rsidRDefault="001E656F" w:rsidP="001E656F">
      <w:r w:rsidRPr="001E656F">
        <w:t>9. Перечень должностей муниципальной службы, ответственных за проведение мероприятий по обезличиванию персональных данных в местной администрации, утверждается распоряжением местной администрации.</w:t>
      </w:r>
    </w:p>
    <w:p w:rsidR="001E656F" w:rsidRPr="001E656F" w:rsidRDefault="001E656F" w:rsidP="001E656F">
      <w:r w:rsidRPr="001E656F">
        <w:t>10. Обезличенные персональные данные не подлежат разглашению и нарушению конфиденциальности.</w:t>
      </w:r>
    </w:p>
    <w:p w:rsidR="001E656F" w:rsidRPr="001E656F" w:rsidRDefault="001E656F" w:rsidP="001E656F">
      <w:r w:rsidRPr="001E656F">
        <w:t>11. Обезличенные персональные данные обрабатываются с использованием и без использования средств автоматизации.</w:t>
      </w:r>
    </w:p>
    <w:p w:rsidR="001E656F" w:rsidRPr="001E656F" w:rsidRDefault="001E656F" w:rsidP="001E656F">
      <w:r w:rsidRPr="001E656F">
        <w:t xml:space="preserve">12. При обработке обезличенных персональных данных с использованием </w:t>
      </w:r>
      <w:r w:rsidRPr="001E656F">
        <w:lastRenderedPageBreak/>
        <w:t>средств автоматизации необходимо соблюдение:</w:t>
      </w:r>
    </w:p>
    <w:p w:rsidR="001E656F" w:rsidRPr="001E656F" w:rsidRDefault="001E656F" w:rsidP="001E656F">
      <w:r w:rsidRPr="001E656F">
        <w:t>парольной политики;</w:t>
      </w:r>
    </w:p>
    <w:p w:rsidR="001E656F" w:rsidRPr="001E656F" w:rsidRDefault="001E656F" w:rsidP="001E656F">
      <w:r w:rsidRPr="001E656F">
        <w:t>антивирусной политики;</w:t>
      </w:r>
    </w:p>
    <w:p w:rsidR="001E656F" w:rsidRPr="001E656F" w:rsidRDefault="001E656F" w:rsidP="001E656F">
      <w:r w:rsidRPr="001E656F">
        <w:t>правил работы со съемными носителями (если они используются);</w:t>
      </w:r>
    </w:p>
    <w:p w:rsidR="001E656F" w:rsidRPr="001E656F" w:rsidRDefault="001E656F" w:rsidP="001E656F">
      <w:r w:rsidRPr="001E656F">
        <w:t>правил резервного копирования;</w:t>
      </w:r>
    </w:p>
    <w:p w:rsidR="001E656F" w:rsidRPr="001E656F" w:rsidRDefault="001E656F" w:rsidP="001E656F">
      <w:r w:rsidRPr="001E656F">
        <w:t>правил доступа в помещения, где расположены элементы информационных систем.</w:t>
      </w:r>
    </w:p>
    <w:p w:rsidR="001E656F" w:rsidRPr="001E656F" w:rsidRDefault="001E656F" w:rsidP="001E656F">
      <w:r w:rsidRPr="001E656F">
        <w:t>13. При обработке обезличенных персональных данных без использования средств автоматизации необходимо соблюдение:</w:t>
      </w:r>
    </w:p>
    <w:p w:rsidR="001E656F" w:rsidRPr="001E656F" w:rsidRDefault="001E656F" w:rsidP="001E656F">
      <w:r w:rsidRPr="001E656F">
        <w:t>правил хранения бумажных носителей;</w:t>
      </w:r>
    </w:p>
    <w:p w:rsidR="001E656F" w:rsidRPr="001E656F" w:rsidRDefault="001E656F" w:rsidP="001E656F">
      <w:r w:rsidRPr="001E656F">
        <w:t>правил доступа к ним и в помещения, где они хранятся.</w:t>
      </w:r>
    </w:p>
    <w:p w:rsidR="001E656F" w:rsidRPr="001E656F" w:rsidRDefault="001E656F" w:rsidP="001E656F"/>
    <w:p w:rsidR="001E656F" w:rsidRPr="001E656F" w:rsidRDefault="001E656F" w:rsidP="001E656F"/>
    <w:p w:rsidR="001E656F" w:rsidRPr="001E656F" w:rsidRDefault="001E656F" w:rsidP="001E656F"/>
    <w:p w:rsidR="001E656F" w:rsidRP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Default="001E656F" w:rsidP="001E656F"/>
    <w:p w:rsidR="001E656F" w:rsidRPr="001E656F" w:rsidRDefault="001E656F" w:rsidP="001E656F"/>
    <w:p w:rsidR="001E656F" w:rsidRPr="001E656F" w:rsidRDefault="001E656F" w:rsidP="001E656F"/>
    <w:tbl>
      <w:tblPr>
        <w:tblW w:w="4620" w:type="dxa"/>
        <w:tblInd w:w="4868" w:type="dxa"/>
        <w:tblLook w:val="01E0" w:firstRow="1" w:lastRow="1" w:firstColumn="1" w:lastColumn="1" w:noHBand="0" w:noVBand="0"/>
      </w:tblPr>
      <w:tblGrid>
        <w:gridCol w:w="4620"/>
      </w:tblGrid>
      <w:tr w:rsidR="001E656F" w:rsidRPr="00287812" w:rsidTr="00B20700">
        <w:tc>
          <w:tcPr>
            <w:tcW w:w="4620" w:type="dxa"/>
          </w:tcPr>
          <w:p w:rsidR="001E656F" w:rsidRPr="00287812" w:rsidRDefault="001E656F" w:rsidP="00B20700">
            <w:pPr>
              <w:rPr>
                <w:szCs w:val="28"/>
              </w:rPr>
            </w:pPr>
            <w:r w:rsidRPr="00287812">
              <w:rPr>
                <w:szCs w:val="28"/>
              </w:rPr>
              <w:t>УТВЕРЖДЕН</w:t>
            </w:r>
          </w:p>
          <w:p w:rsidR="002C3FFE" w:rsidRDefault="001E656F" w:rsidP="00B20700">
            <w:pPr>
              <w:rPr>
                <w:szCs w:val="28"/>
              </w:rPr>
            </w:pPr>
            <w:r w:rsidRPr="00287812">
              <w:rPr>
                <w:szCs w:val="28"/>
              </w:rPr>
              <w:t xml:space="preserve">постановлением администрации </w:t>
            </w:r>
          </w:p>
          <w:p w:rsidR="002C3FFE" w:rsidRDefault="002C3FFE" w:rsidP="00B20700">
            <w:pPr>
              <w:rPr>
                <w:szCs w:val="28"/>
              </w:rPr>
            </w:pPr>
            <w:proofErr w:type="spellStart"/>
            <w:r>
              <w:rPr>
                <w:szCs w:val="28"/>
              </w:rPr>
              <w:t>Верхнекурмоярского</w:t>
            </w:r>
            <w:proofErr w:type="spellEnd"/>
            <w:r>
              <w:rPr>
                <w:szCs w:val="28"/>
              </w:rPr>
              <w:t xml:space="preserve"> сельского поселения</w:t>
            </w:r>
          </w:p>
          <w:p w:rsidR="001E656F" w:rsidRPr="00287812" w:rsidRDefault="001E656F" w:rsidP="00B20700">
            <w:pPr>
              <w:rPr>
                <w:szCs w:val="28"/>
              </w:rPr>
            </w:pPr>
            <w:proofErr w:type="spellStart"/>
            <w:r w:rsidRPr="00287812">
              <w:rPr>
                <w:szCs w:val="28"/>
              </w:rPr>
              <w:t>Котельниковского</w:t>
            </w:r>
            <w:proofErr w:type="spellEnd"/>
            <w:r w:rsidRPr="00287812">
              <w:rPr>
                <w:szCs w:val="28"/>
              </w:rPr>
              <w:t xml:space="preserve"> муниципального района Волгоградской области</w:t>
            </w:r>
          </w:p>
          <w:p w:rsidR="001E656F" w:rsidRPr="00287812" w:rsidRDefault="001E656F" w:rsidP="00B20700">
            <w:pPr>
              <w:rPr>
                <w:szCs w:val="28"/>
              </w:rPr>
            </w:pPr>
            <w:r w:rsidRPr="00287812">
              <w:rPr>
                <w:szCs w:val="28"/>
              </w:rPr>
              <w:t xml:space="preserve">от </w:t>
            </w:r>
            <w:r w:rsidR="002C3FFE">
              <w:rPr>
                <w:szCs w:val="28"/>
              </w:rPr>
              <w:t>26</w:t>
            </w:r>
            <w:r w:rsidRPr="00287812">
              <w:rPr>
                <w:szCs w:val="28"/>
              </w:rPr>
              <w:t>.08.</w:t>
            </w:r>
            <w:r w:rsidR="002C3FFE">
              <w:rPr>
                <w:szCs w:val="28"/>
              </w:rPr>
              <w:t>2019</w:t>
            </w:r>
            <w:r w:rsidRPr="00287812">
              <w:rPr>
                <w:szCs w:val="28"/>
              </w:rPr>
              <w:t xml:space="preserve"> г. № </w:t>
            </w:r>
            <w:r w:rsidR="00282B14">
              <w:rPr>
                <w:szCs w:val="28"/>
              </w:rPr>
              <w:t>37</w:t>
            </w:r>
            <w:r w:rsidR="00C30061">
              <w:rPr>
                <w:szCs w:val="28"/>
              </w:rPr>
              <w:t xml:space="preserve">                                                                                                                                                                                                                                                                                                                                                                                                                                                                                                                                                                                                                                                                                                                                                                                                                                                                                                                                                                                                                                                                                                                                                                                                                                                                                                                                                                                                                                                                                                                                                                                                                                                                                                                                                                                                                                                                                                                                                                                                                                                                                                                                                                                                                                                                                                                                                                                                                                                                                                                                                                                                                                                                                                                                                                                                                                                                                                                                                                                                                                                                                                                                                                                                                                                                                                                                                                                                                                                                                                                                                                                                                                                                                                                                                                                                                                                                                                                                                                                                                                                                                                                                                                                                                                                                                                                                                                                                                                                                                                                                                                                                                                                                                                                                                                                                                                                                                                                                                                                                                                                                                                                                                                                                                                                                                                                                                                                                                                                                                                                                                                                                                                                                                                                                                                                                                                                                                                                                                                                                                                                                                                                                                                                                                                                                                                                                                                                                                                                                                                                                                                                                                                                                                                                                                                                                                                                                                                                                                                                                                                                                                                                                                                                                                                                                                                                                                                                                                                                                                                                                                                                                                                                                                                                                                                                                                                                                                                                                                                                                                                                                                                                                                                                                                                                                                                                                                                                                                                                                                                                                                                                                                                                                                                                                                                                                                                                                                                                                                                                                                                                                                                                                                                                                                                                                                                                                                                                                                                                                                                                                                                                                                                                                                                                                                                                                                                                                                                                                                                                                                                                                                                                                                                                                                                                                                                                                                                                                                                                                                                                                                                                                                                                                                                                                                                                                                                                                                                                                                                                                                                                </w:t>
            </w:r>
          </w:p>
        </w:tc>
      </w:tr>
    </w:tbl>
    <w:p w:rsidR="001E656F" w:rsidRDefault="001E656F" w:rsidP="001E656F">
      <w:pPr>
        <w:jc w:val="both"/>
        <w:rPr>
          <w:szCs w:val="28"/>
        </w:rPr>
      </w:pPr>
    </w:p>
    <w:p w:rsidR="001E656F" w:rsidRPr="00993928" w:rsidRDefault="001E656F" w:rsidP="001E656F">
      <w:pPr>
        <w:jc w:val="center"/>
        <w:rPr>
          <w:sz w:val="26"/>
          <w:szCs w:val="26"/>
        </w:rPr>
      </w:pPr>
      <w:r w:rsidRPr="00993928">
        <w:rPr>
          <w:sz w:val="26"/>
          <w:szCs w:val="26"/>
        </w:rPr>
        <w:t>ПЕРЕЧЕНЬ</w:t>
      </w:r>
    </w:p>
    <w:p w:rsidR="001E656F" w:rsidRPr="00993928" w:rsidRDefault="001E656F" w:rsidP="001E656F">
      <w:pPr>
        <w:jc w:val="center"/>
        <w:rPr>
          <w:sz w:val="26"/>
          <w:szCs w:val="26"/>
        </w:rPr>
      </w:pPr>
      <w:r w:rsidRPr="00993928">
        <w:rPr>
          <w:sz w:val="26"/>
          <w:szCs w:val="26"/>
        </w:rPr>
        <w:t>информационных систем персональных данных, используемых в администрации</w:t>
      </w:r>
      <w:r w:rsidR="002C3FFE">
        <w:rPr>
          <w:sz w:val="26"/>
          <w:szCs w:val="26"/>
        </w:rPr>
        <w:t xml:space="preserve"> </w:t>
      </w:r>
      <w:proofErr w:type="spellStart"/>
      <w:r w:rsidR="002C3FFE">
        <w:rPr>
          <w:sz w:val="26"/>
          <w:szCs w:val="26"/>
        </w:rPr>
        <w:t>Верхнекурмоярского</w:t>
      </w:r>
      <w:proofErr w:type="spellEnd"/>
      <w:r w:rsidR="002C3FFE">
        <w:rPr>
          <w:sz w:val="26"/>
          <w:szCs w:val="26"/>
        </w:rPr>
        <w:t xml:space="preserve"> сельского поселения</w:t>
      </w:r>
      <w:r w:rsidRPr="00993928">
        <w:rPr>
          <w:sz w:val="26"/>
          <w:szCs w:val="26"/>
        </w:rPr>
        <w:t xml:space="preserve"> </w:t>
      </w:r>
      <w:proofErr w:type="spellStart"/>
      <w:r w:rsidRPr="00993928">
        <w:rPr>
          <w:sz w:val="26"/>
          <w:szCs w:val="26"/>
        </w:rPr>
        <w:t>Котельниковского</w:t>
      </w:r>
      <w:proofErr w:type="spellEnd"/>
      <w:r w:rsidRPr="00993928">
        <w:rPr>
          <w:sz w:val="26"/>
          <w:szCs w:val="26"/>
        </w:rPr>
        <w:t xml:space="preserve"> муниципального района Волгоградской области</w:t>
      </w:r>
    </w:p>
    <w:p w:rsidR="001E656F" w:rsidRPr="00993928" w:rsidRDefault="001E656F" w:rsidP="001E656F">
      <w:pPr>
        <w:ind w:firstLine="560"/>
        <w:jc w:val="center"/>
        <w:rPr>
          <w:sz w:val="26"/>
          <w:szCs w:val="26"/>
        </w:rPr>
      </w:pPr>
    </w:p>
    <w:p w:rsidR="001E656F" w:rsidRPr="00993928" w:rsidRDefault="001E656F" w:rsidP="001E656F">
      <w:pPr>
        <w:ind w:firstLine="560"/>
        <w:jc w:val="both"/>
        <w:rPr>
          <w:sz w:val="26"/>
          <w:szCs w:val="26"/>
        </w:rPr>
      </w:pPr>
      <w:r w:rsidRPr="00993928">
        <w:rPr>
          <w:sz w:val="26"/>
          <w:szCs w:val="26"/>
        </w:rPr>
        <w:t>1. Информационная си</w:t>
      </w:r>
      <w:r w:rsidR="00984101">
        <w:rPr>
          <w:sz w:val="26"/>
          <w:szCs w:val="26"/>
        </w:rPr>
        <w:t xml:space="preserve">стема персональных данных «1С </w:t>
      </w:r>
      <w:proofErr w:type="gramStart"/>
      <w:r w:rsidR="00984101">
        <w:rPr>
          <w:sz w:val="26"/>
          <w:szCs w:val="26"/>
        </w:rPr>
        <w:t>Бухгалтерия  государственного</w:t>
      </w:r>
      <w:proofErr w:type="gramEnd"/>
      <w:r w:rsidR="00984101">
        <w:rPr>
          <w:sz w:val="26"/>
          <w:szCs w:val="26"/>
        </w:rPr>
        <w:t xml:space="preserve"> учреждения</w:t>
      </w:r>
      <w:r w:rsidRPr="00993928">
        <w:rPr>
          <w:sz w:val="26"/>
          <w:szCs w:val="26"/>
        </w:rPr>
        <w:t>».</w:t>
      </w:r>
    </w:p>
    <w:p w:rsidR="001E656F" w:rsidRPr="00993928" w:rsidRDefault="00D03E4E" w:rsidP="001E656F">
      <w:pPr>
        <w:ind w:firstLine="560"/>
        <w:jc w:val="both"/>
        <w:rPr>
          <w:sz w:val="26"/>
          <w:szCs w:val="26"/>
        </w:rPr>
      </w:pPr>
      <w:r>
        <w:rPr>
          <w:sz w:val="26"/>
          <w:szCs w:val="26"/>
        </w:rPr>
        <w:t>2</w:t>
      </w:r>
      <w:r w:rsidR="001E656F" w:rsidRPr="00993928">
        <w:rPr>
          <w:sz w:val="26"/>
          <w:szCs w:val="26"/>
        </w:rPr>
        <w:t>. Информационная система персональных данных «1С Зарплата и кадры».</w:t>
      </w:r>
    </w:p>
    <w:p w:rsidR="001E656F" w:rsidRPr="00993928" w:rsidRDefault="006056F4" w:rsidP="001E656F">
      <w:pPr>
        <w:ind w:firstLine="560"/>
        <w:jc w:val="both"/>
        <w:rPr>
          <w:sz w:val="26"/>
          <w:szCs w:val="26"/>
        </w:rPr>
      </w:pPr>
      <w:r>
        <w:rPr>
          <w:sz w:val="26"/>
          <w:szCs w:val="26"/>
        </w:rPr>
        <w:t xml:space="preserve">3. </w:t>
      </w:r>
      <w:r w:rsidRPr="00AB4B8F">
        <w:rPr>
          <w:sz w:val="26"/>
          <w:szCs w:val="26"/>
        </w:rPr>
        <w:t>Информационная система персональных данных</w:t>
      </w:r>
      <w:r>
        <w:rPr>
          <w:sz w:val="26"/>
          <w:szCs w:val="26"/>
        </w:rPr>
        <w:t xml:space="preserve"> </w:t>
      </w:r>
      <w:proofErr w:type="gramStart"/>
      <w:r>
        <w:rPr>
          <w:sz w:val="26"/>
          <w:szCs w:val="26"/>
        </w:rPr>
        <w:t>«</w:t>
      </w:r>
      <w:r w:rsidR="00D03E4E">
        <w:rPr>
          <w:sz w:val="26"/>
          <w:szCs w:val="26"/>
        </w:rPr>
        <w:t xml:space="preserve"> </w:t>
      </w:r>
      <w:r w:rsidR="00AB4B8F">
        <w:rPr>
          <w:sz w:val="26"/>
          <w:szCs w:val="26"/>
        </w:rPr>
        <w:t>Электронная</w:t>
      </w:r>
      <w:proofErr w:type="gramEnd"/>
      <w:r w:rsidR="00AB4B8F">
        <w:rPr>
          <w:sz w:val="26"/>
          <w:szCs w:val="26"/>
        </w:rPr>
        <w:t xml:space="preserve"> </w:t>
      </w:r>
      <w:proofErr w:type="spellStart"/>
      <w:r w:rsidR="00AB4B8F">
        <w:rPr>
          <w:sz w:val="26"/>
          <w:szCs w:val="26"/>
        </w:rPr>
        <w:t>похозяйственная</w:t>
      </w:r>
      <w:proofErr w:type="spellEnd"/>
      <w:r w:rsidR="00AB4B8F">
        <w:rPr>
          <w:sz w:val="26"/>
          <w:szCs w:val="26"/>
        </w:rPr>
        <w:t xml:space="preserve"> книга».</w:t>
      </w: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Pr="00993928" w:rsidRDefault="001E656F" w:rsidP="001E656F">
      <w:pPr>
        <w:ind w:firstLine="560"/>
        <w:jc w:val="both"/>
        <w:rPr>
          <w:sz w:val="26"/>
          <w:szCs w:val="26"/>
        </w:rPr>
      </w:pPr>
    </w:p>
    <w:p w:rsidR="001E656F" w:rsidRDefault="001E656F" w:rsidP="001E656F">
      <w:pPr>
        <w:ind w:firstLine="560"/>
        <w:jc w:val="both"/>
        <w:rPr>
          <w:szCs w:val="28"/>
        </w:rPr>
      </w:pPr>
    </w:p>
    <w:p w:rsidR="001E656F" w:rsidRDefault="001E656F" w:rsidP="001E656F">
      <w:pPr>
        <w:ind w:firstLine="560"/>
        <w:jc w:val="both"/>
        <w:rPr>
          <w:szCs w:val="28"/>
        </w:rPr>
      </w:pPr>
    </w:p>
    <w:p w:rsidR="001E656F" w:rsidRDefault="001E656F" w:rsidP="001E656F">
      <w:pPr>
        <w:ind w:firstLine="560"/>
        <w:jc w:val="both"/>
        <w:rPr>
          <w:szCs w:val="28"/>
        </w:rPr>
      </w:pPr>
    </w:p>
    <w:p w:rsidR="001E656F" w:rsidRPr="001E656F" w:rsidRDefault="001E656F" w:rsidP="001E656F"/>
    <w:p w:rsidR="00D4723B" w:rsidRDefault="00D4723B"/>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D03E4E" w:rsidRDefault="00D03E4E"/>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p w:rsidR="006056F4" w:rsidRDefault="006056F4"/>
    <w:sectPr w:rsidR="0060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8"/>
    <w:rsid w:val="001749A0"/>
    <w:rsid w:val="001E656F"/>
    <w:rsid w:val="00282B14"/>
    <w:rsid w:val="002C3FFE"/>
    <w:rsid w:val="00386EE0"/>
    <w:rsid w:val="0043103F"/>
    <w:rsid w:val="004379F6"/>
    <w:rsid w:val="00446D16"/>
    <w:rsid w:val="00550E98"/>
    <w:rsid w:val="006056F4"/>
    <w:rsid w:val="00984101"/>
    <w:rsid w:val="00AB4B8F"/>
    <w:rsid w:val="00C30061"/>
    <w:rsid w:val="00CA4298"/>
    <w:rsid w:val="00D03E4E"/>
    <w:rsid w:val="00D4723B"/>
    <w:rsid w:val="00D712C8"/>
    <w:rsid w:val="00D8306C"/>
    <w:rsid w:val="00D97C86"/>
    <w:rsid w:val="00DC4C82"/>
    <w:rsid w:val="00E5273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D32D-CF4F-405E-A8C7-268AC495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E98"/>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50E98"/>
    <w:pPr>
      <w:widowControl/>
      <w:overflowPunct w:val="0"/>
      <w:spacing w:after="120"/>
    </w:pPr>
    <w:rPr>
      <w:rFonts w:ascii="Times New Roman" w:hAnsi="Times New Roman" w:cs="Times New Roman"/>
      <w:sz w:val="20"/>
      <w:szCs w:val="20"/>
    </w:rPr>
  </w:style>
  <w:style w:type="character" w:customStyle="1" w:styleId="a4">
    <w:name w:val="Основной текст Знак"/>
    <w:basedOn w:val="a0"/>
    <w:link w:val="a3"/>
    <w:semiHidden/>
    <w:rsid w:val="00550E98"/>
    <w:rPr>
      <w:rFonts w:ascii="Times New Roman" w:eastAsia="Times New Roman" w:hAnsi="Times New Roman" w:cs="Times New Roman"/>
      <w:sz w:val="20"/>
      <w:szCs w:val="20"/>
      <w:lang w:eastAsia="ru-RU"/>
    </w:rPr>
  </w:style>
  <w:style w:type="character" w:styleId="a5">
    <w:name w:val="Hyperlink"/>
    <w:basedOn w:val="a0"/>
    <w:uiPriority w:val="99"/>
    <w:unhideWhenUsed/>
    <w:rsid w:val="00E52736"/>
    <w:rPr>
      <w:color w:val="0563C1" w:themeColor="hyperlink"/>
      <w:u w:val="single"/>
    </w:rPr>
  </w:style>
  <w:style w:type="paragraph" w:styleId="a6">
    <w:name w:val="Balloon Text"/>
    <w:basedOn w:val="a"/>
    <w:link w:val="a7"/>
    <w:uiPriority w:val="99"/>
    <w:semiHidden/>
    <w:unhideWhenUsed/>
    <w:rsid w:val="00D712C8"/>
    <w:rPr>
      <w:rFonts w:ascii="Segoe UI" w:hAnsi="Segoe UI" w:cs="Segoe UI"/>
      <w:sz w:val="18"/>
      <w:szCs w:val="18"/>
    </w:rPr>
  </w:style>
  <w:style w:type="character" w:customStyle="1" w:styleId="a7">
    <w:name w:val="Текст выноски Знак"/>
    <w:basedOn w:val="a0"/>
    <w:link w:val="a6"/>
    <w:uiPriority w:val="99"/>
    <w:semiHidden/>
    <w:rsid w:val="00D712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5C32D80846F2763D1E6D2943FBE598B1AFE21B56583E7C8EA4424D3E6u11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08FBD3AA88A531FFCC918F85614D7D16D6C06E136143D19C0A1E0B643C93BE95CD762D520D03E37Dj2L" TargetMode="External"/><Relationship Id="rId5" Type="http://schemas.openxmlformats.org/officeDocument/2006/relationships/hyperlink" Target="consultantplus://offline/ref=5408FBD3AA88A531FFCC918F85614D7D16D6C06E136143D19C0A1E0B643C93BE95CD762D520D03E37Dj2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10189</Words>
  <Characters>58079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cp:lastPrinted>2019-09-04T12:24:00Z</cp:lastPrinted>
  <dcterms:created xsi:type="dcterms:W3CDTF">2019-08-29T12:18:00Z</dcterms:created>
  <dcterms:modified xsi:type="dcterms:W3CDTF">2019-09-04T12:27:00Z</dcterms:modified>
</cp:coreProperties>
</file>