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596B73">
        <w:trPr>
          <w:trHeight w:val="5698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566E10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30 марта 2020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№21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 w:rsidR="00566E10">
              <w:rPr>
                <w:rFonts w:asciiTheme="minorBidi" w:hAnsiTheme="minorBidi" w:cstheme="minorBidi"/>
                <w:sz w:val="24"/>
                <w:szCs w:val="24"/>
              </w:rPr>
              <w:t>на Волгоградской области на 2020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</w:t>
            </w: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 w:rsidP="00E57769">
            <w:pPr>
              <w:pStyle w:val="a3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 ,</w:t>
            </w:r>
            <w:r w:rsidR="00566E10">
              <w:rPr>
                <w:rFonts w:asciiTheme="minorBidi" w:hAnsiTheme="minorBidi" w:cstheme="minorBidi"/>
                <w:sz w:val="24"/>
                <w:szCs w:val="24"/>
              </w:rPr>
              <w:t>Указом президента Российской Федерации от 19.12.2012г. №1666 «О стратегии государственной национальной политики Российской Федерации на период до 2025 года»,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в целях укрепления межнационального,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области, администрация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постановляет:</w:t>
            </w:r>
          </w:p>
          <w:p w:rsidR="00596B73" w:rsidRDefault="00596B73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Утвердить прилагаемый 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план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поселениии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</w:t>
            </w:r>
            <w:r w:rsidR="00566E10">
              <w:rPr>
                <w:rFonts w:asciiTheme="minorBidi" w:hAnsiTheme="minorBidi" w:cstheme="minorBidi"/>
                <w:sz w:val="24"/>
                <w:szCs w:val="24"/>
              </w:rPr>
              <w:t xml:space="preserve">а Волгоградской </w:t>
            </w:r>
            <w:proofErr w:type="gramStart"/>
            <w:r w:rsidR="00566E10">
              <w:rPr>
                <w:rFonts w:asciiTheme="minorBidi" w:hAnsiTheme="minorBidi" w:cstheme="minorBidi"/>
                <w:sz w:val="24"/>
                <w:szCs w:val="24"/>
              </w:rPr>
              <w:t>области  на</w:t>
            </w:r>
            <w:proofErr w:type="gramEnd"/>
            <w:r w:rsidR="00566E10">
              <w:rPr>
                <w:rFonts w:asciiTheme="minorBidi" w:hAnsiTheme="minorBidi" w:cstheme="minorBidi"/>
                <w:sz w:val="24"/>
                <w:szCs w:val="24"/>
              </w:rPr>
              <w:t xml:space="preserve"> 2020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.</w:t>
            </w:r>
          </w:p>
          <w:p w:rsidR="00566E10" w:rsidRDefault="00566E10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Считать утратившим силу постановление администрации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от 01.02.2019 №5 «Об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 на 2019 год».</w:t>
            </w:r>
          </w:p>
          <w:p w:rsidR="002F79BA" w:rsidRDefault="00596B73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Настоящее постановление вступает в силу со дня его подписания. 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0FF3" w:rsidRDefault="00596B7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bookmarkStart w:id="0" w:name="_GoBack"/>
      <w:bookmarkEnd w:id="0"/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FD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431DA" w:rsidRDefault="007431D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lastRenderedPageBreak/>
        <w:t>УТВЕРЖДЕН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постановлением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администрации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431DA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Pr="007431DA">
        <w:rPr>
          <w:rFonts w:asciiTheme="minorBidi" w:hAnsiTheme="minorBidi" w:cstheme="minorBidi"/>
          <w:sz w:val="18"/>
          <w:szCs w:val="18"/>
        </w:rPr>
        <w:t xml:space="preserve">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сельского поселения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7431DA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муниципального района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Волгоградской области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proofErr w:type="gramStart"/>
      <w:r w:rsidRPr="007431DA">
        <w:rPr>
          <w:rFonts w:asciiTheme="minorBidi" w:hAnsiTheme="minorBidi" w:cstheme="minorBidi"/>
          <w:sz w:val="18"/>
          <w:szCs w:val="18"/>
        </w:rPr>
        <w:t xml:space="preserve">от  </w:t>
      </w:r>
      <w:r w:rsidR="007431DA" w:rsidRPr="007431DA">
        <w:rPr>
          <w:rFonts w:asciiTheme="minorBidi" w:hAnsiTheme="minorBidi" w:cstheme="minorBidi"/>
          <w:sz w:val="18"/>
          <w:szCs w:val="18"/>
        </w:rPr>
        <w:t>30.03</w:t>
      </w:r>
      <w:proofErr w:type="gramEnd"/>
      <w:r w:rsidR="007431DA" w:rsidRPr="007431DA">
        <w:rPr>
          <w:rFonts w:asciiTheme="minorBidi" w:hAnsiTheme="minorBidi" w:cstheme="minorBidi"/>
          <w:sz w:val="18"/>
          <w:szCs w:val="18"/>
        </w:rPr>
        <w:t>. 2020</w:t>
      </w:r>
      <w:r w:rsidRPr="007431DA">
        <w:rPr>
          <w:rFonts w:asciiTheme="minorBidi" w:hAnsiTheme="minorBidi" w:cstheme="minorBidi"/>
          <w:sz w:val="18"/>
          <w:szCs w:val="18"/>
        </w:rPr>
        <w:t xml:space="preserve">       № </w:t>
      </w:r>
      <w:r w:rsidR="007431DA" w:rsidRPr="007431DA">
        <w:rPr>
          <w:rFonts w:asciiTheme="minorBidi" w:hAnsiTheme="minorBidi" w:cstheme="minorBidi"/>
          <w:sz w:val="18"/>
          <w:szCs w:val="18"/>
        </w:rPr>
        <w:t>21</w:t>
      </w:r>
      <w:r w:rsidRPr="007431DA">
        <w:rPr>
          <w:rFonts w:asciiTheme="minorBidi" w:hAnsiTheme="minorBidi" w:cstheme="minorBidi"/>
          <w:sz w:val="18"/>
          <w:szCs w:val="18"/>
        </w:rPr>
        <w:t xml:space="preserve">               </w:t>
      </w:r>
    </w:p>
    <w:p w:rsidR="00127163" w:rsidRPr="007431DA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18"/>
          <w:szCs w:val="18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План </w:t>
      </w:r>
    </w:p>
    <w:p w:rsidR="000B547A" w:rsidRDefault="00F2015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0B547A">
        <w:rPr>
          <w:rFonts w:asciiTheme="minorBidi" w:hAnsiTheme="minorBidi" w:cstheme="minorBidi"/>
          <w:sz w:val="24"/>
          <w:szCs w:val="24"/>
        </w:rPr>
        <w:t xml:space="preserve">ероприятий по социальной и культурной адаптации мигрантов </w:t>
      </w:r>
      <w:proofErr w:type="gramStart"/>
      <w:r w:rsidR="000B547A">
        <w:rPr>
          <w:rFonts w:asciiTheme="minorBidi" w:hAnsiTheme="minorBidi" w:cstheme="minorBidi"/>
          <w:sz w:val="24"/>
          <w:szCs w:val="24"/>
        </w:rPr>
        <w:t>в</w:t>
      </w:r>
      <w:r w:rsidR="000B547A" w:rsidRPr="000B547A">
        <w:t xml:space="preserve"> </w:t>
      </w:r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Верхн</w:t>
      </w:r>
      <w:r w:rsidR="007431DA">
        <w:rPr>
          <w:rFonts w:asciiTheme="minorBidi" w:hAnsiTheme="minorBidi" w:cstheme="minorBidi"/>
          <w:sz w:val="24"/>
          <w:szCs w:val="24"/>
        </w:rPr>
        <w:t>екурмоярском</w:t>
      </w:r>
      <w:proofErr w:type="spellEnd"/>
      <w:proofErr w:type="gramEnd"/>
      <w:r w:rsidR="007431DA">
        <w:rPr>
          <w:rFonts w:asciiTheme="minorBidi" w:hAnsiTheme="minorBidi" w:cstheme="minorBidi"/>
          <w:sz w:val="24"/>
          <w:szCs w:val="24"/>
        </w:rPr>
        <w:t xml:space="preserve"> сельском поселении</w:t>
      </w:r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на 2</w:t>
      </w:r>
      <w:r w:rsidR="007431DA">
        <w:rPr>
          <w:rFonts w:asciiTheme="minorBidi" w:hAnsiTheme="minorBidi" w:cstheme="minorBidi"/>
          <w:sz w:val="24"/>
          <w:szCs w:val="24"/>
        </w:rPr>
        <w:t>020</w:t>
      </w:r>
      <w:r w:rsidR="000B547A">
        <w:rPr>
          <w:rFonts w:asciiTheme="minorBidi" w:hAnsiTheme="minorBidi" w:cstheme="minorBidi"/>
          <w:sz w:val="24"/>
          <w:szCs w:val="24"/>
        </w:rPr>
        <w:t xml:space="preserve"> год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818"/>
        <w:gridCol w:w="1936"/>
        <w:gridCol w:w="2453"/>
      </w:tblGrid>
      <w:tr w:rsidR="000B547A" w:rsidTr="007431DA">
        <w:tc>
          <w:tcPr>
            <w:tcW w:w="704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4818" w:type="dxa"/>
          </w:tcPr>
          <w:p w:rsidR="000B547A" w:rsidRDefault="000B547A" w:rsidP="000B547A">
            <w:pPr>
              <w:pStyle w:val="ConsPlusNormal"/>
              <w:ind w:left="-915" w:right="-285" w:firstLine="91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453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исполнитель</w:t>
            </w:r>
          </w:p>
        </w:tc>
      </w:tr>
      <w:tr w:rsidR="00687216" w:rsidTr="007431DA">
        <w:tc>
          <w:tcPr>
            <w:tcW w:w="9911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Организационные мероприятия</w:t>
            </w:r>
          </w:p>
        </w:tc>
      </w:tr>
      <w:tr w:rsidR="000B547A" w:rsidTr="007431DA">
        <w:tc>
          <w:tcPr>
            <w:tcW w:w="704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4818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Выявлять организации (общества) отрицательно влияющие на межнациональные отношения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поселении, формирующие негативное отношение</w:t>
            </w:r>
          </w:p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 мигрантам. Информировать правоохранительные органы о выявленных организациях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0B547A" w:rsidTr="007431DA">
        <w:tc>
          <w:tcPr>
            <w:tcW w:w="704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Выявлять факты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687216" w:rsidTr="007431DA">
        <w:tc>
          <w:tcPr>
            <w:tcW w:w="9911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Информационные мероприятия</w:t>
            </w:r>
          </w:p>
        </w:tc>
      </w:tr>
      <w:tr w:rsidR="000B547A" w:rsidTr="007431DA">
        <w:tc>
          <w:tcPr>
            <w:tcW w:w="704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2.1</w:t>
            </w:r>
          </w:p>
        </w:tc>
        <w:tc>
          <w:tcPr>
            <w:tcW w:w="4818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Размещать на постоянной основе на информационных стендах в учреждени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ях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 w:rsidRPr="000B547A">
              <w:rPr>
                <w:rFonts w:asciiTheme="minorBidi" w:hAnsiTheme="minorBidi" w:cstheme="minorBidi"/>
                <w:sz w:val="24"/>
                <w:szCs w:val="24"/>
              </w:rPr>
              <w:t xml:space="preserve"> памятки, информирующие о предоставляемых мерах социальной поддержки на территории Российской Федерации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Специалист администрации</w:t>
            </w:r>
          </w:p>
        </w:tc>
      </w:tr>
      <w:tr w:rsidR="000B547A" w:rsidTr="007431DA">
        <w:tc>
          <w:tcPr>
            <w:tcW w:w="9911" w:type="dxa"/>
            <w:gridSpan w:val="4"/>
          </w:tcPr>
          <w:p w:rsidR="000B547A" w:rsidRDefault="000B547A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Мероприятия, направленные на культурную адаптацию мигрантов</w:t>
            </w:r>
          </w:p>
        </w:tc>
      </w:tr>
      <w:tr w:rsidR="000B547A" w:rsidTr="007431DA">
        <w:tc>
          <w:tcPr>
            <w:tcW w:w="704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4818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«Масленица»</w:t>
            </w:r>
            <w:r w:rsidR="00F13428">
              <w:rPr>
                <w:rFonts w:asciiTheme="minorBidi" w:hAnsiTheme="minorBidi" w:cstheme="minorBidi"/>
                <w:sz w:val="24"/>
                <w:szCs w:val="24"/>
              </w:rPr>
              <w:t xml:space="preserve"> для детей</w:t>
            </w:r>
          </w:p>
        </w:tc>
        <w:tc>
          <w:tcPr>
            <w:tcW w:w="1936" w:type="dxa"/>
          </w:tcPr>
          <w:p w:rsidR="000B547A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F13428">
              <w:rPr>
                <w:rFonts w:asciiTheme="minorBidi" w:hAnsiTheme="minorBidi" w:cstheme="minorBidi"/>
                <w:sz w:val="24"/>
                <w:szCs w:val="24"/>
              </w:rPr>
              <w:t>марта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7431DA">
        <w:tc>
          <w:tcPr>
            <w:tcW w:w="704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3.2</w:t>
            </w:r>
          </w:p>
        </w:tc>
        <w:tc>
          <w:tcPr>
            <w:tcW w:w="4818" w:type="dxa"/>
          </w:tcPr>
          <w:p w:rsidR="000B547A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Веселые старты</w:t>
            </w:r>
          </w:p>
        </w:tc>
        <w:tc>
          <w:tcPr>
            <w:tcW w:w="19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7431DA">
        <w:tc>
          <w:tcPr>
            <w:tcW w:w="704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3.3</w:t>
            </w:r>
          </w:p>
        </w:tc>
        <w:tc>
          <w:tcPr>
            <w:tcW w:w="481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Комп</w:t>
            </w:r>
            <w:r w:rsidR="00F20158">
              <w:rPr>
                <w:rFonts w:asciiTheme="minorBidi" w:hAnsiTheme="minorBidi" w:cstheme="minorBidi"/>
                <w:sz w:val="24"/>
                <w:szCs w:val="24"/>
              </w:rPr>
              <w:t>лекс мероприятий, посвященных 74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9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7431DA">
        <w:tc>
          <w:tcPr>
            <w:tcW w:w="704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3.4</w:t>
            </w:r>
          </w:p>
        </w:tc>
        <w:tc>
          <w:tcPr>
            <w:tcW w:w="481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Троицы</w:t>
            </w:r>
          </w:p>
        </w:tc>
        <w:tc>
          <w:tcPr>
            <w:tcW w:w="1936" w:type="dxa"/>
          </w:tcPr>
          <w:p w:rsidR="000B547A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7</w:t>
            </w:r>
            <w:r w:rsidR="00F13428">
              <w:rPr>
                <w:rFonts w:asciiTheme="minorBidi" w:hAnsiTheme="minorBidi" w:cstheme="minorBidi"/>
                <w:sz w:val="24"/>
                <w:szCs w:val="24"/>
              </w:rPr>
              <w:t xml:space="preserve"> июня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7431DA">
        <w:tc>
          <w:tcPr>
            <w:tcW w:w="704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3.5</w:t>
            </w:r>
          </w:p>
        </w:tc>
        <w:tc>
          <w:tcPr>
            <w:tcW w:w="4818" w:type="dxa"/>
          </w:tcPr>
          <w:p w:rsidR="00687216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Конкурсная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программа  ко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Дню защиты Д</w:t>
            </w:r>
            <w:r w:rsidR="00687216" w:rsidRPr="00687216">
              <w:rPr>
                <w:rFonts w:asciiTheme="minorBidi" w:hAnsiTheme="minorBidi" w:cstheme="minorBidi"/>
                <w:sz w:val="24"/>
                <w:szCs w:val="24"/>
              </w:rPr>
              <w:t>етей</w:t>
            </w:r>
          </w:p>
        </w:tc>
        <w:tc>
          <w:tcPr>
            <w:tcW w:w="1936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июня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7431DA">
        <w:tc>
          <w:tcPr>
            <w:tcW w:w="704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3.6</w:t>
            </w:r>
          </w:p>
        </w:tc>
        <w:tc>
          <w:tcPr>
            <w:tcW w:w="4818" w:type="dxa"/>
          </w:tcPr>
          <w:p w:rsidR="00687216" w:rsidRPr="00687216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Митинг. День памяти и скорби</w:t>
            </w:r>
          </w:p>
        </w:tc>
        <w:tc>
          <w:tcPr>
            <w:tcW w:w="1936" w:type="dxa"/>
          </w:tcPr>
          <w:p w:rsidR="00687216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</w:t>
            </w:r>
            <w:r w:rsidR="00E5147C">
              <w:rPr>
                <w:rFonts w:asciiTheme="minorBidi" w:hAnsiTheme="minorBidi" w:cstheme="minorBidi"/>
                <w:sz w:val="24"/>
                <w:szCs w:val="24"/>
              </w:rPr>
              <w:t xml:space="preserve"> июня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7431DA">
        <w:tc>
          <w:tcPr>
            <w:tcW w:w="704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3.7</w:t>
            </w:r>
          </w:p>
        </w:tc>
        <w:tc>
          <w:tcPr>
            <w:tcW w:w="4818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36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августа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7431DA">
        <w:tc>
          <w:tcPr>
            <w:tcW w:w="704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3.8</w:t>
            </w:r>
          </w:p>
        </w:tc>
        <w:tc>
          <w:tcPr>
            <w:tcW w:w="4818" w:type="dxa"/>
          </w:tcPr>
          <w:p w:rsidR="00687216" w:rsidRPr="00687216" w:rsidRDefault="007431DA" w:rsidP="007431D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День</w:t>
            </w:r>
            <w:r w:rsidR="00687216" w:rsidRPr="00687216">
              <w:rPr>
                <w:rFonts w:asciiTheme="minorBidi" w:hAnsiTheme="minorBidi" w:cstheme="minorBidi"/>
                <w:sz w:val="24"/>
                <w:szCs w:val="24"/>
              </w:rPr>
              <w:t xml:space="preserve"> народного </w:t>
            </w:r>
            <w:proofErr w:type="gramStart"/>
            <w:r w:rsidR="00687216" w:rsidRPr="00687216">
              <w:rPr>
                <w:rFonts w:asciiTheme="minorBidi" w:hAnsiTheme="minorBidi" w:cstheme="minorBidi"/>
                <w:sz w:val="24"/>
                <w:szCs w:val="24"/>
              </w:rPr>
              <w:t>Единства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.Викторина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для молодежи.</w:t>
            </w:r>
          </w:p>
        </w:tc>
        <w:tc>
          <w:tcPr>
            <w:tcW w:w="1936" w:type="dxa"/>
          </w:tcPr>
          <w:p w:rsidR="00687216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7431DA">
              <w:rPr>
                <w:rFonts w:asciiTheme="minorBidi" w:hAnsiTheme="minorBidi" w:cstheme="minorBidi"/>
                <w:sz w:val="24"/>
                <w:szCs w:val="24"/>
              </w:rPr>
              <w:t>4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ноября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7431DA">
        <w:tc>
          <w:tcPr>
            <w:tcW w:w="704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3.9</w:t>
            </w:r>
          </w:p>
        </w:tc>
        <w:tc>
          <w:tcPr>
            <w:tcW w:w="4818" w:type="dxa"/>
          </w:tcPr>
          <w:p w:rsidR="00687216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Новогодние елки</w:t>
            </w:r>
          </w:p>
        </w:tc>
        <w:tc>
          <w:tcPr>
            <w:tcW w:w="1936" w:type="dxa"/>
          </w:tcPr>
          <w:p w:rsidR="00687216" w:rsidRDefault="007431D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29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-31 декабря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</w:tbl>
    <w:p w:rsidR="000B547A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0B547A" w:rsidSect="007431DA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B547A"/>
    <w:rsid w:val="000F4037"/>
    <w:rsid w:val="00127163"/>
    <w:rsid w:val="00131B74"/>
    <w:rsid w:val="00136E87"/>
    <w:rsid w:val="00167A66"/>
    <w:rsid w:val="001879A3"/>
    <w:rsid w:val="00222C3F"/>
    <w:rsid w:val="002946EB"/>
    <w:rsid w:val="002A0FF3"/>
    <w:rsid w:val="002A512A"/>
    <w:rsid w:val="002F79BA"/>
    <w:rsid w:val="003200B1"/>
    <w:rsid w:val="003D1CEC"/>
    <w:rsid w:val="004170CC"/>
    <w:rsid w:val="004F3899"/>
    <w:rsid w:val="00566E10"/>
    <w:rsid w:val="005829E2"/>
    <w:rsid w:val="00596B73"/>
    <w:rsid w:val="00620560"/>
    <w:rsid w:val="00644636"/>
    <w:rsid w:val="00687216"/>
    <w:rsid w:val="006F3084"/>
    <w:rsid w:val="007431DA"/>
    <w:rsid w:val="00811AED"/>
    <w:rsid w:val="00831E2A"/>
    <w:rsid w:val="009A3F72"/>
    <w:rsid w:val="00A060BB"/>
    <w:rsid w:val="00BB70EA"/>
    <w:rsid w:val="00C11FD2"/>
    <w:rsid w:val="00C67CF8"/>
    <w:rsid w:val="00D45454"/>
    <w:rsid w:val="00E5147C"/>
    <w:rsid w:val="00E57769"/>
    <w:rsid w:val="00F13428"/>
    <w:rsid w:val="00F2015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2020-04-07T10:05:00Z</cp:lastPrinted>
  <dcterms:created xsi:type="dcterms:W3CDTF">2020-04-07T10:04:00Z</dcterms:created>
  <dcterms:modified xsi:type="dcterms:W3CDTF">2020-04-07T10:06:00Z</dcterms:modified>
</cp:coreProperties>
</file>