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Default="00C67CF8" w:rsidP="00C67C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042537" w:rsidRDefault="00C67CF8" w:rsidP="00C67CF8">
      <w:pPr>
        <w:pStyle w:val="a3"/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042537">
        <w:rPr>
          <w:rFonts w:ascii="Arial" w:hAnsi="Arial" w:cs="Arial"/>
          <w:iCs/>
          <w:sz w:val="24"/>
          <w:szCs w:val="24"/>
        </w:rPr>
        <w:t xml:space="preserve">АДМИНИСТРАЦИЯ </w:t>
      </w:r>
    </w:p>
    <w:p w:rsidR="00C67CF8" w:rsidRPr="00042537" w:rsidRDefault="00C67CF8" w:rsidP="00C67CF8">
      <w:pPr>
        <w:pStyle w:val="a3"/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042537">
        <w:rPr>
          <w:rFonts w:ascii="Arial" w:hAnsi="Arial" w:cs="Arial"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042537" w:rsidRDefault="00C67CF8" w:rsidP="00C67CF8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042537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C67CF8" w:rsidRPr="00042537" w:rsidRDefault="00C67CF8" w:rsidP="00C67CF8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042537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042537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042537" w:rsidRDefault="00C67CF8" w:rsidP="000425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537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042537" w:rsidRPr="00042537" w:rsidRDefault="00042537" w:rsidP="000425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537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5C2865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042537">
              <w:rPr>
                <w:rFonts w:ascii="Arial" w:hAnsi="Arial" w:cs="Arial"/>
                <w:sz w:val="24"/>
                <w:szCs w:val="24"/>
              </w:rPr>
              <w:t xml:space="preserve">   мая    2017                                          №</w:t>
            </w:r>
            <w:r w:rsidR="005C2865">
              <w:rPr>
                <w:rFonts w:ascii="Arial" w:hAnsi="Arial" w:cs="Arial"/>
                <w:sz w:val="24"/>
                <w:szCs w:val="24"/>
              </w:rPr>
              <w:t xml:space="preserve"> 24</w:t>
            </w:r>
            <w:bookmarkStart w:id="0" w:name="_GoBack"/>
            <w:bookmarkEnd w:id="0"/>
          </w:p>
          <w:p w:rsidR="00042537" w:rsidRPr="00042537" w:rsidRDefault="00042537" w:rsidP="000425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537" w:rsidRPr="00042537" w:rsidRDefault="00042537" w:rsidP="003C2D3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537">
              <w:rPr>
                <w:rFonts w:ascii="Arial" w:hAnsi="Arial" w:cs="Arial"/>
                <w:sz w:val="24"/>
                <w:szCs w:val="24"/>
              </w:rPr>
              <w:t>О случаях осуществления банковского сопровождения контрактов, предметом которых являются поставки товаров, выполнение работ,</w:t>
            </w:r>
            <w:r w:rsidR="005C28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537">
              <w:rPr>
                <w:rFonts w:ascii="Arial" w:hAnsi="Arial" w:cs="Arial"/>
                <w:sz w:val="24"/>
                <w:szCs w:val="24"/>
              </w:rPr>
              <w:t xml:space="preserve">оказание услуг для муниципальных </w:t>
            </w:r>
            <w:proofErr w:type="gramStart"/>
            <w:r w:rsidRPr="00042537">
              <w:rPr>
                <w:rFonts w:ascii="Arial" w:hAnsi="Arial" w:cs="Arial"/>
                <w:sz w:val="24"/>
                <w:szCs w:val="24"/>
              </w:rPr>
              <w:t xml:space="preserve">нужд  </w:t>
            </w:r>
            <w:proofErr w:type="spellStart"/>
            <w:r w:rsidRPr="00042537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proofErr w:type="gramEnd"/>
            <w:r w:rsidRPr="0004253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2537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04253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C67CF8" w:rsidRPr="00042537" w:rsidRDefault="00C67CF8" w:rsidP="0004253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899" w:rsidRDefault="005C2865">
      <w:r>
        <w:t xml:space="preserve">   </w:t>
      </w:r>
      <w:r w:rsidR="00042537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20.09.2014г. №963 «Об осуществлении банковского сопровождения контрактов», Уставом </w:t>
      </w:r>
      <w:proofErr w:type="spellStart"/>
      <w:r w:rsidR="00042537">
        <w:t>Верхнекурмоярского</w:t>
      </w:r>
      <w:proofErr w:type="spellEnd"/>
      <w:r w:rsidR="00042537">
        <w:t xml:space="preserve"> сельского поселения </w:t>
      </w:r>
      <w:proofErr w:type="spellStart"/>
      <w:r w:rsidR="00042537">
        <w:t>Котельниковского</w:t>
      </w:r>
      <w:proofErr w:type="spellEnd"/>
      <w:r w:rsidR="00042537">
        <w:t xml:space="preserve"> муниципального района Волгоградской области, администрация </w:t>
      </w:r>
      <w:proofErr w:type="spellStart"/>
      <w:r w:rsidR="00042537">
        <w:t>Верхнекурмоярского</w:t>
      </w:r>
      <w:proofErr w:type="spellEnd"/>
      <w:r w:rsidR="00042537">
        <w:t xml:space="preserve"> сельского поселения </w:t>
      </w:r>
      <w:proofErr w:type="spellStart"/>
      <w:r w:rsidR="00042537">
        <w:t>Котельниковского</w:t>
      </w:r>
      <w:proofErr w:type="spellEnd"/>
      <w:r w:rsidR="00042537">
        <w:t xml:space="preserve"> муниципального района Волгоградской области постановляет:</w:t>
      </w:r>
    </w:p>
    <w:p w:rsidR="00042537" w:rsidRDefault="00042537" w:rsidP="00042537">
      <w:pPr>
        <w:pStyle w:val="a5"/>
        <w:numPr>
          <w:ilvl w:val="0"/>
          <w:numId w:val="1"/>
        </w:numPr>
      </w:pPr>
      <w:proofErr w:type="spellStart"/>
      <w:proofErr w:type="gramStart"/>
      <w:r>
        <w:t>Установить,что</w:t>
      </w:r>
      <w:proofErr w:type="spellEnd"/>
      <w:proofErr w:type="gramEnd"/>
      <w:r>
        <w:t>:</w:t>
      </w:r>
    </w:p>
    <w:p w:rsidR="001A17EA" w:rsidRDefault="00042537" w:rsidP="008417FA">
      <w:r>
        <w:t>банковское сопровождение контракта, предметом которого являются поставки товаров, выполнение работ</w:t>
      </w:r>
      <w:r w:rsidR="001A17EA">
        <w:t xml:space="preserve">, оказание услуг для обеспечения муниципальных нужд </w:t>
      </w:r>
      <w:proofErr w:type="spellStart"/>
      <w:r w:rsidR="001A17EA">
        <w:t>Верхнекурмоярского</w:t>
      </w:r>
      <w:proofErr w:type="spellEnd"/>
      <w:r w:rsidR="001A17EA">
        <w:t xml:space="preserve"> сельского поселения </w:t>
      </w:r>
      <w:proofErr w:type="spellStart"/>
      <w:r w:rsidR="001A17EA">
        <w:t>Котельниковского</w:t>
      </w:r>
      <w:proofErr w:type="spellEnd"/>
      <w:r w:rsidR="001A17EA">
        <w:t xml:space="preserve"> муниципального района Волгоградской области, заключающееся в проведении мониторинга расчетов в рамках исполнения контракта ,осуществляется в случае, если начальная (максимальная) цена такого контракта (цена контракта с единственным поставщиком (подрядчиком, исполнителем) составляет не менее 200 </w:t>
      </w:r>
      <w:proofErr w:type="spellStart"/>
      <w:r w:rsidR="001A17EA">
        <w:t>млн.рублей</w:t>
      </w:r>
      <w:proofErr w:type="spellEnd"/>
      <w:r w:rsidR="001A17EA">
        <w:t>;</w:t>
      </w:r>
      <w:r w:rsidR="008417FA">
        <w:t xml:space="preserve"> </w:t>
      </w:r>
      <w:r w:rsidR="001A17EA">
        <w:t xml:space="preserve">банковское сопровождение контракта, предметом которого являются поставки товаров, выполнение работ, оказание услуг для обеспечения муниципальных нужд </w:t>
      </w:r>
      <w:proofErr w:type="spellStart"/>
      <w:r w:rsidR="001A17EA">
        <w:t>Верхнекурмоярского</w:t>
      </w:r>
      <w:proofErr w:type="spellEnd"/>
      <w:r w:rsidR="001A17EA">
        <w:t xml:space="preserve"> сельского поселения </w:t>
      </w:r>
      <w:proofErr w:type="spellStart"/>
      <w:r w:rsidR="001A17EA">
        <w:t>Котельниковского</w:t>
      </w:r>
      <w:proofErr w:type="spellEnd"/>
      <w:r w:rsidR="001A17EA">
        <w:t xml:space="preserve"> муниципального района Волгоградской области, предусматривающее  оказание банком услуг,</w:t>
      </w:r>
      <w:r w:rsidR="008417FA">
        <w:t xml:space="preserve"> </w:t>
      </w:r>
      <w:r w:rsidR="001A17EA">
        <w:t>позволяющих обеспечить соответствие принимаемых товаров,</w:t>
      </w:r>
      <w:r w:rsidR="008417FA">
        <w:t xml:space="preserve"> </w:t>
      </w:r>
      <w:r w:rsidR="001A17EA">
        <w:t>работ (их результатов), услуг условиям контракта ( расширенное банковское сопровождение),осуществляется в случае,</w:t>
      </w:r>
      <w:r w:rsidR="008417FA">
        <w:t xml:space="preserve"> </w:t>
      </w:r>
      <w:r w:rsidR="001A17EA">
        <w:t xml:space="preserve">если начальная (максимальная) цена такого контракта (цена контракта с единственным поставщиком (подрядчиком, исполнителем) составляет не менее 5 </w:t>
      </w:r>
      <w:proofErr w:type="spellStart"/>
      <w:r w:rsidR="001A17EA">
        <w:t>млрд.рублей</w:t>
      </w:r>
      <w:proofErr w:type="spellEnd"/>
      <w:r w:rsidR="001A17EA">
        <w:t>.</w:t>
      </w:r>
    </w:p>
    <w:p w:rsidR="001A17EA" w:rsidRDefault="001A17EA" w:rsidP="008417FA">
      <w:pPr>
        <w:pStyle w:val="a5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1A17EA" w:rsidRDefault="001A17EA" w:rsidP="001A17EA"/>
    <w:p w:rsidR="005C2865" w:rsidRDefault="005C2865" w:rsidP="001A17EA"/>
    <w:p w:rsidR="001A17EA" w:rsidRDefault="008417FA" w:rsidP="001A17EA">
      <w:r>
        <w:t xml:space="preserve">Глава </w:t>
      </w:r>
      <w:proofErr w:type="spellStart"/>
      <w:r>
        <w:t>Верхнекурмоярского</w:t>
      </w:r>
      <w:proofErr w:type="spellEnd"/>
    </w:p>
    <w:p w:rsidR="008417FA" w:rsidRDefault="008417FA" w:rsidP="001A17EA">
      <w:r>
        <w:t xml:space="preserve">сельского поселения                                              </w:t>
      </w:r>
      <w:proofErr w:type="spellStart"/>
      <w:r>
        <w:t>А.С.Мельников</w:t>
      </w:r>
      <w:proofErr w:type="spellEnd"/>
    </w:p>
    <w:sectPr w:rsidR="008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7EAC"/>
    <w:multiLevelType w:val="hybridMultilevel"/>
    <w:tmpl w:val="054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42537"/>
    <w:rsid w:val="001A17EA"/>
    <w:rsid w:val="003C2D3B"/>
    <w:rsid w:val="004F3899"/>
    <w:rsid w:val="005C2865"/>
    <w:rsid w:val="008417FA"/>
    <w:rsid w:val="00C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2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2D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2017-05-17T08:01:00Z</cp:lastPrinted>
  <dcterms:created xsi:type="dcterms:W3CDTF">2017-05-17T08:01:00Z</dcterms:created>
  <dcterms:modified xsi:type="dcterms:W3CDTF">2017-05-17T08:03:00Z</dcterms:modified>
</cp:coreProperties>
</file>