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3" w:rsidRPr="00C1046A" w:rsidRDefault="00925053" w:rsidP="00925053">
      <w:pPr>
        <w:spacing w:line="240" w:lineRule="exact"/>
        <w:jc w:val="center"/>
        <w:rPr>
          <w:rFonts w:ascii="Arial" w:hAnsi="Arial" w:cs="Arial"/>
        </w:rPr>
      </w:pPr>
    </w:p>
    <w:p w:rsidR="000D7B77" w:rsidRPr="00C1046A" w:rsidRDefault="000D7B77" w:rsidP="00C1046A">
      <w:pPr>
        <w:rPr>
          <w:rFonts w:ascii="Arial" w:hAnsi="Arial" w:cs="Arial"/>
        </w:rPr>
      </w:pPr>
      <w:r w:rsidRPr="00C1046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align>top</wp:align>
            </wp:positionV>
            <wp:extent cx="695325" cy="9144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046A">
        <w:rPr>
          <w:rFonts w:ascii="Arial" w:hAnsi="Arial" w:cs="Arial"/>
        </w:rPr>
        <w:br w:type="textWrapping" w:clear="all"/>
      </w:r>
    </w:p>
    <w:p w:rsidR="000D7B77" w:rsidRPr="00C1046A" w:rsidRDefault="000D7B77" w:rsidP="000D7B77">
      <w:pPr>
        <w:ind w:left="2124" w:firstLine="708"/>
        <w:outlineLvl w:val="0"/>
        <w:rPr>
          <w:rFonts w:ascii="Arial" w:hAnsi="Arial" w:cs="Arial"/>
          <w:b/>
        </w:rPr>
      </w:pPr>
      <w:r w:rsidRPr="00C1046A">
        <w:rPr>
          <w:rFonts w:ascii="Arial" w:hAnsi="Arial" w:cs="Arial"/>
          <w:b/>
        </w:rPr>
        <w:t xml:space="preserve">           АДМИНИСТРАЦИЯ</w:t>
      </w:r>
    </w:p>
    <w:p w:rsidR="000D7B77" w:rsidRPr="00C1046A" w:rsidRDefault="000D7B77" w:rsidP="000D7B77">
      <w:pPr>
        <w:jc w:val="center"/>
        <w:outlineLvl w:val="0"/>
        <w:rPr>
          <w:rFonts w:ascii="Arial" w:hAnsi="Arial" w:cs="Arial"/>
          <w:b/>
        </w:rPr>
      </w:pPr>
      <w:r w:rsidRPr="00C1046A">
        <w:rPr>
          <w:rFonts w:ascii="Arial" w:hAnsi="Arial" w:cs="Arial"/>
          <w:b/>
        </w:rPr>
        <w:t>ВЕРХНЕКУРМОЯРСКОГО  СЕЛЬСКОГО ПОСЕЛЕНИЯ</w:t>
      </w:r>
    </w:p>
    <w:p w:rsidR="000D7B77" w:rsidRPr="00C1046A" w:rsidRDefault="000D7B77" w:rsidP="000D7B77">
      <w:pPr>
        <w:jc w:val="center"/>
        <w:outlineLvl w:val="0"/>
        <w:rPr>
          <w:rFonts w:ascii="Arial" w:hAnsi="Arial" w:cs="Arial"/>
          <w:b/>
        </w:rPr>
      </w:pPr>
      <w:r w:rsidRPr="00C1046A">
        <w:rPr>
          <w:rFonts w:ascii="Arial" w:hAnsi="Arial" w:cs="Arial"/>
          <w:b/>
        </w:rPr>
        <w:t>КОТЕЛЬНИКОВСКОГО   МУНИЦИПАЛЬНОГО   РАЙОНА</w:t>
      </w:r>
    </w:p>
    <w:p w:rsidR="000D7B77" w:rsidRPr="00C1046A" w:rsidRDefault="000D7B77" w:rsidP="000D7B77">
      <w:pPr>
        <w:tabs>
          <w:tab w:val="left" w:pos="6885"/>
        </w:tabs>
        <w:jc w:val="center"/>
        <w:outlineLvl w:val="0"/>
        <w:rPr>
          <w:rFonts w:ascii="Arial" w:hAnsi="Arial" w:cs="Arial"/>
          <w:b/>
        </w:rPr>
      </w:pPr>
      <w:r w:rsidRPr="00C1046A">
        <w:rPr>
          <w:rFonts w:ascii="Arial" w:hAnsi="Arial" w:cs="Arial"/>
          <w:b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179"/>
      </w:tblGrid>
      <w:tr w:rsidR="000D7B77" w:rsidRPr="00C1046A" w:rsidTr="00E73553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D7B77" w:rsidRPr="00C1046A" w:rsidRDefault="00342CCD" w:rsidP="00E735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C1046A">
              <w:rPr>
                <w:rFonts w:ascii="Arial" w:hAnsi="Arial" w:cs="Arial"/>
                <w:bCs/>
              </w:rPr>
              <w:t xml:space="preserve"> Проект   </w:t>
            </w:r>
            <w:r w:rsidR="000D7B77" w:rsidRPr="00C1046A">
              <w:rPr>
                <w:rFonts w:ascii="Arial" w:hAnsi="Arial" w:cs="Arial"/>
                <w:bCs/>
              </w:rPr>
              <w:t>РАСПОРЯЖЕНИЕ</w:t>
            </w:r>
          </w:p>
        </w:tc>
      </w:tr>
    </w:tbl>
    <w:p w:rsidR="004C2A60" w:rsidRPr="00C1046A" w:rsidRDefault="004C2A60" w:rsidP="008603FD">
      <w:pPr>
        <w:spacing w:line="240" w:lineRule="exact"/>
        <w:jc w:val="center"/>
        <w:rPr>
          <w:rFonts w:ascii="Arial" w:hAnsi="Arial" w:cs="Arial"/>
        </w:rPr>
      </w:pPr>
    </w:p>
    <w:p w:rsidR="00323580" w:rsidRPr="00C1046A" w:rsidRDefault="00342CCD">
      <w:pPr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                            </w:t>
      </w:r>
    </w:p>
    <w:p w:rsidR="009459ED" w:rsidRPr="00C1046A" w:rsidRDefault="009459ED">
      <w:pPr>
        <w:rPr>
          <w:rFonts w:ascii="Arial" w:hAnsi="Arial" w:cs="Arial"/>
        </w:rPr>
      </w:pPr>
    </w:p>
    <w:p w:rsidR="006B40F8" w:rsidRPr="00C1046A" w:rsidRDefault="006B40F8">
      <w:pPr>
        <w:rPr>
          <w:rFonts w:ascii="Arial" w:hAnsi="Arial" w:cs="Arial"/>
        </w:rPr>
      </w:pPr>
    </w:p>
    <w:p w:rsidR="00567979" w:rsidRPr="00C1046A" w:rsidRDefault="00567979">
      <w:pPr>
        <w:rPr>
          <w:rFonts w:ascii="Arial" w:hAnsi="Arial" w:cs="Arial"/>
        </w:rPr>
      </w:pPr>
    </w:p>
    <w:p w:rsidR="001810E9" w:rsidRPr="00C1046A" w:rsidRDefault="00342CCD" w:rsidP="00C969B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046A">
        <w:rPr>
          <w:rFonts w:ascii="Arial" w:hAnsi="Arial" w:cs="Arial"/>
        </w:rPr>
        <w:t>Об утверждении доклада, содержащий</w:t>
      </w:r>
      <w:r w:rsidR="000F3872" w:rsidRPr="00C1046A">
        <w:rPr>
          <w:rFonts w:ascii="Arial" w:hAnsi="Arial" w:cs="Arial"/>
        </w:rPr>
        <w:t xml:space="preserve"> результаты обобщения </w:t>
      </w:r>
      <w:r w:rsidRPr="00C1046A">
        <w:rPr>
          <w:rFonts w:ascii="Arial" w:hAnsi="Arial" w:cs="Arial"/>
        </w:rPr>
        <w:t xml:space="preserve">правоприменительной практики  осуществления муниципального контроля  в сфере благоустройства   за 2023 год на </w:t>
      </w:r>
      <w:r w:rsidR="000F3872" w:rsidRPr="00C1046A">
        <w:rPr>
          <w:rFonts w:ascii="Arial" w:hAnsi="Arial" w:cs="Arial"/>
        </w:rPr>
        <w:t>территории Верхнекурмоярского сельского поселения  Котельниковского муниципального района Волгоградской области</w:t>
      </w:r>
    </w:p>
    <w:p w:rsidR="000F3872" w:rsidRPr="00C1046A" w:rsidRDefault="000F3872" w:rsidP="000D7B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3872" w:rsidRPr="00C1046A" w:rsidRDefault="000F3872" w:rsidP="000D7B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3872" w:rsidRPr="00C1046A" w:rsidRDefault="000F3872" w:rsidP="000D7B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Руководствуясь  частью 4 статьи 47 Федерального закона от 31.07.2020 №248-ФЗ «О государственном контроле (надзоре) и муниципальном контроле в Российской Федерации»</w:t>
      </w:r>
    </w:p>
    <w:p w:rsidR="000F3872" w:rsidRPr="00C1046A" w:rsidRDefault="000F3872" w:rsidP="00342CCD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Утвердить доклад  содержащий результаты  обобщения правоприменительной  практики осуществления  муниципального контроля</w:t>
      </w:r>
      <w:r w:rsidR="00342CCD" w:rsidRPr="00C1046A">
        <w:rPr>
          <w:rFonts w:ascii="Arial" w:hAnsi="Arial" w:cs="Arial"/>
        </w:rPr>
        <w:t xml:space="preserve"> в сфере благоустройства за 2023</w:t>
      </w:r>
      <w:r w:rsidRPr="00C1046A">
        <w:rPr>
          <w:rFonts w:ascii="Arial" w:hAnsi="Arial" w:cs="Arial"/>
        </w:rPr>
        <w:t xml:space="preserve"> год на тер</w:t>
      </w:r>
      <w:r w:rsidR="00342CCD" w:rsidRPr="00C1046A">
        <w:rPr>
          <w:rFonts w:ascii="Arial" w:hAnsi="Arial" w:cs="Arial"/>
        </w:rPr>
        <w:t>ритории   Верхнекурмоярского сельского поселения</w:t>
      </w:r>
      <w:r w:rsidRPr="00C1046A">
        <w:rPr>
          <w:rFonts w:ascii="Arial" w:hAnsi="Arial" w:cs="Arial"/>
        </w:rPr>
        <w:t xml:space="preserve"> Котельниковского муниципального района Волгоградской области</w:t>
      </w:r>
      <w:r w:rsidR="00342CCD" w:rsidRPr="00C1046A">
        <w:rPr>
          <w:rFonts w:ascii="Arial" w:hAnsi="Arial" w:cs="Arial"/>
        </w:rPr>
        <w:t xml:space="preserve"> согласно приложению.</w:t>
      </w:r>
    </w:p>
    <w:p w:rsidR="000D7B77" w:rsidRPr="00C1046A" w:rsidRDefault="00342CCD" w:rsidP="00342CCD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 </w:t>
      </w:r>
      <w:r w:rsidR="000D7B77" w:rsidRPr="00C1046A">
        <w:rPr>
          <w:rFonts w:ascii="Arial" w:hAnsi="Arial" w:cs="Arial"/>
        </w:rPr>
        <w:t>2.Контроль исполнения распоряжения оставляю за собой</w:t>
      </w:r>
      <w:r w:rsidR="000F3872" w:rsidRPr="00C1046A">
        <w:rPr>
          <w:rFonts w:ascii="Arial" w:hAnsi="Arial" w:cs="Arial"/>
        </w:rPr>
        <w:t>.</w:t>
      </w:r>
    </w:p>
    <w:p w:rsidR="00567979" w:rsidRPr="00C1046A" w:rsidRDefault="00567979" w:rsidP="00D76CB8">
      <w:pPr>
        <w:ind w:firstLine="720"/>
        <w:jc w:val="both"/>
        <w:rPr>
          <w:rFonts w:ascii="Arial" w:hAnsi="Arial" w:cs="Arial"/>
        </w:rPr>
      </w:pPr>
    </w:p>
    <w:p w:rsidR="00717628" w:rsidRPr="00C1046A" w:rsidRDefault="00717628" w:rsidP="00D76CB8">
      <w:pPr>
        <w:ind w:firstLine="720"/>
        <w:jc w:val="both"/>
        <w:rPr>
          <w:rFonts w:ascii="Arial" w:hAnsi="Arial" w:cs="Arial"/>
        </w:rPr>
      </w:pPr>
    </w:p>
    <w:p w:rsidR="00D74026" w:rsidRPr="00C1046A" w:rsidRDefault="00D74026" w:rsidP="00D76CB8">
      <w:pPr>
        <w:ind w:firstLine="720"/>
        <w:jc w:val="both"/>
        <w:rPr>
          <w:rFonts w:ascii="Arial" w:hAnsi="Arial" w:cs="Arial"/>
        </w:rPr>
      </w:pPr>
    </w:p>
    <w:p w:rsidR="000D7B77" w:rsidRPr="00C1046A" w:rsidRDefault="000D7B77" w:rsidP="008F3357">
      <w:pPr>
        <w:spacing w:line="240" w:lineRule="exact"/>
        <w:jc w:val="both"/>
        <w:rPr>
          <w:rFonts w:ascii="Arial" w:hAnsi="Arial" w:cs="Arial"/>
        </w:rPr>
      </w:pPr>
    </w:p>
    <w:p w:rsidR="000D7B77" w:rsidRPr="00C1046A" w:rsidRDefault="000D7B77" w:rsidP="008F3357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Глава Верхнекурмоярского</w:t>
      </w:r>
    </w:p>
    <w:p w:rsidR="009D0847" w:rsidRPr="00C1046A" w:rsidRDefault="000D7B77" w:rsidP="008F3357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сельского поселения                                                         А.С.Мельников</w:t>
      </w:r>
    </w:p>
    <w:p w:rsidR="00C969BE" w:rsidRPr="00C1046A" w:rsidRDefault="00C969BE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342CCD" w:rsidRPr="00C1046A" w:rsidRDefault="00342CCD" w:rsidP="00C969BE">
      <w:pPr>
        <w:spacing w:line="240" w:lineRule="exact"/>
        <w:jc w:val="right"/>
        <w:rPr>
          <w:rFonts w:ascii="Arial" w:hAnsi="Arial" w:cs="Arial"/>
        </w:rPr>
      </w:pPr>
    </w:p>
    <w:p w:rsidR="00C969BE" w:rsidRPr="00C1046A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>У</w:t>
      </w:r>
      <w:r w:rsidR="00540A7F" w:rsidRPr="00C1046A">
        <w:rPr>
          <w:rFonts w:ascii="Arial" w:hAnsi="Arial" w:cs="Arial"/>
        </w:rPr>
        <w:t>твержден</w:t>
      </w:r>
      <w:r w:rsidR="00342CCD" w:rsidRPr="00C1046A">
        <w:rPr>
          <w:rFonts w:ascii="Arial" w:hAnsi="Arial" w:cs="Arial"/>
        </w:rPr>
        <w:t>о</w:t>
      </w:r>
    </w:p>
    <w:p w:rsidR="00540A7F" w:rsidRPr="00C1046A" w:rsidRDefault="00540A7F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>р</w:t>
      </w:r>
      <w:r w:rsidR="00C969BE" w:rsidRPr="00C1046A">
        <w:rPr>
          <w:rFonts w:ascii="Arial" w:hAnsi="Arial" w:cs="Arial"/>
        </w:rPr>
        <w:t>аспоряжением</w:t>
      </w:r>
    </w:p>
    <w:p w:rsidR="00C969BE" w:rsidRPr="00C1046A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 администрации</w:t>
      </w:r>
    </w:p>
    <w:p w:rsidR="00C969BE" w:rsidRPr="00C1046A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>Верхнекурмоярского</w:t>
      </w:r>
    </w:p>
    <w:p w:rsidR="00C969BE" w:rsidRPr="00C1046A" w:rsidRDefault="00540A7F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>с</w:t>
      </w:r>
      <w:r w:rsidR="00C969BE" w:rsidRPr="00C1046A">
        <w:rPr>
          <w:rFonts w:ascii="Arial" w:hAnsi="Arial" w:cs="Arial"/>
        </w:rPr>
        <w:t>ельского поселения</w:t>
      </w:r>
    </w:p>
    <w:p w:rsidR="00C969BE" w:rsidRPr="00C1046A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>Котельниковского</w:t>
      </w:r>
    </w:p>
    <w:p w:rsidR="00C969BE" w:rsidRPr="00C1046A" w:rsidRDefault="00540A7F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>м</w:t>
      </w:r>
      <w:r w:rsidR="00C969BE" w:rsidRPr="00C1046A">
        <w:rPr>
          <w:rFonts w:ascii="Arial" w:hAnsi="Arial" w:cs="Arial"/>
        </w:rPr>
        <w:t>униципального района</w:t>
      </w:r>
    </w:p>
    <w:p w:rsidR="00C969BE" w:rsidRPr="00C1046A" w:rsidRDefault="00C969BE" w:rsidP="00C969BE">
      <w:pPr>
        <w:spacing w:line="240" w:lineRule="exact"/>
        <w:jc w:val="right"/>
        <w:rPr>
          <w:rFonts w:ascii="Arial" w:hAnsi="Arial" w:cs="Arial"/>
        </w:rPr>
      </w:pPr>
      <w:r w:rsidRPr="00C1046A">
        <w:rPr>
          <w:rFonts w:ascii="Arial" w:hAnsi="Arial" w:cs="Arial"/>
        </w:rPr>
        <w:t>Волгоградской области</w:t>
      </w:r>
    </w:p>
    <w:p w:rsidR="00C969BE" w:rsidRPr="00C1046A" w:rsidRDefault="00C969BE" w:rsidP="00C969BE">
      <w:pPr>
        <w:spacing w:line="240" w:lineRule="exact"/>
        <w:jc w:val="right"/>
        <w:rPr>
          <w:rFonts w:ascii="Arial" w:hAnsi="Arial" w:cs="Arial"/>
        </w:rPr>
      </w:pPr>
    </w:p>
    <w:p w:rsidR="00C969BE" w:rsidRPr="00C1046A" w:rsidRDefault="00C969BE" w:rsidP="008F3357">
      <w:pPr>
        <w:spacing w:line="240" w:lineRule="exact"/>
        <w:jc w:val="both"/>
        <w:rPr>
          <w:rFonts w:ascii="Arial" w:hAnsi="Arial" w:cs="Arial"/>
        </w:rPr>
      </w:pPr>
    </w:p>
    <w:p w:rsidR="00C969BE" w:rsidRPr="00C1046A" w:rsidRDefault="00C969BE" w:rsidP="008F3357">
      <w:pPr>
        <w:spacing w:line="240" w:lineRule="exact"/>
        <w:jc w:val="both"/>
        <w:rPr>
          <w:rFonts w:ascii="Arial" w:hAnsi="Arial" w:cs="Arial"/>
        </w:rPr>
      </w:pPr>
    </w:p>
    <w:p w:rsidR="00C969BE" w:rsidRPr="00C1046A" w:rsidRDefault="00C969BE" w:rsidP="008F3357">
      <w:pPr>
        <w:spacing w:line="240" w:lineRule="exact"/>
        <w:jc w:val="both"/>
        <w:rPr>
          <w:rFonts w:ascii="Arial" w:hAnsi="Arial" w:cs="Arial"/>
        </w:rPr>
      </w:pPr>
    </w:p>
    <w:p w:rsidR="00C969BE" w:rsidRPr="00C1046A" w:rsidRDefault="00C969BE" w:rsidP="00C969BE">
      <w:pPr>
        <w:spacing w:line="240" w:lineRule="exact"/>
        <w:rPr>
          <w:rFonts w:ascii="Arial" w:hAnsi="Arial" w:cs="Arial"/>
        </w:rPr>
      </w:pPr>
    </w:p>
    <w:p w:rsidR="00C969BE" w:rsidRPr="00C1046A" w:rsidRDefault="00C969BE" w:rsidP="00342CCD">
      <w:pPr>
        <w:spacing w:line="240" w:lineRule="exact"/>
        <w:jc w:val="center"/>
        <w:rPr>
          <w:rFonts w:ascii="Arial" w:hAnsi="Arial" w:cs="Arial"/>
          <w:b/>
          <w:bCs/>
        </w:rPr>
      </w:pPr>
      <w:r w:rsidRPr="00C1046A">
        <w:rPr>
          <w:rFonts w:ascii="Arial" w:hAnsi="Arial" w:cs="Arial"/>
          <w:b/>
          <w:bCs/>
        </w:rPr>
        <w:t>Доклад  содержащий результаты  обобщения правоприменительной  практики осуществления  муниципального контроля</w:t>
      </w:r>
      <w:r w:rsidR="00342CCD" w:rsidRPr="00C1046A">
        <w:rPr>
          <w:rFonts w:ascii="Arial" w:hAnsi="Arial" w:cs="Arial"/>
          <w:b/>
          <w:bCs/>
        </w:rPr>
        <w:t xml:space="preserve"> в сфере благоустройства за 2023</w:t>
      </w:r>
      <w:r w:rsidRPr="00C1046A">
        <w:rPr>
          <w:rFonts w:ascii="Arial" w:hAnsi="Arial" w:cs="Arial"/>
          <w:b/>
          <w:bCs/>
        </w:rPr>
        <w:t xml:space="preserve"> год на терри</w:t>
      </w:r>
      <w:r w:rsidR="00342CCD" w:rsidRPr="00C1046A">
        <w:rPr>
          <w:rFonts w:ascii="Arial" w:hAnsi="Arial" w:cs="Arial"/>
          <w:b/>
          <w:bCs/>
        </w:rPr>
        <w:t>тории   Верхнекурмоярского сельского поселения</w:t>
      </w:r>
      <w:r w:rsidRPr="00C1046A">
        <w:rPr>
          <w:rFonts w:ascii="Arial" w:hAnsi="Arial" w:cs="Arial"/>
          <w:b/>
          <w:bCs/>
        </w:rPr>
        <w:t xml:space="preserve"> Котельниковского муниципального района Волгоградской области</w:t>
      </w:r>
    </w:p>
    <w:p w:rsidR="00540A7F" w:rsidRPr="00C1046A" w:rsidRDefault="00540A7F" w:rsidP="00C969BE">
      <w:pPr>
        <w:spacing w:line="240" w:lineRule="exact"/>
        <w:rPr>
          <w:rFonts w:ascii="Arial" w:hAnsi="Arial" w:cs="Arial"/>
        </w:rPr>
      </w:pPr>
    </w:p>
    <w:p w:rsidR="00C969BE" w:rsidRPr="00C1046A" w:rsidRDefault="00342CCD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     </w:t>
      </w:r>
      <w:r w:rsidR="00C969BE" w:rsidRPr="00C1046A">
        <w:rPr>
          <w:rFonts w:ascii="Arial" w:hAnsi="Arial" w:cs="Arial"/>
        </w:rPr>
        <w:t xml:space="preserve">Обобщение практики осуществления муниципального контроля </w:t>
      </w:r>
      <w:r w:rsidRPr="00C1046A">
        <w:rPr>
          <w:rFonts w:ascii="Arial" w:hAnsi="Arial" w:cs="Arial"/>
        </w:rPr>
        <w:t>в сфере благоустройства за  2023</w:t>
      </w:r>
      <w:r w:rsidR="00C969BE" w:rsidRPr="00C1046A">
        <w:rPr>
          <w:rFonts w:ascii="Arial" w:hAnsi="Arial" w:cs="Arial"/>
        </w:rPr>
        <w:t xml:space="preserve"> год  подготовлено с целью профилактики нарушений обязательных требований и основано на реализации положений: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- Решения  Совета  народных депутатов Верхнекурмоярского сельского поселения Котельниковского муниципального района Волгоградской области  от 16.08.2021 № 26/59 «Об утверждении Положения о муниципальном контроле в сфере благоустройства  в Верхнекурмоярском сельском поселении  Котельниковского муниципального района Волгоградской области». 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Контроль в сфере благоустройства осуществляется Администрацией Верхнекурмоярского сельского поселения  Котельниковского муниципального района Волгоградской области (далее – Администрация).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Задачей муниципального контроля</w:t>
      </w:r>
      <w:r w:rsidR="00342CCD" w:rsidRPr="00C1046A">
        <w:rPr>
          <w:rFonts w:ascii="Arial" w:hAnsi="Arial" w:cs="Arial"/>
        </w:rPr>
        <w:t xml:space="preserve"> в сфере благоустройства за 2023</w:t>
      </w:r>
      <w:r w:rsidRPr="00C1046A">
        <w:rPr>
          <w:rFonts w:ascii="Arial" w:hAnsi="Arial" w:cs="Arial"/>
        </w:rPr>
        <w:t xml:space="preserve"> год в Верхнекурмоярском сельском поселении Котельниковского муниципального района Волгоградской области  (далее – муниципальный контроль) является обеспечение соблюдения юридическими лицами независимо от организационно-правовой формы, индивидуальными предпринимателями, гражданами (далее – контролируемые лица) Правил благоустройства территории муниципального образования  Верхнекурмоярское сельское поселение Котельниковского муниципального района Волгоградской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контролируемых лиц в целях недопущения совершения правонарушений.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Мероприятия п</w:t>
      </w:r>
      <w:r w:rsidR="00342CCD" w:rsidRPr="00C1046A">
        <w:rPr>
          <w:rFonts w:ascii="Arial" w:hAnsi="Arial" w:cs="Arial"/>
        </w:rPr>
        <w:t>о муниципальному контролю  в 2023</w:t>
      </w:r>
      <w:r w:rsidRPr="00C1046A">
        <w:rPr>
          <w:rFonts w:ascii="Arial" w:hAnsi="Arial" w:cs="Arial"/>
        </w:rPr>
        <w:t xml:space="preserve"> году проводятся в соответствии: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lastRenderedPageBreak/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- Положения о муниципальном контроле в сфере благоустройства в Верхнекурмоярском сельском поселении Котельниковского муниципального района Волгоградской области», утверждённого Решением  Совета народных депутатов Верхнекурмоярского сельского поселения Котельниковского муниципального района Волгоградской области от 16.08.2021 №26/59.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Объектами муниципального контроля  являются: деятельность, действия (бездействие) контролируемых лиц в сфере благоустройства территории Верхнекурмоярского сельского поселения Котельниковского муниципального района Волгоградской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здания, строения, сооружения, территории, включая земельные участки, предметы и другие объекты, которыми контролируемые  лица  владеют и (или) пользуются и к которым предъявляются обязательные требования в сфере благоустройства.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 Муниципальный контроль осуществляется Контрольным органом посредством организации проведения  плановых и внеплановых контрольных мероприятий.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 и подлежащего согласовани</w:t>
      </w:r>
      <w:r w:rsidR="00342CCD" w:rsidRPr="00C1046A">
        <w:rPr>
          <w:rFonts w:ascii="Arial" w:hAnsi="Arial" w:cs="Arial"/>
        </w:rPr>
        <w:t>ю с органами прокуратуры. В 2023</w:t>
      </w:r>
      <w:r w:rsidRPr="00C1046A">
        <w:rPr>
          <w:rFonts w:ascii="Arial" w:hAnsi="Arial" w:cs="Arial"/>
        </w:rPr>
        <w:t xml:space="preserve"> году плановых проверок не предусмотрено.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 Обращений на проведение внеплановых проверок не поступало. Внеплановые контрольные мероприятия  в виде документарных и выездных проверок в 2022 году не проводились.    Консультирование осуществляется в ус</w:t>
      </w:r>
      <w:r w:rsidR="00342CCD" w:rsidRPr="00C1046A">
        <w:rPr>
          <w:rFonts w:ascii="Arial" w:hAnsi="Arial" w:cs="Arial"/>
        </w:rPr>
        <w:t>тной и письменной форме.  В 2023</w:t>
      </w:r>
      <w:r w:rsidRPr="00C1046A">
        <w:rPr>
          <w:rFonts w:ascii="Arial" w:hAnsi="Arial" w:cs="Arial"/>
        </w:rPr>
        <w:t xml:space="preserve"> году  устных и письменных обращений  по вопросам  контроля в сфере благоустройства не поступало.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Профилактические мероприятия при осуществлении муниципального контроля Контрольный орган проводит постоянно: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>- консультирование осуществляется в устной и письменной форме должностными лицами Администра</w:t>
      </w:r>
      <w:r w:rsidR="00342CCD" w:rsidRPr="00C1046A">
        <w:rPr>
          <w:rFonts w:ascii="Arial" w:hAnsi="Arial" w:cs="Arial"/>
        </w:rPr>
        <w:t>ции сельского поселения.  В 2023</w:t>
      </w:r>
      <w:r w:rsidRPr="00C1046A">
        <w:rPr>
          <w:rFonts w:ascii="Arial" w:hAnsi="Arial" w:cs="Arial"/>
        </w:rPr>
        <w:t xml:space="preserve"> году устных и письменных обращений  по вопросам муниципального контроля в сфере благоустройства не поступало.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r w:rsidRPr="00C1046A">
        <w:rPr>
          <w:rFonts w:ascii="Arial" w:hAnsi="Arial" w:cs="Arial"/>
        </w:rPr>
        <w:t xml:space="preserve">В целях информирования  граждан, юридических лиц и индивидуальных предпринимателей на сайте Администрации сельского поселения    в разделе «муниципальный контроль»  размещается актуальная информация  по муниципальному контролю.    </w:t>
      </w: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C969BE" w:rsidRPr="00C1046A" w:rsidRDefault="00C969BE" w:rsidP="00540A7F">
      <w:pPr>
        <w:spacing w:line="240" w:lineRule="exact"/>
        <w:jc w:val="both"/>
        <w:rPr>
          <w:rFonts w:ascii="Arial" w:hAnsi="Arial" w:cs="Arial"/>
        </w:rPr>
      </w:pPr>
    </w:p>
    <w:sectPr w:rsidR="00C969BE" w:rsidRPr="00C1046A" w:rsidSect="00B847AF">
      <w:headerReference w:type="even" r:id="rId9"/>
      <w:headerReference w:type="default" r:id="rId10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A3" w:rsidRDefault="00396DA3">
      <w:r>
        <w:separator/>
      </w:r>
    </w:p>
  </w:endnote>
  <w:endnote w:type="continuationSeparator" w:id="1">
    <w:p w:rsidR="00396DA3" w:rsidRDefault="00396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A3" w:rsidRDefault="00396DA3">
      <w:r>
        <w:separator/>
      </w:r>
    </w:p>
  </w:footnote>
  <w:footnote w:type="continuationSeparator" w:id="1">
    <w:p w:rsidR="00396DA3" w:rsidRDefault="00396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8C2010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8C2010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046A">
      <w:rPr>
        <w:rStyle w:val="a6"/>
        <w:noProof/>
      </w:rPr>
      <w:t>3</w: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FD5"/>
    <w:multiLevelType w:val="hybridMultilevel"/>
    <w:tmpl w:val="EF1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9D0847"/>
    <w:rsid w:val="00012F83"/>
    <w:rsid w:val="00027C34"/>
    <w:rsid w:val="00040094"/>
    <w:rsid w:val="00041B6B"/>
    <w:rsid w:val="000705B0"/>
    <w:rsid w:val="000748CA"/>
    <w:rsid w:val="00082F95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D7B77"/>
    <w:rsid w:val="000F14EE"/>
    <w:rsid w:val="000F3872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26A62"/>
    <w:rsid w:val="00240140"/>
    <w:rsid w:val="002440FA"/>
    <w:rsid w:val="0024636F"/>
    <w:rsid w:val="00264069"/>
    <w:rsid w:val="00264FBB"/>
    <w:rsid w:val="00265D86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E17F1"/>
    <w:rsid w:val="002F32EE"/>
    <w:rsid w:val="00323580"/>
    <w:rsid w:val="00325A5A"/>
    <w:rsid w:val="00342CCD"/>
    <w:rsid w:val="00351639"/>
    <w:rsid w:val="00351C0E"/>
    <w:rsid w:val="00357EB4"/>
    <w:rsid w:val="00380304"/>
    <w:rsid w:val="00392BC5"/>
    <w:rsid w:val="00396DA3"/>
    <w:rsid w:val="003A4042"/>
    <w:rsid w:val="003A4375"/>
    <w:rsid w:val="003A5517"/>
    <w:rsid w:val="003C66B9"/>
    <w:rsid w:val="003E3988"/>
    <w:rsid w:val="00401025"/>
    <w:rsid w:val="00402F93"/>
    <w:rsid w:val="0040485A"/>
    <w:rsid w:val="00423248"/>
    <w:rsid w:val="00430FDE"/>
    <w:rsid w:val="00431336"/>
    <w:rsid w:val="004357D6"/>
    <w:rsid w:val="00443781"/>
    <w:rsid w:val="004546E8"/>
    <w:rsid w:val="0045727A"/>
    <w:rsid w:val="004633DA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79BA"/>
    <w:rsid w:val="005039FB"/>
    <w:rsid w:val="00511613"/>
    <w:rsid w:val="00515805"/>
    <w:rsid w:val="0052695B"/>
    <w:rsid w:val="00540A7F"/>
    <w:rsid w:val="00543E80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6575"/>
    <w:rsid w:val="00646B1D"/>
    <w:rsid w:val="00655D54"/>
    <w:rsid w:val="006641CE"/>
    <w:rsid w:val="00665A39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D2F47"/>
    <w:rsid w:val="006F30A9"/>
    <w:rsid w:val="006F5C52"/>
    <w:rsid w:val="006F7073"/>
    <w:rsid w:val="00706F59"/>
    <w:rsid w:val="00717628"/>
    <w:rsid w:val="0072499B"/>
    <w:rsid w:val="00742D36"/>
    <w:rsid w:val="00753FB0"/>
    <w:rsid w:val="00766C4A"/>
    <w:rsid w:val="0079439B"/>
    <w:rsid w:val="00794576"/>
    <w:rsid w:val="007B2B22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800443"/>
    <w:rsid w:val="0081220C"/>
    <w:rsid w:val="00831A83"/>
    <w:rsid w:val="00837E7D"/>
    <w:rsid w:val="008603FD"/>
    <w:rsid w:val="0087618F"/>
    <w:rsid w:val="00877459"/>
    <w:rsid w:val="008807B2"/>
    <w:rsid w:val="008B13DC"/>
    <w:rsid w:val="008C2010"/>
    <w:rsid w:val="008D4FCC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2344"/>
    <w:rsid w:val="00AE4AEE"/>
    <w:rsid w:val="00AF432A"/>
    <w:rsid w:val="00AF69DF"/>
    <w:rsid w:val="00B010AD"/>
    <w:rsid w:val="00B04274"/>
    <w:rsid w:val="00B1124A"/>
    <w:rsid w:val="00B27B03"/>
    <w:rsid w:val="00B31274"/>
    <w:rsid w:val="00B338D8"/>
    <w:rsid w:val="00B53E08"/>
    <w:rsid w:val="00B55735"/>
    <w:rsid w:val="00B6614C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046A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2748"/>
    <w:rsid w:val="00C84C79"/>
    <w:rsid w:val="00C95331"/>
    <w:rsid w:val="00C969BE"/>
    <w:rsid w:val="00CA261B"/>
    <w:rsid w:val="00CB3A84"/>
    <w:rsid w:val="00CB77A1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4026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77063"/>
    <w:rsid w:val="00F864BD"/>
    <w:rsid w:val="00F95E20"/>
    <w:rsid w:val="00FA2825"/>
    <w:rsid w:val="00FA3406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B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847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7AF"/>
  </w:style>
  <w:style w:type="paragraph" w:styleId="a7">
    <w:name w:val="footer"/>
    <w:basedOn w:val="a"/>
    <w:rsid w:val="00A92F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endnote text"/>
    <w:basedOn w:val="a"/>
    <w:link w:val="a9"/>
    <w:rsid w:val="00EE3DA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E3DAD"/>
  </w:style>
  <w:style w:type="character" w:styleId="aa">
    <w:name w:val="endnote reference"/>
    <w:basedOn w:val="a0"/>
    <w:rsid w:val="00EE3DAD"/>
    <w:rPr>
      <w:vertAlign w:val="superscript"/>
    </w:rPr>
  </w:style>
  <w:style w:type="paragraph" w:styleId="ab">
    <w:name w:val="List Paragraph"/>
    <w:basedOn w:val="a"/>
    <w:uiPriority w:val="34"/>
    <w:qFormat/>
    <w:rsid w:val="000F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F2D1-D02C-4E8E-8348-CFF54111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creator>o_rodina</dc:creator>
  <cp:lastModifiedBy>Верхнекурмоярское</cp:lastModifiedBy>
  <cp:revision>4</cp:revision>
  <cp:lastPrinted>2023-01-26T11:39:00Z</cp:lastPrinted>
  <dcterms:created xsi:type="dcterms:W3CDTF">2024-01-22T08:54:00Z</dcterms:created>
  <dcterms:modified xsi:type="dcterms:W3CDTF">2024-01-22T08:56:00Z</dcterms:modified>
</cp:coreProperties>
</file>